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647D" w14:textId="10AA44DC" w:rsidR="00F251B0" w:rsidRDefault="005C7D3C" w:rsidP="001078C7">
      <w:pPr>
        <w:jc w:val="center"/>
        <w:rPr>
          <w:color w:val="404040" w:themeColor="text1" w:themeTint="BF"/>
          <w:sz w:val="24"/>
        </w:rPr>
      </w:pPr>
      <w:r>
        <w:rPr>
          <w:noProof/>
        </w:rPr>
        <w:drawing>
          <wp:anchor distT="0" distB="0" distL="114300" distR="114300" simplePos="0" relativeHeight="251659264" behindDoc="0" locked="0" layoutInCell="1" allowOverlap="1" wp14:anchorId="6F206637" wp14:editId="50382593">
            <wp:simplePos x="0" y="0"/>
            <wp:positionH relativeFrom="column">
              <wp:posOffset>749300</wp:posOffset>
            </wp:positionH>
            <wp:positionV relativeFrom="paragraph">
              <wp:posOffset>186055</wp:posOffset>
            </wp:positionV>
            <wp:extent cx="4622800" cy="844550"/>
            <wp:effectExtent l="0" t="0" r="0" b="6350"/>
            <wp:wrapTopAndBottom/>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1">
                      <a:extLst>
                        <a:ext uri="{96DAC541-7B7A-43D3-8B79-37D633B846F1}">
                          <asvg:svgBlip xmlns:asvg="http://schemas.microsoft.com/office/drawing/2016/SVG/main" r:embed="rId12"/>
                        </a:ext>
                      </a:extLst>
                    </a:blip>
                    <a:stretch>
                      <a:fillRect/>
                    </a:stretch>
                  </pic:blipFill>
                  <pic:spPr>
                    <a:xfrm>
                      <a:off x="0" y="0"/>
                      <a:ext cx="4622800" cy="844550"/>
                    </a:xfrm>
                    <a:prstGeom prst="rect">
                      <a:avLst/>
                    </a:prstGeom>
                  </pic:spPr>
                </pic:pic>
              </a:graphicData>
            </a:graphic>
            <wp14:sizeRelH relativeFrom="page">
              <wp14:pctWidth>0</wp14:pctWidth>
            </wp14:sizeRelH>
            <wp14:sizeRelV relativeFrom="page">
              <wp14:pctHeight>0</wp14:pctHeight>
            </wp14:sizeRelV>
          </wp:anchor>
        </w:drawing>
      </w:r>
    </w:p>
    <w:p w14:paraId="461C0AD1" w14:textId="77777777" w:rsidR="00F251B0" w:rsidRPr="005C7D3C" w:rsidRDefault="00F251B0" w:rsidP="00AD0109">
      <w:pPr>
        <w:jc w:val="center"/>
        <w:rPr>
          <w:color w:val="1F2E6F"/>
          <w:sz w:val="24"/>
        </w:rPr>
      </w:pPr>
    </w:p>
    <w:p w14:paraId="50A3EAB1" w14:textId="77777777" w:rsidR="001078C7" w:rsidRPr="005C7D3C" w:rsidRDefault="001078C7" w:rsidP="008756E6">
      <w:pPr>
        <w:jc w:val="center"/>
        <w:rPr>
          <w:color w:val="1F2E6F"/>
          <w:sz w:val="28"/>
          <w:szCs w:val="40"/>
        </w:rPr>
      </w:pPr>
      <w:r w:rsidRPr="005C7D3C">
        <w:rPr>
          <w:color w:val="1F2E6F"/>
          <w:sz w:val="28"/>
          <w:szCs w:val="40"/>
        </w:rPr>
        <w:t>Managed Service Procurement</w:t>
      </w:r>
    </w:p>
    <w:p w14:paraId="1FB5605F" w14:textId="3B6F6909" w:rsidR="008756E6" w:rsidRPr="002C6FCD" w:rsidRDefault="008756E6" w:rsidP="008756E6">
      <w:pPr>
        <w:jc w:val="center"/>
        <w:rPr>
          <w:color w:val="808080" w:themeColor="background1" w:themeShade="80"/>
          <w:sz w:val="28"/>
          <w:szCs w:val="40"/>
        </w:rPr>
      </w:pPr>
      <w:r>
        <w:rPr>
          <w:color w:val="808080" w:themeColor="background1" w:themeShade="80"/>
          <w:sz w:val="28"/>
          <w:szCs w:val="40"/>
        </w:rPr>
        <w:t>Invitation to Tender</w:t>
      </w:r>
    </w:p>
    <w:p w14:paraId="289D7593" w14:textId="6ECF6C7C" w:rsidR="008756E6" w:rsidRPr="008756E6" w:rsidRDefault="00DC2B79" w:rsidP="008756E6">
      <w:pPr>
        <w:jc w:val="center"/>
        <w:rPr>
          <w:color w:val="808080" w:themeColor="background1" w:themeShade="80"/>
          <w:sz w:val="28"/>
          <w:szCs w:val="28"/>
        </w:rPr>
      </w:pPr>
      <w:r>
        <w:rPr>
          <w:color w:val="808080" w:themeColor="background1" w:themeShade="80"/>
          <w:sz w:val="28"/>
          <w:szCs w:val="28"/>
        </w:rPr>
        <w:t>Volume 3</w:t>
      </w:r>
      <w:r w:rsidR="008756E6" w:rsidRPr="008756E6">
        <w:rPr>
          <w:color w:val="808080" w:themeColor="background1" w:themeShade="80"/>
          <w:sz w:val="28"/>
          <w:szCs w:val="28"/>
        </w:rPr>
        <w:t xml:space="preserve"> Award Questionnaire </w:t>
      </w:r>
    </w:p>
    <w:p w14:paraId="3081B27C" w14:textId="5FB58C05" w:rsidR="009D28A5" w:rsidRPr="00F251B0" w:rsidRDefault="009D28A5" w:rsidP="00F251B0">
      <w:pPr>
        <w:jc w:val="center"/>
        <w:rPr>
          <w:color w:val="4F80F7"/>
          <w:sz w:val="21"/>
          <w:szCs w:val="21"/>
        </w:rPr>
      </w:pPr>
    </w:p>
    <w:p w14:paraId="4F51EA67" w14:textId="670C538B" w:rsidR="005B70F8" w:rsidRDefault="005B70F8">
      <w:pPr>
        <w:rPr>
          <w:rFonts w:eastAsia="Calibri" w:cstheme="minorHAnsi"/>
          <w:b/>
          <w:bCs/>
        </w:rPr>
      </w:pPr>
    </w:p>
    <w:p w14:paraId="3EB26980" w14:textId="10AF962D" w:rsidR="00F251B0" w:rsidRDefault="00F251B0" w:rsidP="005B70F8">
      <w:pPr>
        <w:pStyle w:val="ListParagraph"/>
        <w:spacing w:after="240"/>
        <w:ind w:left="0"/>
        <w:contextualSpacing w:val="0"/>
        <w:rPr>
          <w:rFonts w:asciiTheme="minorHAnsi" w:hAnsiTheme="minorHAnsi" w:cstheme="minorHAnsi"/>
          <w:b/>
          <w:bCs/>
          <w:caps/>
          <w:smallCaps/>
          <w:sz w:val="22"/>
          <w:szCs w:val="22"/>
          <w:u w:val="single"/>
        </w:rPr>
      </w:pPr>
    </w:p>
    <w:p w14:paraId="50221948" w14:textId="22CDFD07" w:rsidR="00BE3C0C" w:rsidRDefault="00F251B0">
      <w:pPr>
        <w:pStyle w:val="TOC1"/>
        <w:tabs>
          <w:tab w:val="right" w:leader="dot" w:pos="9628"/>
        </w:tabs>
        <w:rPr>
          <w:rFonts w:eastAsiaTheme="minorEastAsia" w:cstheme="minorBidi"/>
          <w:b w:val="0"/>
          <w:bCs w:val="0"/>
          <w:noProof/>
          <w:sz w:val="24"/>
          <w:szCs w:val="24"/>
        </w:rPr>
      </w:pPr>
      <w:r>
        <w:fldChar w:fldCharType="begin"/>
      </w:r>
      <w:r>
        <w:instrText xml:space="preserve"> TOC \h \z \t "Heading 1,1,Heading 2,2,Heading 3,3" </w:instrText>
      </w:r>
      <w:r>
        <w:fldChar w:fldCharType="separate"/>
      </w:r>
      <w:hyperlink w:anchor="_Toc118472578" w:history="1">
        <w:r w:rsidR="00BE3C0C" w:rsidRPr="00387740">
          <w:rPr>
            <w:rStyle w:val="Hyperlink"/>
            <w:noProof/>
          </w:rPr>
          <w:t>General Information</w:t>
        </w:r>
        <w:r w:rsidR="00BE3C0C">
          <w:rPr>
            <w:noProof/>
            <w:webHidden/>
          </w:rPr>
          <w:tab/>
        </w:r>
        <w:r w:rsidR="00BE3C0C">
          <w:rPr>
            <w:noProof/>
            <w:webHidden/>
          </w:rPr>
          <w:fldChar w:fldCharType="begin"/>
        </w:r>
        <w:r w:rsidR="00BE3C0C">
          <w:rPr>
            <w:noProof/>
            <w:webHidden/>
          </w:rPr>
          <w:instrText xml:space="preserve"> PAGEREF _Toc118472578 \h </w:instrText>
        </w:r>
        <w:r w:rsidR="00BE3C0C">
          <w:rPr>
            <w:noProof/>
            <w:webHidden/>
          </w:rPr>
        </w:r>
        <w:r w:rsidR="00BE3C0C">
          <w:rPr>
            <w:noProof/>
            <w:webHidden/>
          </w:rPr>
          <w:fldChar w:fldCharType="separate"/>
        </w:r>
        <w:r w:rsidR="00BE3C0C">
          <w:rPr>
            <w:noProof/>
            <w:webHidden/>
          </w:rPr>
          <w:t>2</w:t>
        </w:r>
        <w:r w:rsidR="00BE3C0C">
          <w:rPr>
            <w:noProof/>
            <w:webHidden/>
          </w:rPr>
          <w:fldChar w:fldCharType="end"/>
        </w:r>
      </w:hyperlink>
    </w:p>
    <w:p w14:paraId="4730CBE1" w14:textId="1A08719B" w:rsidR="00BE3C0C" w:rsidRDefault="00BE3C0C">
      <w:pPr>
        <w:pStyle w:val="TOC2"/>
        <w:tabs>
          <w:tab w:val="right" w:leader="dot" w:pos="9628"/>
        </w:tabs>
        <w:rPr>
          <w:rFonts w:eastAsiaTheme="minorEastAsia" w:cstheme="minorBidi"/>
          <w:i w:val="0"/>
          <w:iCs w:val="0"/>
          <w:noProof/>
          <w:sz w:val="24"/>
          <w:szCs w:val="24"/>
        </w:rPr>
      </w:pPr>
      <w:hyperlink w:anchor="_Toc118472579" w:history="1">
        <w:r w:rsidRPr="00387740">
          <w:rPr>
            <w:rStyle w:val="Hyperlink"/>
            <w:noProof/>
          </w:rPr>
          <w:t>Introduction</w:t>
        </w:r>
        <w:r>
          <w:rPr>
            <w:noProof/>
            <w:webHidden/>
          </w:rPr>
          <w:tab/>
        </w:r>
        <w:r>
          <w:rPr>
            <w:noProof/>
            <w:webHidden/>
          </w:rPr>
          <w:fldChar w:fldCharType="begin"/>
        </w:r>
        <w:r>
          <w:rPr>
            <w:noProof/>
            <w:webHidden/>
          </w:rPr>
          <w:instrText xml:space="preserve"> PAGEREF _Toc118472579 \h </w:instrText>
        </w:r>
        <w:r>
          <w:rPr>
            <w:noProof/>
            <w:webHidden/>
          </w:rPr>
        </w:r>
        <w:r>
          <w:rPr>
            <w:noProof/>
            <w:webHidden/>
          </w:rPr>
          <w:fldChar w:fldCharType="separate"/>
        </w:r>
        <w:r>
          <w:rPr>
            <w:noProof/>
            <w:webHidden/>
          </w:rPr>
          <w:t>2</w:t>
        </w:r>
        <w:r>
          <w:rPr>
            <w:noProof/>
            <w:webHidden/>
          </w:rPr>
          <w:fldChar w:fldCharType="end"/>
        </w:r>
      </w:hyperlink>
    </w:p>
    <w:p w14:paraId="360A3FB8" w14:textId="4EB46EA1" w:rsidR="00BE3C0C" w:rsidRDefault="00BE3C0C">
      <w:pPr>
        <w:pStyle w:val="TOC2"/>
        <w:tabs>
          <w:tab w:val="right" w:leader="dot" w:pos="9628"/>
        </w:tabs>
        <w:rPr>
          <w:rFonts w:eastAsiaTheme="minorEastAsia" w:cstheme="minorBidi"/>
          <w:i w:val="0"/>
          <w:iCs w:val="0"/>
          <w:noProof/>
          <w:sz w:val="24"/>
          <w:szCs w:val="24"/>
        </w:rPr>
      </w:pPr>
      <w:hyperlink w:anchor="_Toc118472580" w:history="1">
        <w:r w:rsidRPr="00387740">
          <w:rPr>
            <w:rStyle w:val="Hyperlink"/>
            <w:noProof/>
          </w:rPr>
          <w:t>Evaluation Criteria</w:t>
        </w:r>
        <w:r>
          <w:rPr>
            <w:noProof/>
            <w:webHidden/>
          </w:rPr>
          <w:tab/>
        </w:r>
        <w:r>
          <w:rPr>
            <w:noProof/>
            <w:webHidden/>
          </w:rPr>
          <w:fldChar w:fldCharType="begin"/>
        </w:r>
        <w:r>
          <w:rPr>
            <w:noProof/>
            <w:webHidden/>
          </w:rPr>
          <w:instrText xml:space="preserve"> PAGEREF _Toc118472580 \h </w:instrText>
        </w:r>
        <w:r>
          <w:rPr>
            <w:noProof/>
            <w:webHidden/>
          </w:rPr>
        </w:r>
        <w:r>
          <w:rPr>
            <w:noProof/>
            <w:webHidden/>
          </w:rPr>
          <w:fldChar w:fldCharType="separate"/>
        </w:r>
        <w:r>
          <w:rPr>
            <w:noProof/>
            <w:webHidden/>
          </w:rPr>
          <w:t>2</w:t>
        </w:r>
        <w:r>
          <w:rPr>
            <w:noProof/>
            <w:webHidden/>
          </w:rPr>
          <w:fldChar w:fldCharType="end"/>
        </w:r>
      </w:hyperlink>
    </w:p>
    <w:p w14:paraId="423B4C89" w14:textId="0EAF0E8C" w:rsidR="00BE3C0C" w:rsidRDefault="00BE3C0C">
      <w:pPr>
        <w:pStyle w:val="TOC2"/>
        <w:tabs>
          <w:tab w:val="right" w:leader="dot" w:pos="9628"/>
        </w:tabs>
        <w:rPr>
          <w:rFonts w:eastAsiaTheme="minorEastAsia" w:cstheme="minorBidi"/>
          <w:i w:val="0"/>
          <w:iCs w:val="0"/>
          <w:noProof/>
          <w:sz w:val="24"/>
          <w:szCs w:val="24"/>
        </w:rPr>
      </w:pPr>
      <w:hyperlink w:anchor="_Toc118472581" w:history="1">
        <w:r w:rsidRPr="00387740">
          <w:rPr>
            <w:rStyle w:val="Hyperlink"/>
            <w:noProof/>
          </w:rPr>
          <w:t>Notes for completion</w:t>
        </w:r>
        <w:r>
          <w:rPr>
            <w:noProof/>
            <w:webHidden/>
          </w:rPr>
          <w:tab/>
        </w:r>
        <w:r>
          <w:rPr>
            <w:noProof/>
            <w:webHidden/>
          </w:rPr>
          <w:fldChar w:fldCharType="begin"/>
        </w:r>
        <w:r>
          <w:rPr>
            <w:noProof/>
            <w:webHidden/>
          </w:rPr>
          <w:instrText xml:space="preserve"> PAGEREF _Toc118472581 \h </w:instrText>
        </w:r>
        <w:r>
          <w:rPr>
            <w:noProof/>
            <w:webHidden/>
          </w:rPr>
        </w:r>
        <w:r>
          <w:rPr>
            <w:noProof/>
            <w:webHidden/>
          </w:rPr>
          <w:fldChar w:fldCharType="separate"/>
        </w:r>
        <w:r>
          <w:rPr>
            <w:noProof/>
            <w:webHidden/>
          </w:rPr>
          <w:t>2</w:t>
        </w:r>
        <w:r>
          <w:rPr>
            <w:noProof/>
            <w:webHidden/>
          </w:rPr>
          <w:fldChar w:fldCharType="end"/>
        </w:r>
      </w:hyperlink>
    </w:p>
    <w:p w14:paraId="77F403AD" w14:textId="53D28773" w:rsidR="00BE3C0C" w:rsidRDefault="00BE3C0C">
      <w:pPr>
        <w:pStyle w:val="TOC1"/>
        <w:tabs>
          <w:tab w:val="right" w:leader="dot" w:pos="9628"/>
        </w:tabs>
        <w:rPr>
          <w:rFonts w:eastAsiaTheme="minorEastAsia" w:cstheme="minorBidi"/>
          <w:b w:val="0"/>
          <w:bCs w:val="0"/>
          <w:noProof/>
          <w:sz w:val="24"/>
          <w:szCs w:val="24"/>
        </w:rPr>
      </w:pPr>
      <w:hyperlink w:anchor="_Toc118472582" w:history="1">
        <w:r w:rsidRPr="00387740">
          <w:rPr>
            <w:rStyle w:val="Hyperlink"/>
            <w:noProof/>
          </w:rPr>
          <w:t>Contracting Authority’s Current Solution</w:t>
        </w:r>
        <w:r>
          <w:rPr>
            <w:noProof/>
            <w:webHidden/>
          </w:rPr>
          <w:tab/>
        </w:r>
        <w:r>
          <w:rPr>
            <w:noProof/>
            <w:webHidden/>
          </w:rPr>
          <w:fldChar w:fldCharType="begin"/>
        </w:r>
        <w:r>
          <w:rPr>
            <w:noProof/>
            <w:webHidden/>
          </w:rPr>
          <w:instrText xml:space="preserve"> PAGEREF _Toc118472582 \h </w:instrText>
        </w:r>
        <w:r>
          <w:rPr>
            <w:noProof/>
            <w:webHidden/>
          </w:rPr>
        </w:r>
        <w:r>
          <w:rPr>
            <w:noProof/>
            <w:webHidden/>
          </w:rPr>
          <w:fldChar w:fldCharType="separate"/>
        </w:r>
        <w:r>
          <w:rPr>
            <w:noProof/>
            <w:webHidden/>
          </w:rPr>
          <w:t>3</w:t>
        </w:r>
        <w:r>
          <w:rPr>
            <w:noProof/>
            <w:webHidden/>
          </w:rPr>
          <w:fldChar w:fldCharType="end"/>
        </w:r>
      </w:hyperlink>
    </w:p>
    <w:p w14:paraId="673DF0DE" w14:textId="411062A4" w:rsidR="00BE3C0C" w:rsidRDefault="00BE3C0C">
      <w:pPr>
        <w:pStyle w:val="TOC1"/>
        <w:tabs>
          <w:tab w:val="right" w:leader="dot" w:pos="9628"/>
        </w:tabs>
        <w:rPr>
          <w:rFonts w:eastAsiaTheme="minorEastAsia" w:cstheme="minorBidi"/>
          <w:b w:val="0"/>
          <w:bCs w:val="0"/>
          <w:noProof/>
          <w:sz w:val="24"/>
          <w:szCs w:val="24"/>
        </w:rPr>
      </w:pPr>
      <w:hyperlink w:anchor="_Toc118472583" w:history="1">
        <w:r w:rsidRPr="00387740">
          <w:rPr>
            <w:rStyle w:val="Hyperlink"/>
            <w:noProof/>
          </w:rPr>
          <w:t>Appendices</w:t>
        </w:r>
        <w:r>
          <w:rPr>
            <w:noProof/>
            <w:webHidden/>
          </w:rPr>
          <w:tab/>
        </w:r>
        <w:r>
          <w:rPr>
            <w:noProof/>
            <w:webHidden/>
          </w:rPr>
          <w:fldChar w:fldCharType="begin"/>
        </w:r>
        <w:r>
          <w:rPr>
            <w:noProof/>
            <w:webHidden/>
          </w:rPr>
          <w:instrText xml:space="preserve"> PAGEREF _Toc118472583 \h </w:instrText>
        </w:r>
        <w:r>
          <w:rPr>
            <w:noProof/>
            <w:webHidden/>
          </w:rPr>
        </w:r>
        <w:r>
          <w:rPr>
            <w:noProof/>
            <w:webHidden/>
          </w:rPr>
          <w:fldChar w:fldCharType="separate"/>
        </w:r>
        <w:r>
          <w:rPr>
            <w:noProof/>
            <w:webHidden/>
          </w:rPr>
          <w:t>3</w:t>
        </w:r>
        <w:r>
          <w:rPr>
            <w:noProof/>
            <w:webHidden/>
          </w:rPr>
          <w:fldChar w:fldCharType="end"/>
        </w:r>
      </w:hyperlink>
    </w:p>
    <w:p w14:paraId="4E4E5994" w14:textId="165F945D" w:rsidR="00BE3C0C" w:rsidRDefault="00BE3C0C">
      <w:pPr>
        <w:pStyle w:val="TOC1"/>
        <w:tabs>
          <w:tab w:val="right" w:leader="dot" w:pos="9628"/>
        </w:tabs>
        <w:rPr>
          <w:rFonts w:eastAsiaTheme="minorEastAsia" w:cstheme="minorBidi"/>
          <w:b w:val="0"/>
          <w:bCs w:val="0"/>
          <w:noProof/>
          <w:sz w:val="24"/>
          <w:szCs w:val="24"/>
        </w:rPr>
      </w:pPr>
      <w:hyperlink w:anchor="_Toc118472584" w:history="1">
        <w:r w:rsidRPr="00387740">
          <w:rPr>
            <w:rStyle w:val="Hyperlink"/>
            <w:noProof/>
          </w:rPr>
          <w:t>ITT Award Questionnaire</w:t>
        </w:r>
        <w:r>
          <w:rPr>
            <w:noProof/>
            <w:webHidden/>
          </w:rPr>
          <w:tab/>
        </w:r>
        <w:r>
          <w:rPr>
            <w:noProof/>
            <w:webHidden/>
          </w:rPr>
          <w:fldChar w:fldCharType="begin"/>
        </w:r>
        <w:r>
          <w:rPr>
            <w:noProof/>
            <w:webHidden/>
          </w:rPr>
          <w:instrText xml:space="preserve"> PAGEREF _Toc118472584 \h </w:instrText>
        </w:r>
        <w:r>
          <w:rPr>
            <w:noProof/>
            <w:webHidden/>
          </w:rPr>
        </w:r>
        <w:r>
          <w:rPr>
            <w:noProof/>
            <w:webHidden/>
          </w:rPr>
          <w:fldChar w:fldCharType="separate"/>
        </w:r>
        <w:r>
          <w:rPr>
            <w:noProof/>
            <w:webHidden/>
          </w:rPr>
          <w:t>4</w:t>
        </w:r>
        <w:r>
          <w:rPr>
            <w:noProof/>
            <w:webHidden/>
          </w:rPr>
          <w:fldChar w:fldCharType="end"/>
        </w:r>
      </w:hyperlink>
    </w:p>
    <w:p w14:paraId="2ECF4FF1" w14:textId="5B9A3DDD" w:rsidR="00BE3C0C" w:rsidRDefault="00BE3C0C">
      <w:pPr>
        <w:pStyle w:val="TOC2"/>
        <w:tabs>
          <w:tab w:val="right" w:leader="dot" w:pos="9628"/>
        </w:tabs>
        <w:rPr>
          <w:rFonts w:eastAsiaTheme="minorEastAsia" w:cstheme="minorBidi"/>
          <w:i w:val="0"/>
          <w:iCs w:val="0"/>
          <w:noProof/>
          <w:sz w:val="24"/>
          <w:szCs w:val="24"/>
        </w:rPr>
      </w:pPr>
      <w:hyperlink w:anchor="_Toc118472585" w:history="1">
        <w:r w:rsidRPr="00387740">
          <w:rPr>
            <w:rStyle w:val="Hyperlink"/>
            <w:noProof/>
          </w:rPr>
          <w:t>Technical Capability</w:t>
        </w:r>
        <w:r>
          <w:rPr>
            <w:noProof/>
            <w:webHidden/>
          </w:rPr>
          <w:tab/>
        </w:r>
        <w:r>
          <w:rPr>
            <w:noProof/>
            <w:webHidden/>
          </w:rPr>
          <w:fldChar w:fldCharType="begin"/>
        </w:r>
        <w:r>
          <w:rPr>
            <w:noProof/>
            <w:webHidden/>
          </w:rPr>
          <w:instrText xml:space="preserve"> PAGEREF _Toc118472585 \h </w:instrText>
        </w:r>
        <w:r>
          <w:rPr>
            <w:noProof/>
            <w:webHidden/>
          </w:rPr>
        </w:r>
        <w:r>
          <w:rPr>
            <w:noProof/>
            <w:webHidden/>
          </w:rPr>
          <w:fldChar w:fldCharType="separate"/>
        </w:r>
        <w:r>
          <w:rPr>
            <w:noProof/>
            <w:webHidden/>
          </w:rPr>
          <w:t>4</w:t>
        </w:r>
        <w:r>
          <w:rPr>
            <w:noProof/>
            <w:webHidden/>
          </w:rPr>
          <w:fldChar w:fldCharType="end"/>
        </w:r>
      </w:hyperlink>
    </w:p>
    <w:p w14:paraId="623AADD6" w14:textId="559D5B2A" w:rsidR="00BE3C0C" w:rsidRDefault="00BE3C0C">
      <w:pPr>
        <w:pStyle w:val="TOC3"/>
        <w:tabs>
          <w:tab w:val="right" w:leader="dot" w:pos="9628"/>
        </w:tabs>
        <w:rPr>
          <w:rFonts w:eastAsiaTheme="minorEastAsia" w:cstheme="minorBidi"/>
          <w:noProof/>
          <w:sz w:val="24"/>
          <w:szCs w:val="24"/>
        </w:rPr>
      </w:pPr>
      <w:hyperlink w:anchor="_Toc118472586" w:history="1">
        <w:r w:rsidRPr="00387740">
          <w:rPr>
            <w:rStyle w:val="Hyperlink"/>
            <w:b/>
            <w:noProof/>
          </w:rPr>
          <w:t>AQ1:</w:t>
        </w:r>
        <w:r w:rsidRPr="00387740">
          <w:rPr>
            <w:rStyle w:val="Hyperlink"/>
            <w:noProof/>
          </w:rPr>
          <w:t xml:space="preserve"> Helpdesk Services</w:t>
        </w:r>
        <w:r>
          <w:rPr>
            <w:noProof/>
            <w:webHidden/>
          </w:rPr>
          <w:tab/>
        </w:r>
        <w:r>
          <w:rPr>
            <w:noProof/>
            <w:webHidden/>
          </w:rPr>
          <w:fldChar w:fldCharType="begin"/>
        </w:r>
        <w:r>
          <w:rPr>
            <w:noProof/>
            <w:webHidden/>
          </w:rPr>
          <w:instrText xml:space="preserve"> PAGEREF _Toc118472586 \h </w:instrText>
        </w:r>
        <w:r>
          <w:rPr>
            <w:noProof/>
            <w:webHidden/>
          </w:rPr>
        </w:r>
        <w:r>
          <w:rPr>
            <w:noProof/>
            <w:webHidden/>
          </w:rPr>
          <w:fldChar w:fldCharType="separate"/>
        </w:r>
        <w:r>
          <w:rPr>
            <w:noProof/>
            <w:webHidden/>
          </w:rPr>
          <w:t>4</w:t>
        </w:r>
        <w:r>
          <w:rPr>
            <w:noProof/>
            <w:webHidden/>
          </w:rPr>
          <w:fldChar w:fldCharType="end"/>
        </w:r>
      </w:hyperlink>
    </w:p>
    <w:p w14:paraId="002BCA0E" w14:textId="2A97193C" w:rsidR="00BE3C0C" w:rsidRDefault="00BE3C0C">
      <w:pPr>
        <w:pStyle w:val="TOC3"/>
        <w:tabs>
          <w:tab w:val="right" w:leader="dot" w:pos="9628"/>
        </w:tabs>
        <w:rPr>
          <w:rFonts w:eastAsiaTheme="minorEastAsia" w:cstheme="minorBidi"/>
          <w:noProof/>
          <w:sz w:val="24"/>
          <w:szCs w:val="24"/>
        </w:rPr>
      </w:pPr>
      <w:hyperlink w:anchor="_Toc118472587" w:history="1">
        <w:r w:rsidRPr="00387740">
          <w:rPr>
            <w:rStyle w:val="Hyperlink"/>
            <w:b/>
            <w:noProof/>
          </w:rPr>
          <w:t xml:space="preserve">AQ2: </w:t>
        </w:r>
        <w:r w:rsidRPr="00387740">
          <w:rPr>
            <w:rStyle w:val="Hyperlink"/>
            <w:noProof/>
          </w:rPr>
          <w:t>Remote Support and Monitoring</w:t>
        </w:r>
        <w:r>
          <w:rPr>
            <w:noProof/>
            <w:webHidden/>
          </w:rPr>
          <w:tab/>
        </w:r>
        <w:r>
          <w:rPr>
            <w:noProof/>
            <w:webHidden/>
          </w:rPr>
          <w:fldChar w:fldCharType="begin"/>
        </w:r>
        <w:r>
          <w:rPr>
            <w:noProof/>
            <w:webHidden/>
          </w:rPr>
          <w:instrText xml:space="preserve"> PAGEREF _Toc118472587 \h </w:instrText>
        </w:r>
        <w:r>
          <w:rPr>
            <w:noProof/>
            <w:webHidden/>
          </w:rPr>
        </w:r>
        <w:r>
          <w:rPr>
            <w:noProof/>
            <w:webHidden/>
          </w:rPr>
          <w:fldChar w:fldCharType="separate"/>
        </w:r>
        <w:r>
          <w:rPr>
            <w:noProof/>
            <w:webHidden/>
          </w:rPr>
          <w:t>6</w:t>
        </w:r>
        <w:r>
          <w:rPr>
            <w:noProof/>
            <w:webHidden/>
          </w:rPr>
          <w:fldChar w:fldCharType="end"/>
        </w:r>
      </w:hyperlink>
    </w:p>
    <w:p w14:paraId="2AF3305D" w14:textId="5F12497A" w:rsidR="00BE3C0C" w:rsidRDefault="00BE3C0C">
      <w:pPr>
        <w:pStyle w:val="TOC3"/>
        <w:tabs>
          <w:tab w:val="right" w:leader="dot" w:pos="9628"/>
        </w:tabs>
        <w:rPr>
          <w:rFonts w:eastAsiaTheme="minorEastAsia" w:cstheme="minorBidi"/>
          <w:noProof/>
          <w:sz w:val="24"/>
          <w:szCs w:val="24"/>
        </w:rPr>
      </w:pPr>
      <w:hyperlink w:anchor="_Toc118472588" w:history="1">
        <w:r w:rsidRPr="00387740">
          <w:rPr>
            <w:rStyle w:val="Hyperlink"/>
            <w:b/>
            <w:noProof/>
          </w:rPr>
          <w:t xml:space="preserve">AQ3: </w:t>
        </w:r>
        <w:r w:rsidRPr="00387740">
          <w:rPr>
            <w:rStyle w:val="Hyperlink"/>
            <w:noProof/>
          </w:rPr>
          <w:t>Onsite Support Services</w:t>
        </w:r>
        <w:r>
          <w:rPr>
            <w:noProof/>
            <w:webHidden/>
          </w:rPr>
          <w:tab/>
        </w:r>
        <w:r>
          <w:rPr>
            <w:noProof/>
            <w:webHidden/>
          </w:rPr>
          <w:fldChar w:fldCharType="begin"/>
        </w:r>
        <w:r>
          <w:rPr>
            <w:noProof/>
            <w:webHidden/>
          </w:rPr>
          <w:instrText xml:space="preserve"> PAGEREF _Toc118472588 \h </w:instrText>
        </w:r>
        <w:r>
          <w:rPr>
            <w:noProof/>
            <w:webHidden/>
          </w:rPr>
        </w:r>
        <w:r>
          <w:rPr>
            <w:noProof/>
            <w:webHidden/>
          </w:rPr>
          <w:fldChar w:fldCharType="separate"/>
        </w:r>
        <w:r>
          <w:rPr>
            <w:noProof/>
            <w:webHidden/>
          </w:rPr>
          <w:t>8</w:t>
        </w:r>
        <w:r>
          <w:rPr>
            <w:noProof/>
            <w:webHidden/>
          </w:rPr>
          <w:fldChar w:fldCharType="end"/>
        </w:r>
      </w:hyperlink>
    </w:p>
    <w:p w14:paraId="4E9318E2" w14:textId="3415B893" w:rsidR="00BE3C0C" w:rsidRDefault="00BE3C0C">
      <w:pPr>
        <w:pStyle w:val="TOC3"/>
        <w:tabs>
          <w:tab w:val="right" w:leader="dot" w:pos="9628"/>
        </w:tabs>
        <w:rPr>
          <w:rFonts w:eastAsiaTheme="minorEastAsia" w:cstheme="minorBidi"/>
          <w:noProof/>
          <w:sz w:val="24"/>
          <w:szCs w:val="24"/>
        </w:rPr>
      </w:pPr>
      <w:hyperlink w:anchor="_Toc118472589" w:history="1">
        <w:r w:rsidRPr="00387740">
          <w:rPr>
            <w:rStyle w:val="Hyperlink"/>
            <w:b/>
            <w:noProof/>
          </w:rPr>
          <w:t>AQ4:</w:t>
        </w:r>
        <w:r w:rsidRPr="00387740">
          <w:rPr>
            <w:rStyle w:val="Hyperlink"/>
            <w:noProof/>
          </w:rPr>
          <w:t xml:space="preserve"> Ancillary Services</w:t>
        </w:r>
        <w:r>
          <w:rPr>
            <w:noProof/>
            <w:webHidden/>
          </w:rPr>
          <w:tab/>
        </w:r>
        <w:r>
          <w:rPr>
            <w:noProof/>
            <w:webHidden/>
          </w:rPr>
          <w:fldChar w:fldCharType="begin"/>
        </w:r>
        <w:r>
          <w:rPr>
            <w:noProof/>
            <w:webHidden/>
          </w:rPr>
          <w:instrText xml:space="preserve"> PAGEREF _Toc118472589 \h </w:instrText>
        </w:r>
        <w:r>
          <w:rPr>
            <w:noProof/>
            <w:webHidden/>
          </w:rPr>
        </w:r>
        <w:r>
          <w:rPr>
            <w:noProof/>
            <w:webHidden/>
          </w:rPr>
          <w:fldChar w:fldCharType="separate"/>
        </w:r>
        <w:r>
          <w:rPr>
            <w:noProof/>
            <w:webHidden/>
          </w:rPr>
          <w:t>10</w:t>
        </w:r>
        <w:r>
          <w:rPr>
            <w:noProof/>
            <w:webHidden/>
          </w:rPr>
          <w:fldChar w:fldCharType="end"/>
        </w:r>
      </w:hyperlink>
    </w:p>
    <w:p w14:paraId="7C2E67B2" w14:textId="61B65D01" w:rsidR="00BE3C0C" w:rsidRDefault="00BE3C0C">
      <w:pPr>
        <w:pStyle w:val="TOC3"/>
        <w:tabs>
          <w:tab w:val="right" w:leader="dot" w:pos="9628"/>
        </w:tabs>
        <w:rPr>
          <w:rFonts w:eastAsiaTheme="minorEastAsia" w:cstheme="minorBidi"/>
          <w:noProof/>
          <w:sz w:val="24"/>
          <w:szCs w:val="24"/>
        </w:rPr>
      </w:pPr>
      <w:hyperlink w:anchor="_Toc118472590" w:history="1">
        <w:r w:rsidRPr="00387740">
          <w:rPr>
            <w:rStyle w:val="Hyperlink"/>
            <w:b/>
            <w:noProof/>
          </w:rPr>
          <w:t xml:space="preserve">AQ5: </w:t>
        </w:r>
        <w:r w:rsidRPr="00387740">
          <w:rPr>
            <w:rStyle w:val="Hyperlink"/>
            <w:noProof/>
          </w:rPr>
          <w:t>Strategic Services</w:t>
        </w:r>
        <w:r>
          <w:rPr>
            <w:noProof/>
            <w:webHidden/>
          </w:rPr>
          <w:tab/>
        </w:r>
        <w:r>
          <w:rPr>
            <w:noProof/>
            <w:webHidden/>
          </w:rPr>
          <w:fldChar w:fldCharType="begin"/>
        </w:r>
        <w:r>
          <w:rPr>
            <w:noProof/>
            <w:webHidden/>
          </w:rPr>
          <w:instrText xml:space="preserve"> PAGEREF _Toc118472590 \h </w:instrText>
        </w:r>
        <w:r>
          <w:rPr>
            <w:noProof/>
            <w:webHidden/>
          </w:rPr>
        </w:r>
        <w:r>
          <w:rPr>
            <w:noProof/>
            <w:webHidden/>
          </w:rPr>
          <w:fldChar w:fldCharType="separate"/>
        </w:r>
        <w:r>
          <w:rPr>
            <w:noProof/>
            <w:webHidden/>
          </w:rPr>
          <w:t>12</w:t>
        </w:r>
        <w:r>
          <w:rPr>
            <w:noProof/>
            <w:webHidden/>
          </w:rPr>
          <w:fldChar w:fldCharType="end"/>
        </w:r>
      </w:hyperlink>
    </w:p>
    <w:p w14:paraId="1B4D1073" w14:textId="14418FED" w:rsidR="00BE3C0C" w:rsidRDefault="00BE3C0C">
      <w:pPr>
        <w:pStyle w:val="TOC3"/>
        <w:tabs>
          <w:tab w:val="right" w:leader="dot" w:pos="9628"/>
        </w:tabs>
        <w:rPr>
          <w:rFonts w:eastAsiaTheme="minorEastAsia" w:cstheme="minorBidi"/>
          <w:noProof/>
          <w:sz w:val="24"/>
          <w:szCs w:val="24"/>
        </w:rPr>
      </w:pPr>
      <w:hyperlink w:anchor="_Toc118472591" w:history="1">
        <w:r w:rsidRPr="00387740">
          <w:rPr>
            <w:rStyle w:val="Hyperlink"/>
            <w:b/>
            <w:noProof/>
          </w:rPr>
          <w:t xml:space="preserve">AQ6: </w:t>
        </w:r>
        <w:r w:rsidRPr="00387740">
          <w:rPr>
            <w:rStyle w:val="Hyperlink"/>
            <w:noProof/>
          </w:rPr>
          <w:t>Contract Management</w:t>
        </w:r>
        <w:r>
          <w:rPr>
            <w:noProof/>
            <w:webHidden/>
          </w:rPr>
          <w:tab/>
        </w:r>
        <w:r>
          <w:rPr>
            <w:noProof/>
            <w:webHidden/>
          </w:rPr>
          <w:fldChar w:fldCharType="begin"/>
        </w:r>
        <w:r>
          <w:rPr>
            <w:noProof/>
            <w:webHidden/>
          </w:rPr>
          <w:instrText xml:space="preserve"> PAGEREF _Toc118472591 \h </w:instrText>
        </w:r>
        <w:r>
          <w:rPr>
            <w:noProof/>
            <w:webHidden/>
          </w:rPr>
        </w:r>
        <w:r>
          <w:rPr>
            <w:noProof/>
            <w:webHidden/>
          </w:rPr>
          <w:fldChar w:fldCharType="separate"/>
        </w:r>
        <w:r>
          <w:rPr>
            <w:noProof/>
            <w:webHidden/>
          </w:rPr>
          <w:t>15</w:t>
        </w:r>
        <w:r>
          <w:rPr>
            <w:noProof/>
            <w:webHidden/>
          </w:rPr>
          <w:fldChar w:fldCharType="end"/>
        </w:r>
      </w:hyperlink>
    </w:p>
    <w:p w14:paraId="767CDE1F" w14:textId="5C069E58" w:rsidR="00BE3C0C" w:rsidRDefault="00BE3C0C">
      <w:pPr>
        <w:pStyle w:val="TOC3"/>
        <w:tabs>
          <w:tab w:val="right" w:leader="dot" w:pos="9628"/>
        </w:tabs>
        <w:rPr>
          <w:rFonts w:eastAsiaTheme="minorEastAsia" w:cstheme="minorBidi"/>
          <w:noProof/>
          <w:sz w:val="24"/>
          <w:szCs w:val="24"/>
        </w:rPr>
      </w:pPr>
      <w:hyperlink w:anchor="_Toc118472592" w:history="1">
        <w:r w:rsidRPr="00387740">
          <w:rPr>
            <w:rStyle w:val="Hyperlink"/>
            <w:b/>
            <w:noProof/>
          </w:rPr>
          <w:t xml:space="preserve">AQ7: </w:t>
        </w:r>
        <w:r w:rsidRPr="00387740">
          <w:rPr>
            <w:rStyle w:val="Hyperlink"/>
            <w:noProof/>
          </w:rPr>
          <w:t>Migration &amp; Exit Management</w:t>
        </w:r>
        <w:r>
          <w:rPr>
            <w:noProof/>
            <w:webHidden/>
          </w:rPr>
          <w:tab/>
        </w:r>
        <w:r>
          <w:rPr>
            <w:noProof/>
            <w:webHidden/>
          </w:rPr>
          <w:fldChar w:fldCharType="begin"/>
        </w:r>
        <w:r>
          <w:rPr>
            <w:noProof/>
            <w:webHidden/>
          </w:rPr>
          <w:instrText xml:space="preserve"> PAGEREF _Toc118472592 \h </w:instrText>
        </w:r>
        <w:r>
          <w:rPr>
            <w:noProof/>
            <w:webHidden/>
          </w:rPr>
        </w:r>
        <w:r>
          <w:rPr>
            <w:noProof/>
            <w:webHidden/>
          </w:rPr>
          <w:fldChar w:fldCharType="separate"/>
        </w:r>
        <w:r>
          <w:rPr>
            <w:noProof/>
            <w:webHidden/>
          </w:rPr>
          <w:t>16</w:t>
        </w:r>
        <w:r>
          <w:rPr>
            <w:noProof/>
            <w:webHidden/>
          </w:rPr>
          <w:fldChar w:fldCharType="end"/>
        </w:r>
      </w:hyperlink>
    </w:p>
    <w:p w14:paraId="2F623D01" w14:textId="6A3AD597" w:rsidR="00BE3C0C" w:rsidRDefault="00BE3C0C">
      <w:pPr>
        <w:pStyle w:val="TOC3"/>
        <w:tabs>
          <w:tab w:val="right" w:leader="dot" w:pos="9628"/>
        </w:tabs>
        <w:rPr>
          <w:rFonts w:eastAsiaTheme="minorEastAsia" w:cstheme="minorBidi"/>
          <w:noProof/>
          <w:sz w:val="24"/>
          <w:szCs w:val="24"/>
        </w:rPr>
      </w:pPr>
      <w:hyperlink w:anchor="_Toc118472593" w:history="1">
        <w:r w:rsidRPr="00387740">
          <w:rPr>
            <w:rStyle w:val="Hyperlink"/>
            <w:b/>
            <w:noProof/>
          </w:rPr>
          <w:t>AQ8:</w:t>
        </w:r>
        <w:r w:rsidRPr="00387740">
          <w:rPr>
            <w:rStyle w:val="Hyperlink"/>
            <w:noProof/>
          </w:rPr>
          <w:t xml:space="preserve"> Social Value</w:t>
        </w:r>
        <w:r>
          <w:rPr>
            <w:noProof/>
            <w:webHidden/>
          </w:rPr>
          <w:tab/>
        </w:r>
        <w:r>
          <w:rPr>
            <w:noProof/>
            <w:webHidden/>
          </w:rPr>
          <w:fldChar w:fldCharType="begin"/>
        </w:r>
        <w:r>
          <w:rPr>
            <w:noProof/>
            <w:webHidden/>
          </w:rPr>
          <w:instrText xml:space="preserve"> PAGEREF _Toc118472593 \h </w:instrText>
        </w:r>
        <w:r>
          <w:rPr>
            <w:noProof/>
            <w:webHidden/>
          </w:rPr>
        </w:r>
        <w:r>
          <w:rPr>
            <w:noProof/>
            <w:webHidden/>
          </w:rPr>
          <w:fldChar w:fldCharType="separate"/>
        </w:r>
        <w:r>
          <w:rPr>
            <w:noProof/>
            <w:webHidden/>
          </w:rPr>
          <w:t>17</w:t>
        </w:r>
        <w:r>
          <w:rPr>
            <w:noProof/>
            <w:webHidden/>
          </w:rPr>
          <w:fldChar w:fldCharType="end"/>
        </w:r>
      </w:hyperlink>
    </w:p>
    <w:p w14:paraId="3B20FA2A" w14:textId="66CB1F03" w:rsidR="00F251B0" w:rsidRDefault="00F251B0" w:rsidP="005B70F8">
      <w:pPr>
        <w:pStyle w:val="ListParagraph"/>
        <w:spacing w:after="240"/>
        <w:ind w:left="0"/>
        <w:contextualSpacing w:val="0"/>
        <w:rPr>
          <w:rFonts w:asciiTheme="minorHAnsi" w:hAnsiTheme="minorHAnsi" w:cstheme="minorHAnsi"/>
          <w:lang w:eastAsia="en-GB"/>
        </w:rPr>
      </w:pPr>
      <w:r>
        <w:rPr>
          <w:rFonts w:asciiTheme="minorHAnsi" w:hAnsiTheme="minorHAnsi" w:cstheme="minorHAnsi"/>
          <w:lang w:eastAsia="en-GB"/>
        </w:rPr>
        <w:fldChar w:fldCharType="end"/>
      </w:r>
    </w:p>
    <w:p w14:paraId="7FA8B2B9" w14:textId="77777777" w:rsidR="00F251B0" w:rsidRDefault="00F251B0">
      <w:pPr>
        <w:rPr>
          <w:rFonts w:eastAsia="Calibri" w:cstheme="minorHAnsi"/>
          <w:szCs w:val="20"/>
        </w:rPr>
      </w:pPr>
      <w:r>
        <w:rPr>
          <w:rFonts w:cstheme="minorHAnsi"/>
        </w:rPr>
        <w:br w:type="page"/>
      </w:r>
    </w:p>
    <w:p w14:paraId="1CD368FB" w14:textId="386CDBEE" w:rsidR="00F251B0" w:rsidRPr="005C7D3C" w:rsidRDefault="00F251B0" w:rsidP="005C7D3C">
      <w:pPr>
        <w:pStyle w:val="Heading1"/>
      </w:pPr>
      <w:bookmarkStart w:id="0" w:name="_Toc118472578"/>
      <w:r w:rsidRPr="005C7D3C">
        <w:lastRenderedPageBreak/>
        <w:t>General Information</w:t>
      </w:r>
      <w:bookmarkEnd w:id="0"/>
    </w:p>
    <w:p w14:paraId="433E0C42" w14:textId="3E690ECD" w:rsidR="00F251B0" w:rsidRDefault="00F251B0" w:rsidP="00F251B0">
      <w:pPr>
        <w:rPr>
          <w:lang w:eastAsia="en-US"/>
        </w:rPr>
      </w:pPr>
    </w:p>
    <w:p w14:paraId="5F69AB9B" w14:textId="116BB3BA" w:rsidR="00F251B0" w:rsidRPr="00F251B0" w:rsidRDefault="00F251B0" w:rsidP="00F251B0">
      <w:pPr>
        <w:pStyle w:val="Heading2"/>
        <w:rPr>
          <w:szCs w:val="18"/>
        </w:rPr>
      </w:pPr>
      <w:bookmarkStart w:id="1" w:name="_Toc118472579"/>
      <w:r w:rsidRPr="00F251B0">
        <w:rPr>
          <w:szCs w:val="18"/>
        </w:rPr>
        <w:t>Introduction</w:t>
      </w:r>
      <w:bookmarkEnd w:id="1"/>
    </w:p>
    <w:p w14:paraId="756F23D2" w14:textId="77777777" w:rsidR="00F251B0" w:rsidRPr="005B70F8" w:rsidRDefault="00F251B0" w:rsidP="00F251B0">
      <w:pPr>
        <w:rPr>
          <w:rFonts w:cstheme="minorHAnsi"/>
        </w:rPr>
      </w:pPr>
    </w:p>
    <w:p w14:paraId="43BE29CC" w14:textId="7B0D439F" w:rsidR="00F251B0" w:rsidRPr="00F251B0" w:rsidRDefault="00F251B0" w:rsidP="00F251B0">
      <w:pPr>
        <w:spacing w:line="276" w:lineRule="auto"/>
        <w:rPr>
          <w:rFonts w:cstheme="minorHAnsi"/>
        </w:rPr>
      </w:pPr>
      <w:bookmarkStart w:id="2" w:name="evaluation_criteria"/>
      <w:bookmarkStart w:id="3" w:name="_Toc64482354"/>
      <w:bookmarkEnd w:id="2"/>
      <w:r w:rsidRPr="00F251B0">
        <w:rPr>
          <w:rFonts w:cstheme="minorHAnsi"/>
        </w:rPr>
        <w:t xml:space="preserve">The ITT Award Questionnaire is an output-based set of requirements where </w:t>
      </w:r>
      <w:r w:rsidR="007502B2">
        <w:rPr>
          <w:rFonts w:cstheme="minorHAnsi"/>
        </w:rPr>
        <w:t>The Trust</w:t>
      </w:r>
      <w:r w:rsidRPr="00F251B0">
        <w:rPr>
          <w:rFonts w:cstheme="minorHAnsi"/>
        </w:rPr>
        <w:t> identifies the outputs they want, the bidders propose technical solutions, costs, and benefits, and will include the requirement for a fully populated Cost Matrix.</w:t>
      </w:r>
    </w:p>
    <w:p w14:paraId="0C572924" w14:textId="77777777" w:rsidR="00F251B0" w:rsidRDefault="00F251B0" w:rsidP="00F251B0">
      <w:pPr>
        <w:spacing w:line="276" w:lineRule="auto"/>
        <w:rPr>
          <w:rFonts w:cstheme="minorHAnsi"/>
        </w:rPr>
      </w:pPr>
    </w:p>
    <w:p w14:paraId="71565059" w14:textId="4C224E28" w:rsidR="00F251B0" w:rsidRPr="00F251B0" w:rsidRDefault="00F251B0" w:rsidP="00F251B0">
      <w:pPr>
        <w:spacing w:line="276" w:lineRule="auto"/>
        <w:rPr>
          <w:rFonts w:cstheme="minorHAnsi"/>
        </w:rPr>
      </w:pPr>
      <w:r w:rsidRPr="00F251B0">
        <w:rPr>
          <w:rFonts w:cstheme="minorHAnsi"/>
        </w:rPr>
        <w:t xml:space="preserve">Evaluation will be based on competence and the </w:t>
      </w:r>
      <w:r w:rsidR="008756E6">
        <w:rPr>
          <w:rFonts w:cstheme="minorHAnsi"/>
        </w:rPr>
        <w:t>E</w:t>
      </w:r>
      <w:r w:rsidRPr="00F251B0">
        <w:rPr>
          <w:rFonts w:cstheme="minorHAnsi"/>
        </w:rPr>
        <w:t xml:space="preserve">valuation </w:t>
      </w:r>
      <w:r w:rsidR="008756E6">
        <w:rPr>
          <w:rFonts w:cstheme="minorHAnsi"/>
        </w:rPr>
        <w:t>P</w:t>
      </w:r>
      <w:r w:rsidRPr="00F251B0">
        <w:rPr>
          <w:rFonts w:cstheme="minorHAnsi"/>
        </w:rPr>
        <w:t xml:space="preserve">anel’s confidence in the Bidder being able to accurately deliver these services based on </w:t>
      </w:r>
      <w:r w:rsidR="00A375AF">
        <w:rPr>
          <w:rFonts w:cstheme="minorHAnsi"/>
        </w:rPr>
        <w:t>The Trust’s</w:t>
      </w:r>
      <w:r w:rsidRPr="00F251B0">
        <w:rPr>
          <w:rFonts w:cstheme="minorHAnsi"/>
        </w:rPr>
        <w:t xml:space="preserve"> requirements. Evaluators will be looking for evidence of previous delivery, technical competence, successful supply chain relationships, and a deep understanding of the requirements within the education sector. </w:t>
      </w:r>
    </w:p>
    <w:bookmarkEnd w:id="3"/>
    <w:p w14:paraId="17554CFD" w14:textId="77777777" w:rsidR="00F251B0" w:rsidRPr="005B70F8" w:rsidRDefault="00F251B0" w:rsidP="00F251B0">
      <w:pPr>
        <w:rPr>
          <w:rFonts w:cstheme="minorHAnsi"/>
        </w:rPr>
      </w:pPr>
    </w:p>
    <w:p w14:paraId="3E7733B1" w14:textId="77777777" w:rsidR="00F251B0" w:rsidRPr="00F251B0" w:rsidRDefault="00F251B0" w:rsidP="00F251B0">
      <w:pPr>
        <w:pStyle w:val="Heading2"/>
        <w:rPr>
          <w:szCs w:val="18"/>
        </w:rPr>
      </w:pPr>
      <w:bookmarkStart w:id="4" w:name="_Toc64482355"/>
      <w:bookmarkStart w:id="5" w:name="_Toc118472580"/>
      <w:r w:rsidRPr="00F251B0">
        <w:rPr>
          <w:szCs w:val="18"/>
        </w:rPr>
        <w:t>Evaluation Criteria</w:t>
      </w:r>
      <w:bookmarkEnd w:id="4"/>
      <w:bookmarkEnd w:id="5"/>
    </w:p>
    <w:p w14:paraId="7E06E676" w14:textId="77777777" w:rsidR="00F251B0" w:rsidRPr="005B70F8" w:rsidRDefault="00F251B0" w:rsidP="00F251B0">
      <w:pPr>
        <w:rPr>
          <w:rFonts w:cstheme="minorHAnsi"/>
        </w:rPr>
      </w:pPr>
    </w:p>
    <w:p w14:paraId="6F00202D" w14:textId="1EBFA396" w:rsidR="00B377DC" w:rsidRDefault="00F251B0" w:rsidP="00F251B0">
      <w:pPr>
        <w:rPr>
          <w:rFonts w:cstheme="minorHAnsi"/>
        </w:rPr>
      </w:pPr>
      <w:r w:rsidRPr="00F251B0">
        <w:rPr>
          <w:rFonts w:cstheme="minorHAnsi"/>
        </w:rPr>
        <w:t>The evaluation criteria will include a</w:t>
      </w:r>
      <w:r w:rsidRPr="00F251B0">
        <w:rPr>
          <w:rFonts w:cstheme="minorHAnsi"/>
          <w:b/>
          <w:bCs/>
        </w:rPr>
        <w:t xml:space="preserve"> </w:t>
      </w:r>
      <w:r w:rsidR="001078C7">
        <w:rPr>
          <w:rFonts w:cstheme="minorHAnsi"/>
        </w:rPr>
        <w:t>c</w:t>
      </w:r>
      <w:r w:rsidRPr="001078C7">
        <w:rPr>
          <w:rFonts w:cstheme="minorHAnsi"/>
        </w:rPr>
        <w:t>ombined</w:t>
      </w:r>
      <w:r w:rsidRPr="00F251B0">
        <w:rPr>
          <w:rFonts w:cstheme="minorHAnsi"/>
          <w:b/>
          <w:bCs/>
        </w:rPr>
        <w:t xml:space="preserve"> </w:t>
      </w:r>
      <w:r w:rsidR="001078C7">
        <w:rPr>
          <w:rFonts w:cstheme="minorHAnsi"/>
          <w:b/>
          <w:bCs/>
        </w:rPr>
        <w:t>q</w:t>
      </w:r>
      <w:r w:rsidRPr="00F251B0">
        <w:rPr>
          <w:rFonts w:cstheme="minorHAnsi"/>
          <w:b/>
          <w:bCs/>
        </w:rPr>
        <w:t xml:space="preserve">uality </w:t>
      </w:r>
      <w:r w:rsidR="001078C7">
        <w:rPr>
          <w:rFonts w:cstheme="minorHAnsi"/>
          <w:b/>
          <w:bCs/>
        </w:rPr>
        <w:t>s</w:t>
      </w:r>
      <w:r w:rsidRPr="00F251B0">
        <w:rPr>
          <w:rFonts w:cstheme="minorHAnsi"/>
          <w:b/>
          <w:bCs/>
        </w:rPr>
        <w:t xml:space="preserve">core + </w:t>
      </w:r>
      <w:r w:rsidR="001078C7">
        <w:rPr>
          <w:rFonts w:cstheme="minorHAnsi"/>
          <w:b/>
          <w:bCs/>
        </w:rPr>
        <w:t>c</w:t>
      </w:r>
      <w:r w:rsidRPr="00F251B0">
        <w:rPr>
          <w:rFonts w:cstheme="minorHAnsi"/>
          <w:b/>
          <w:bCs/>
        </w:rPr>
        <w:t xml:space="preserve">ost </w:t>
      </w:r>
      <w:r w:rsidR="001078C7">
        <w:rPr>
          <w:rFonts w:cstheme="minorHAnsi"/>
          <w:b/>
          <w:bCs/>
        </w:rPr>
        <w:t>s</w:t>
      </w:r>
      <w:r w:rsidRPr="00F251B0">
        <w:rPr>
          <w:rFonts w:cstheme="minorHAnsi"/>
          <w:b/>
          <w:bCs/>
        </w:rPr>
        <w:t xml:space="preserve">core </w:t>
      </w:r>
      <w:r w:rsidRPr="00F251B0">
        <w:rPr>
          <w:rFonts w:cstheme="minorHAnsi"/>
        </w:rPr>
        <w:t xml:space="preserve">to determine the most </w:t>
      </w:r>
      <w:r w:rsidR="00A375AF">
        <w:rPr>
          <w:rFonts w:cstheme="minorHAnsi"/>
          <w:b/>
          <w:bCs/>
        </w:rPr>
        <w:t>e</w:t>
      </w:r>
      <w:r w:rsidRPr="00F251B0">
        <w:rPr>
          <w:rFonts w:cstheme="minorHAnsi"/>
          <w:b/>
          <w:bCs/>
        </w:rPr>
        <w:t xml:space="preserve">conomically </w:t>
      </w:r>
      <w:r w:rsidR="00A375AF">
        <w:rPr>
          <w:rFonts w:cstheme="minorHAnsi"/>
          <w:b/>
          <w:bCs/>
        </w:rPr>
        <w:t>a</w:t>
      </w:r>
      <w:r w:rsidRPr="00F251B0">
        <w:rPr>
          <w:rFonts w:cstheme="minorHAnsi"/>
          <w:b/>
          <w:bCs/>
        </w:rPr>
        <w:t xml:space="preserve">dvantageous </w:t>
      </w:r>
      <w:r w:rsidRPr="00F251B0">
        <w:rPr>
          <w:rFonts w:cstheme="minorHAnsi"/>
        </w:rPr>
        <w:t>tender submission, according to the following weighting:</w:t>
      </w:r>
    </w:p>
    <w:p w14:paraId="2947E333" w14:textId="77777777" w:rsidR="00F251B0" w:rsidRDefault="00F251B0" w:rsidP="00F251B0">
      <w:pPr>
        <w:rPr>
          <w:rFonts w:cstheme="minorHAnsi"/>
        </w:rPr>
      </w:pPr>
    </w:p>
    <w:tbl>
      <w:tblPr>
        <w:tblStyle w:val="TableGrid"/>
        <w:tblW w:w="0" w:type="auto"/>
        <w:tblInd w:w="846" w:type="dxa"/>
        <w:tblLook w:val="04A0" w:firstRow="1" w:lastRow="0" w:firstColumn="1" w:lastColumn="0" w:noHBand="0" w:noVBand="1"/>
      </w:tblPr>
      <w:tblGrid>
        <w:gridCol w:w="2693"/>
        <w:gridCol w:w="2552"/>
      </w:tblGrid>
      <w:tr w:rsidR="00F251B0" w14:paraId="51AA5760" w14:textId="77777777" w:rsidTr="00A52F41">
        <w:tc>
          <w:tcPr>
            <w:tcW w:w="2693" w:type="dxa"/>
          </w:tcPr>
          <w:p w14:paraId="45E3ED59" w14:textId="16676DA4" w:rsidR="00F251B0" w:rsidRDefault="00F251B0" w:rsidP="00A52F41">
            <w:pPr>
              <w:rPr>
                <w:rFonts w:cstheme="minorHAnsi"/>
              </w:rPr>
            </w:pPr>
            <w:r w:rsidRPr="009D28A5">
              <w:rPr>
                <w:rFonts w:asciiTheme="minorHAnsi" w:hAnsiTheme="minorHAnsi" w:cstheme="minorHAnsi"/>
                <w:b/>
                <w:bCs/>
                <w:color w:val="000000" w:themeColor="text1"/>
              </w:rPr>
              <w:t xml:space="preserve">Evaluation </w:t>
            </w:r>
            <w:r w:rsidR="00A375AF">
              <w:rPr>
                <w:rFonts w:asciiTheme="minorHAnsi" w:hAnsiTheme="minorHAnsi" w:cstheme="minorHAnsi"/>
                <w:b/>
                <w:bCs/>
                <w:color w:val="000000" w:themeColor="text1"/>
              </w:rPr>
              <w:t>a</w:t>
            </w:r>
            <w:r w:rsidRPr="009D28A5">
              <w:rPr>
                <w:rFonts w:asciiTheme="minorHAnsi" w:hAnsiTheme="minorHAnsi" w:cstheme="minorHAnsi"/>
                <w:b/>
                <w:bCs/>
                <w:color w:val="000000" w:themeColor="text1"/>
              </w:rPr>
              <w:t>spect</w:t>
            </w:r>
          </w:p>
        </w:tc>
        <w:tc>
          <w:tcPr>
            <w:tcW w:w="2552" w:type="dxa"/>
          </w:tcPr>
          <w:p w14:paraId="541556A8" w14:textId="77777777" w:rsidR="00F251B0" w:rsidRDefault="00F251B0" w:rsidP="00A52F41">
            <w:pPr>
              <w:rPr>
                <w:rFonts w:cstheme="minorHAnsi"/>
              </w:rPr>
            </w:pPr>
            <w:r w:rsidRPr="009D28A5">
              <w:rPr>
                <w:rFonts w:asciiTheme="minorHAnsi" w:hAnsiTheme="minorHAnsi" w:cstheme="minorHAnsi"/>
                <w:b/>
                <w:bCs/>
                <w:color w:val="000000" w:themeColor="text1"/>
              </w:rPr>
              <w:t>Weighting</w:t>
            </w:r>
          </w:p>
        </w:tc>
      </w:tr>
      <w:tr w:rsidR="00F251B0" w14:paraId="5ABD2E0A" w14:textId="77777777" w:rsidTr="00A52F41">
        <w:tc>
          <w:tcPr>
            <w:tcW w:w="2693" w:type="dxa"/>
          </w:tcPr>
          <w:p w14:paraId="0EE6F0BE" w14:textId="7088C0D1" w:rsidR="00F251B0" w:rsidRDefault="00F251B0" w:rsidP="00A52F41">
            <w:pPr>
              <w:rPr>
                <w:rFonts w:cstheme="minorHAnsi"/>
              </w:rPr>
            </w:pPr>
            <w:r w:rsidRPr="005B70F8">
              <w:rPr>
                <w:rFonts w:asciiTheme="minorHAnsi" w:hAnsiTheme="minorHAnsi" w:cstheme="minorHAnsi"/>
                <w:color w:val="000000"/>
              </w:rPr>
              <w:t xml:space="preserve">Quality </w:t>
            </w:r>
            <w:r w:rsidR="00A375AF">
              <w:rPr>
                <w:rFonts w:asciiTheme="minorHAnsi" w:hAnsiTheme="minorHAnsi" w:cstheme="minorHAnsi"/>
                <w:color w:val="000000"/>
              </w:rPr>
              <w:t>s</w:t>
            </w:r>
            <w:r w:rsidRPr="005B70F8">
              <w:rPr>
                <w:rFonts w:asciiTheme="minorHAnsi" w:hAnsiTheme="minorHAnsi" w:cstheme="minorHAnsi"/>
                <w:color w:val="000000"/>
              </w:rPr>
              <w:t>core</w:t>
            </w:r>
          </w:p>
        </w:tc>
        <w:tc>
          <w:tcPr>
            <w:tcW w:w="2552" w:type="dxa"/>
          </w:tcPr>
          <w:p w14:paraId="4CAE6DF5" w14:textId="099AE728" w:rsidR="00F251B0" w:rsidRPr="005C7D3C" w:rsidRDefault="00B377DC" w:rsidP="00A52F41">
            <w:pPr>
              <w:rPr>
                <w:rFonts w:cstheme="minorHAnsi"/>
              </w:rPr>
            </w:pPr>
            <w:r w:rsidRPr="005C7D3C">
              <w:rPr>
                <w:rFonts w:asciiTheme="minorHAnsi" w:hAnsiTheme="minorHAnsi" w:cstheme="minorHAnsi"/>
                <w:color w:val="000000"/>
              </w:rPr>
              <w:t>60</w:t>
            </w:r>
            <w:r w:rsidR="00F251B0" w:rsidRPr="005C7D3C">
              <w:rPr>
                <w:rFonts w:asciiTheme="minorHAnsi" w:hAnsiTheme="minorHAnsi" w:cstheme="minorHAnsi"/>
                <w:color w:val="000000"/>
              </w:rPr>
              <w:t>%</w:t>
            </w:r>
          </w:p>
        </w:tc>
      </w:tr>
      <w:tr w:rsidR="00F251B0" w14:paraId="3A49582D" w14:textId="77777777" w:rsidTr="00A52F41">
        <w:tc>
          <w:tcPr>
            <w:tcW w:w="2693" w:type="dxa"/>
          </w:tcPr>
          <w:p w14:paraId="269C0DE6" w14:textId="1F6DAE0D" w:rsidR="00F251B0" w:rsidRDefault="00F251B0" w:rsidP="00A52F41">
            <w:pPr>
              <w:rPr>
                <w:rFonts w:cstheme="minorHAnsi"/>
              </w:rPr>
            </w:pPr>
            <w:r w:rsidRPr="005B70F8">
              <w:rPr>
                <w:rFonts w:asciiTheme="minorHAnsi" w:hAnsiTheme="minorHAnsi" w:cstheme="minorHAnsi"/>
                <w:color w:val="000000"/>
              </w:rPr>
              <w:t xml:space="preserve">Cost </w:t>
            </w:r>
            <w:r w:rsidR="00A375AF">
              <w:rPr>
                <w:rFonts w:asciiTheme="minorHAnsi" w:hAnsiTheme="minorHAnsi" w:cstheme="minorHAnsi"/>
                <w:color w:val="000000"/>
              </w:rPr>
              <w:t>s</w:t>
            </w:r>
            <w:r w:rsidRPr="005B70F8">
              <w:rPr>
                <w:rFonts w:asciiTheme="minorHAnsi" w:hAnsiTheme="minorHAnsi" w:cstheme="minorHAnsi"/>
                <w:color w:val="000000"/>
              </w:rPr>
              <w:t>core</w:t>
            </w:r>
          </w:p>
        </w:tc>
        <w:tc>
          <w:tcPr>
            <w:tcW w:w="2552" w:type="dxa"/>
          </w:tcPr>
          <w:p w14:paraId="4BCE0958" w14:textId="367D2266" w:rsidR="00F251B0" w:rsidRPr="005C7D3C" w:rsidRDefault="00B377DC" w:rsidP="00A52F41">
            <w:pPr>
              <w:rPr>
                <w:rFonts w:cstheme="minorHAnsi"/>
              </w:rPr>
            </w:pPr>
            <w:r w:rsidRPr="005C7D3C">
              <w:rPr>
                <w:rFonts w:asciiTheme="minorHAnsi" w:hAnsiTheme="minorHAnsi" w:cstheme="minorHAnsi"/>
                <w:color w:val="000000"/>
              </w:rPr>
              <w:t>40</w:t>
            </w:r>
            <w:r w:rsidR="00F251B0" w:rsidRPr="005C7D3C">
              <w:rPr>
                <w:rFonts w:asciiTheme="minorHAnsi" w:hAnsiTheme="minorHAnsi" w:cstheme="minorHAnsi"/>
                <w:color w:val="000000"/>
              </w:rPr>
              <w:t>%</w:t>
            </w:r>
          </w:p>
        </w:tc>
      </w:tr>
    </w:tbl>
    <w:p w14:paraId="7690CCDC" w14:textId="7152D806" w:rsidR="00B377DC" w:rsidRDefault="00B377DC" w:rsidP="00B377DC"/>
    <w:p w14:paraId="5E1BF354" w14:textId="77777777" w:rsidR="00E63728" w:rsidRPr="00B377DC" w:rsidRDefault="00E63728" w:rsidP="00B377DC"/>
    <w:p w14:paraId="040DA6FE" w14:textId="29784CBC" w:rsidR="00F251B0" w:rsidRPr="00F251B0" w:rsidRDefault="00F251B0" w:rsidP="00F251B0">
      <w:pPr>
        <w:rPr>
          <w:rFonts w:cstheme="minorHAnsi"/>
        </w:rPr>
      </w:pPr>
      <w:r w:rsidRPr="00F251B0">
        <w:rPr>
          <w:rFonts w:cstheme="minorHAnsi"/>
        </w:rPr>
        <w:t>The</w:t>
      </w:r>
      <w:r w:rsidR="00A375AF">
        <w:rPr>
          <w:rFonts w:cstheme="minorHAnsi"/>
        </w:rPr>
        <w:t xml:space="preserve"> q</w:t>
      </w:r>
      <w:r w:rsidRPr="00F251B0">
        <w:rPr>
          <w:rFonts w:cstheme="minorHAnsi"/>
        </w:rPr>
        <w:t xml:space="preserve">uality evaluation will be marked in accordance with the table below. Each individual question will be evaluated on a scale of 0-5 and the table shows the </w:t>
      </w:r>
      <w:r w:rsidR="001078C7" w:rsidRPr="00F251B0">
        <w:rPr>
          <w:rFonts w:cstheme="minorHAnsi"/>
        </w:rPr>
        <w:t xml:space="preserve">maximum marks </w:t>
      </w:r>
      <w:r w:rsidRPr="00F251B0">
        <w:rPr>
          <w:rFonts w:cstheme="minorHAnsi"/>
        </w:rPr>
        <w:t xml:space="preserve">available by question. </w:t>
      </w:r>
    </w:p>
    <w:p w14:paraId="1ACC17D2" w14:textId="77777777" w:rsidR="00F251B0" w:rsidRPr="005B70F8" w:rsidRDefault="00F251B0" w:rsidP="00F251B0">
      <w:pPr>
        <w:rPr>
          <w:rFonts w:cstheme="minorHAnsi"/>
        </w:rPr>
      </w:pPr>
    </w:p>
    <w:p w14:paraId="22BA99F3" w14:textId="30586AEB" w:rsidR="00F251B0" w:rsidRDefault="00F251B0" w:rsidP="00F251B0">
      <w:pPr>
        <w:rPr>
          <w:rFonts w:cstheme="minorHAnsi"/>
          <w:b/>
          <w:bCs/>
          <w:color w:val="000000" w:themeColor="text1"/>
        </w:rPr>
      </w:pPr>
      <w:r w:rsidRPr="005B70F8">
        <w:rPr>
          <w:rFonts w:cstheme="minorHAnsi"/>
          <w:b/>
          <w:bCs/>
          <w:color w:val="000000" w:themeColor="text1"/>
        </w:rPr>
        <w:t>Quality Evaluation Criteria</w:t>
      </w:r>
      <w:r w:rsidR="001078C7">
        <w:rPr>
          <w:rFonts w:cstheme="minorHAnsi"/>
          <w:b/>
          <w:bCs/>
          <w:color w:val="000000" w:themeColor="text1"/>
        </w:rPr>
        <w:t xml:space="preserve"> table</w:t>
      </w:r>
    </w:p>
    <w:p w14:paraId="68CF897F" w14:textId="7CDACAB7" w:rsidR="00B377DC" w:rsidRDefault="00B377DC" w:rsidP="00F251B0">
      <w:pPr>
        <w:rPr>
          <w:rFonts w:cstheme="minorHAnsi"/>
          <w:b/>
          <w:bCs/>
          <w:color w:val="000000" w:themeColor="text1"/>
        </w:rPr>
      </w:pPr>
    </w:p>
    <w:tbl>
      <w:tblPr>
        <w:tblStyle w:val="TableGrid"/>
        <w:tblW w:w="8489" w:type="dxa"/>
        <w:tblInd w:w="720" w:type="dxa"/>
        <w:tblLook w:val="04A0" w:firstRow="1" w:lastRow="0" w:firstColumn="1" w:lastColumn="0" w:noHBand="0" w:noVBand="1"/>
      </w:tblPr>
      <w:tblGrid>
        <w:gridCol w:w="3244"/>
        <w:gridCol w:w="2127"/>
        <w:gridCol w:w="3118"/>
      </w:tblGrid>
      <w:tr w:rsidR="00B377DC" w:rsidRPr="005C7D3C" w14:paraId="567186EA" w14:textId="77777777" w:rsidTr="00A52F41">
        <w:tc>
          <w:tcPr>
            <w:tcW w:w="3244" w:type="dxa"/>
            <w:shd w:val="clear" w:color="auto" w:fill="auto"/>
          </w:tcPr>
          <w:p w14:paraId="3A818716" w14:textId="77777777" w:rsidR="00B377DC" w:rsidRPr="005C7D3C" w:rsidRDefault="00B377DC" w:rsidP="00A52F41">
            <w:pPr>
              <w:spacing w:line="276" w:lineRule="auto"/>
              <w:rPr>
                <w:rFonts w:asciiTheme="minorHAnsi" w:hAnsiTheme="minorHAnsi" w:cstheme="minorHAnsi"/>
                <w:color w:val="000000" w:themeColor="text1"/>
              </w:rPr>
            </w:pPr>
            <w:r w:rsidRPr="005C7D3C">
              <w:rPr>
                <w:rFonts w:asciiTheme="minorHAnsi" w:hAnsiTheme="minorHAnsi" w:cstheme="minorHAnsi"/>
                <w:b/>
                <w:bCs/>
                <w:color w:val="000000" w:themeColor="text1"/>
              </w:rPr>
              <w:t>Question</w:t>
            </w:r>
          </w:p>
        </w:tc>
        <w:tc>
          <w:tcPr>
            <w:tcW w:w="2127" w:type="dxa"/>
            <w:shd w:val="clear" w:color="auto" w:fill="auto"/>
          </w:tcPr>
          <w:p w14:paraId="16281F27" w14:textId="77777777" w:rsidR="00B377DC" w:rsidRPr="005C7D3C" w:rsidRDefault="00B377DC" w:rsidP="00A52F41">
            <w:pPr>
              <w:spacing w:line="276" w:lineRule="auto"/>
              <w:jc w:val="center"/>
              <w:rPr>
                <w:rFonts w:asciiTheme="minorHAnsi" w:hAnsiTheme="minorHAnsi" w:cstheme="minorHAnsi"/>
                <w:color w:val="000000" w:themeColor="text1"/>
              </w:rPr>
            </w:pPr>
            <w:r w:rsidRPr="005C7D3C">
              <w:rPr>
                <w:rFonts w:asciiTheme="minorHAnsi" w:hAnsiTheme="minorHAnsi" w:cstheme="minorHAnsi"/>
                <w:b/>
                <w:bCs/>
                <w:color w:val="000000" w:themeColor="text1"/>
              </w:rPr>
              <w:t>Evaluation Scale</w:t>
            </w:r>
          </w:p>
        </w:tc>
        <w:tc>
          <w:tcPr>
            <w:tcW w:w="3118" w:type="dxa"/>
            <w:shd w:val="clear" w:color="auto" w:fill="auto"/>
          </w:tcPr>
          <w:p w14:paraId="1C3FCB93" w14:textId="77777777" w:rsidR="00B377DC" w:rsidRPr="005C7D3C" w:rsidRDefault="00B377DC" w:rsidP="00A52F41">
            <w:pPr>
              <w:spacing w:line="276" w:lineRule="auto"/>
              <w:jc w:val="center"/>
              <w:rPr>
                <w:rFonts w:asciiTheme="minorHAnsi" w:hAnsiTheme="minorHAnsi" w:cstheme="minorHAnsi"/>
                <w:color w:val="000000" w:themeColor="text1"/>
              </w:rPr>
            </w:pPr>
            <w:r w:rsidRPr="005C7D3C">
              <w:rPr>
                <w:rFonts w:asciiTheme="minorHAnsi" w:hAnsiTheme="minorHAnsi" w:cstheme="minorHAnsi"/>
                <w:b/>
                <w:bCs/>
                <w:color w:val="000000" w:themeColor="text1"/>
              </w:rPr>
              <w:t>Maximum Marks Available</w:t>
            </w:r>
          </w:p>
        </w:tc>
      </w:tr>
      <w:tr w:rsidR="00B377DC" w:rsidRPr="005C7D3C" w14:paraId="20F4B899" w14:textId="77777777" w:rsidTr="00A52F41">
        <w:tc>
          <w:tcPr>
            <w:tcW w:w="3244" w:type="dxa"/>
          </w:tcPr>
          <w:p w14:paraId="5C51A7E8" w14:textId="77777777" w:rsidR="00B377DC" w:rsidRPr="005C7D3C" w:rsidRDefault="00B377DC" w:rsidP="00A52F41">
            <w:pPr>
              <w:spacing w:line="276" w:lineRule="auto"/>
              <w:rPr>
                <w:rFonts w:asciiTheme="minorHAnsi" w:hAnsiTheme="minorHAnsi" w:cstheme="minorHAnsi"/>
              </w:rPr>
            </w:pPr>
            <w:r w:rsidRPr="005C7D3C">
              <w:rPr>
                <w:rFonts w:asciiTheme="minorHAnsi" w:hAnsiTheme="minorHAnsi" w:cstheme="minorHAnsi"/>
              </w:rPr>
              <w:t>AQ1: Helpdesk Services</w:t>
            </w:r>
          </w:p>
        </w:tc>
        <w:tc>
          <w:tcPr>
            <w:tcW w:w="2127" w:type="dxa"/>
          </w:tcPr>
          <w:p w14:paraId="43A35482" w14:textId="77777777"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0-5</w:t>
            </w:r>
          </w:p>
        </w:tc>
        <w:tc>
          <w:tcPr>
            <w:tcW w:w="3118" w:type="dxa"/>
          </w:tcPr>
          <w:p w14:paraId="6BEDE846" w14:textId="77C69BA8"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1</w:t>
            </w:r>
            <w:r w:rsidR="00B471F7" w:rsidRPr="005C7D3C">
              <w:rPr>
                <w:rFonts w:asciiTheme="minorHAnsi" w:hAnsiTheme="minorHAnsi" w:cstheme="minorHAnsi"/>
              </w:rPr>
              <w:t>0</w:t>
            </w:r>
          </w:p>
        </w:tc>
      </w:tr>
      <w:tr w:rsidR="00B377DC" w:rsidRPr="005C7D3C" w14:paraId="3AE7C3F4" w14:textId="77777777" w:rsidTr="00A52F41">
        <w:tc>
          <w:tcPr>
            <w:tcW w:w="3244" w:type="dxa"/>
          </w:tcPr>
          <w:p w14:paraId="675A8019" w14:textId="77777777" w:rsidR="00B377DC" w:rsidRPr="005C7D3C" w:rsidRDefault="00B377DC" w:rsidP="00A52F41">
            <w:pPr>
              <w:spacing w:line="276" w:lineRule="auto"/>
              <w:rPr>
                <w:rFonts w:asciiTheme="minorHAnsi" w:hAnsiTheme="minorHAnsi" w:cstheme="minorHAnsi"/>
              </w:rPr>
            </w:pPr>
            <w:r w:rsidRPr="005C7D3C">
              <w:rPr>
                <w:rFonts w:asciiTheme="minorHAnsi" w:hAnsiTheme="minorHAnsi" w:cstheme="minorHAnsi"/>
              </w:rPr>
              <w:t>AQ2: Remote Support &amp; Monitoring</w:t>
            </w:r>
          </w:p>
        </w:tc>
        <w:tc>
          <w:tcPr>
            <w:tcW w:w="2127" w:type="dxa"/>
          </w:tcPr>
          <w:p w14:paraId="15F139F8" w14:textId="77777777"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0-5</w:t>
            </w:r>
          </w:p>
        </w:tc>
        <w:tc>
          <w:tcPr>
            <w:tcW w:w="3118" w:type="dxa"/>
          </w:tcPr>
          <w:p w14:paraId="62498E5F" w14:textId="77777777"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15</w:t>
            </w:r>
          </w:p>
        </w:tc>
      </w:tr>
      <w:tr w:rsidR="00B377DC" w:rsidRPr="005C7D3C" w14:paraId="3DF93B69" w14:textId="77777777" w:rsidTr="00A52F41">
        <w:tc>
          <w:tcPr>
            <w:tcW w:w="3244" w:type="dxa"/>
          </w:tcPr>
          <w:p w14:paraId="685541A1" w14:textId="77777777" w:rsidR="00B377DC" w:rsidRPr="005C7D3C" w:rsidRDefault="00B377DC" w:rsidP="00A52F41">
            <w:pPr>
              <w:spacing w:line="276" w:lineRule="auto"/>
              <w:rPr>
                <w:rFonts w:asciiTheme="minorHAnsi" w:hAnsiTheme="minorHAnsi" w:cstheme="minorHAnsi"/>
              </w:rPr>
            </w:pPr>
            <w:r w:rsidRPr="005C7D3C">
              <w:rPr>
                <w:rFonts w:asciiTheme="minorHAnsi" w:hAnsiTheme="minorHAnsi" w:cstheme="minorHAnsi"/>
              </w:rPr>
              <w:t>AQ3: Onsite Support Services</w:t>
            </w:r>
          </w:p>
        </w:tc>
        <w:tc>
          <w:tcPr>
            <w:tcW w:w="2127" w:type="dxa"/>
          </w:tcPr>
          <w:p w14:paraId="29C39D19" w14:textId="77777777"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0-5</w:t>
            </w:r>
          </w:p>
        </w:tc>
        <w:tc>
          <w:tcPr>
            <w:tcW w:w="3118" w:type="dxa"/>
          </w:tcPr>
          <w:p w14:paraId="506E993B" w14:textId="7982A697" w:rsidR="00B377DC" w:rsidRPr="005C7D3C" w:rsidRDefault="00B471F7" w:rsidP="00A52F41">
            <w:pPr>
              <w:spacing w:line="276" w:lineRule="auto"/>
              <w:jc w:val="center"/>
              <w:rPr>
                <w:rFonts w:asciiTheme="minorHAnsi" w:hAnsiTheme="minorHAnsi" w:cstheme="minorHAnsi"/>
              </w:rPr>
            </w:pPr>
            <w:r w:rsidRPr="005C7D3C">
              <w:rPr>
                <w:rFonts w:asciiTheme="minorHAnsi" w:hAnsiTheme="minorHAnsi" w:cstheme="minorHAnsi"/>
              </w:rPr>
              <w:t>20</w:t>
            </w:r>
          </w:p>
        </w:tc>
      </w:tr>
      <w:tr w:rsidR="00B377DC" w:rsidRPr="005C7D3C" w14:paraId="3EC2DB58" w14:textId="77777777" w:rsidTr="00A52F41">
        <w:tc>
          <w:tcPr>
            <w:tcW w:w="3244" w:type="dxa"/>
          </w:tcPr>
          <w:p w14:paraId="1D68EFDB" w14:textId="77777777" w:rsidR="00B377DC" w:rsidRPr="005C7D3C" w:rsidRDefault="00B377DC" w:rsidP="00A52F41">
            <w:pPr>
              <w:spacing w:line="276" w:lineRule="auto"/>
              <w:rPr>
                <w:rFonts w:asciiTheme="minorHAnsi" w:hAnsiTheme="minorHAnsi" w:cstheme="minorHAnsi"/>
              </w:rPr>
            </w:pPr>
            <w:r w:rsidRPr="005C7D3C">
              <w:rPr>
                <w:rFonts w:asciiTheme="minorHAnsi" w:hAnsiTheme="minorHAnsi" w:cstheme="minorHAnsi"/>
              </w:rPr>
              <w:t>AQ4: Ancillary Services</w:t>
            </w:r>
          </w:p>
        </w:tc>
        <w:tc>
          <w:tcPr>
            <w:tcW w:w="2127" w:type="dxa"/>
          </w:tcPr>
          <w:p w14:paraId="5DC66DB0" w14:textId="77777777"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0-5</w:t>
            </w:r>
          </w:p>
        </w:tc>
        <w:tc>
          <w:tcPr>
            <w:tcW w:w="3118" w:type="dxa"/>
          </w:tcPr>
          <w:p w14:paraId="206ADD92" w14:textId="77777777"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10</w:t>
            </w:r>
          </w:p>
        </w:tc>
      </w:tr>
      <w:tr w:rsidR="00B377DC" w:rsidRPr="005C7D3C" w14:paraId="56D2DDC3" w14:textId="77777777" w:rsidTr="00A52F41">
        <w:tc>
          <w:tcPr>
            <w:tcW w:w="3244" w:type="dxa"/>
          </w:tcPr>
          <w:p w14:paraId="54658660" w14:textId="77777777" w:rsidR="00B377DC" w:rsidRPr="005C7D3C" w:rsidRDefault="00B377DC" w:rsidP="00A52F41">
            <w:pPr>
              <w:spacing w:line="276" w:lineRule="auto"/>
              <w:rPr>
                <w:rFonts w:asciiTheme="minorHAnsi" w:hAnsiTheme="minorHAnsi" w:cstheme="minorHAnsi"/>
              </w:rPr>
            </w:pPr>
            <w:r w:rsidRPr="005C7D3C">
              <w:rPr>
                <w:rFonts w:asciiTheme="minorHAnsi" w:hAnsiTheme="minorHAnsi" w:cstheme="minorHAnsi"/>
              </w:rPr>
              <w:t>AQ5: Strategic Services</w:t>
            </w:r>
          </w:p>
        </w:tc>
        <w:tc>
          <w:tcPr>
            <w:tcW w:w="2127" w:type="dxa"/>
          </w:tcPr>
          <w:p w14:paraId="55E0EEAF" w14:textId="77777777"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0-5</w:t>
            </w:r>
          </w:p>
        </w:tc>
        <w:tc>
          <w:tcPr>
            <w:tcW w:w="3118" w:type="dxa"/>
          </w:tcPr>
          <w:p w14:paraId="3131994D" w14:textId="7376B62A"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1</w:t>
            </w:r>
            <w:r w:rsidR="00B471F7" w:rsidRPr="005C7D3C">
              <w:rPr>
                <w:rFonts w:asciiTheme="minorHAnsi" w:hAnsiTheme="minorHAnsi" w:cstheme="minorHAnsi"/>
              </w:rPr>
              <w:t>0</w:t>
            </w:r>
          </w:p>
        </w:tc>
      </w:tr>
      <w:tr w:rsidR="00B377DC" w:rsidRPr="005C7D3C" w14:paraId="0DDD6C62" w14:textId="77777777" w:rsidTr="00A52F41">
        <w:tc>
          <w:tcPr>
            <w:tcW w:w="3244" w:type="dxa"/>
          </w:tcPr>
          <w:p w14:paraId="729263EB" w14:textId="77777777" w:rsidR="00B377DC" w:rsidRPr="005C7D3C" w:rsidRDefault="00B377DC" w:rsidP="00A52F41">
            <w:pPr>
              <w:spacing w:line="276" w:lineRule="auto"/>
              <w:rPr>
                <w:rFonts w:asciiTheme="minorHAnsi" w:hAnsiTheme="minorHAnsi" w:cstheme="minorHAnsi"/>
              </w:rPr>
            </w:pPr>
            <w:r w:rsidRPr="005C7D3C">
              <w:rPr>
                <w:rFonts w:asciiTheme="minorHAnsi" w:hAnsiTheme="minorHAnsi" w:cstheme="minorHAnsi"/>
              </w:rPr>
              <w:t>AQ6: Contract Management</w:t>
            </w:r>
          </w:p>
        </w:tc>
        <w:tc>
          <w:tcPr>
            <w:tcW w:w="2127" w:type="dxa"/>
          </w:tcPr>
          <w:p w14:paraId="751025A7" w14:textId="77777777"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0-5</w:t>
            </w:r>
          </w:p>
        </w:tc>
        <w:tc>
          <w:tcPr>
            <w:tcW w:w="3118" w:type="dxa"/>
          </w:tcPr>
          <w:p w14:paraId="07817E78" w14:textId="6271613C"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1</w:t>
            </w:r>
            <w:r w:rsidR="00B471F7" w:rsidRPr="005C7D3C">
              <w:rPr>
                <w:rFonts w:asciiTheme="minorHAnsi" w:hAnsiTheme="minorHAnsi" w:cstheme="minorHAnsi"/>
              </w:rPr>
              <w:t>0</w:t>
            </w:r>
          </w:p>
        </w:tc>
      </w:tr>
      <w:tr w:rsidR="00B377DC" w:rsidRPr="005C7D3C" w14:paraId="6699A0AA" w14:textId="77777777" w:rsidTr="005C7D3C">
        <w:trPr>
          <w:trHeight w:val="63"/>
        </w:trPr>
        <w:tc>
          <w:tcPr>
            <w:tcW w:w="3244" w:type="dxa"/>
          </w:tcPr>
          <w:p w14:paraId="02939437" w14:textId="77777777" w:rsidR="00B377DC" w:rsidRPr="005C7D3C" w:rsidRDefault="00B377DC" w:rsidP="00A52F41">
            <w:pPr>
              <w:spacing w:line="276" w:lineRule="auto"/>
              <w:rPr>
                <w:rFonts w:asciiTheme="minorHAnsi" w:hAnsiTheme="minorHAnsi" w:cstheme="minorHAnsi"/>
              </w:rPr>
            </w:pPr>
            <w:r w:rsidRPr="005C7D3C">
              <w:rPr>
                <w:rFonts w:asciiTheme="minorHAnsi" w:hAnsiTheme="minorHAnsi" w:cstheme="minorHAnsi"/>
              </w:rPr>
              <w:t>AQ7: Migration &amp; Exit Management</w:t>
            </w:r>
          </w:p>
        </w:tc>
        <w:tc>
          <w:tcPr>
            <w:tcW w:w="2127" w:type="dxa"/>
          </w:tcPr>
          <w:p w14:paraId="72A9C6B0" w14:textId="77777777"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0-5</w:t>
            </w:r>
          </w:p>
        </w:tc>
        <w:tc>
          <w:tcPr>
            <w:tcW w:w="3118" w:type="dxa"/>
          </w:tcPr>
          <w:p w14:paraId="76383D6E" w14:textId="727B42E9" w:rsidR="00B377DC" w:rsidRPr="005C7D3C" w:rsidRDefault="00B471F7" w:rsidP="00A52F41">
            <w:pPr>
              <w:spacing w:line="276" w:lineRule="auto"/>
              <w:jc w:val="center"/>
              <w:rPr>
                <w:rFonts w:asciiTheme="minorHAnsi" w:hAnsiTheme="minorHAnsi" w:cstheme="minorHAnsi"/>
              </w:rPr>
            </w:pPr>
            <w:r w:rsidRPr="005C7D3C">
              <w:rPr>
                <w:rFonts w:asciiTheme="minorHAnsi" w:hAnsiTheme="minorHAnsi" w:cstheme="minorHAnsi"/>
              </w:rPr>
              <w:t>20</w:t>
            </w:r>
          </w:p>
        </w:tc>
      </w:tr>
      <w:tr w:rsidR="00B377DC" w:rsidRPr="005B70F8" w14:paraId="5511E20D" w14:textId="77777777" w:rsidTr="00A52F41">
        <w:tc>
          <w:tcPr>
            <w:tcW w:w="3244" w:type="dxa"/>
          </w:tcPr>
          <w:p w14:paraId="2EB595C4" w14:textId="77777777" w:rsidR="00B377DC" w:rsidRPr="005C7D3C" w:rsidRDefault="00B377DC" w:rsidP="00A52F41">
            <w:pPr>
              <w:spacing w:line="276" w:lineRule="auto"/>
              <w:rPr>
                <w:rFonts w:asciiTheme="minorHAnsi" w:hAnsiTheme="minorHAnsi" w:cstheme="minorHAnsi"/>
              </w:rPr>
            </w:pPr>
            <w:r w:rsidRPr="005C7D3C">
              <w:rPr>
                <w:rFonts w:asciiTheme="minorHAnsi" w:hAnsiTheme="minorHAnsi" w:cstheme="minorHAnsi"/>
              </w:rPr>
              <w:t>AQ8: Social Value</w:t>
            </w:r>
          </w:p>
        </w:tc>
        <w:tc>
          <w:tcPr>
            <w:tcW w:w="2127" w:type="dxa"/>
          </w:tcPr>
          <w:p w14:paraId="073F4B49" w14:textId="77777777" w:rsidR="00B377DC" w:rsidRPr="005C7D3C" w:rsidRDefault="00B377DC" w:rsidP="00A52F41">
            <w:pPr>
              <w:spacing w:line="276" w:lineRule="auto"/>
              <w:jc w:val="center"/>
              <w:rPr>
                <w:rFonts w:asciiTheme="minorHAnsi" w:hAnsiTheme="minorHAnsi" w:cstheme="minorHAnsi"/>
              </w:rPr>
            </w:pPr>
            <w:r w:rsidRPr="005C7D3C">
              <w:rPr>
                <w:rFonts w:asciiTheme="minorHAnsi" w:hAnsiTheme="minorHAnsi" w:cstheme="minorHAnsi"/>
              </w:rPr>
              <w:t>0-5</w:t>
            </w:r>
          </w:p>
        </w:tc>
        <w:tc>
          <w:tcPr>
            <w:tcW w:w="3118" w:type="dxa"/>
          </w:tcPr>
          <w:p w14:paraId="2237E326" w14:textId="77777777" w:rsidR="00B377DC" w:rsidRPr="005B70F8" w:rsidRDefault="00B377DC" w:rsidP="00A52F41">
            <w:pPr>
              <w:spacing w:line="276" w:lineRule="auto"/>
              <w:jc w:val="center"/>
              <w:rPr>
                <w:rFonts w:asciiTheme="minorHAnsi" w:hAnsiTheme="minorHAnsi" w:cstheme="minorHAnsi"/>
              </w:rPr>
            </w:pPr>
            <w:r w:rsidRPr="005C7D3C">
              <w:rPr>
                <w:rFonts w:asciiTheme="minorHAnsi" w:hAnsiTheme="minorHAnsi" w:cstheme="minorHAnsi"/>
              </w:rPr>
              <w:t>5</w:t>
            </w:r>
          </w:p>
        </w:tc>
      </w:tr>
      <w:tr w:rsidR="00B377DC" w:rsidRPr="005B70F8" w14:paraId="2EEAE4E5" w14:textId="77777777" w:rsidTr="00A52F41">
        <w:tc>
          <w:tcPr>
            <w:tcW w:w="3244" w:type="dxa"/>
          </w:tcPr>
          <w:p w14:paraId="2A19DDDF" w14:textId="77777777" w:rsidR="00B377DC" w:rsidRPr="005B70F8" w:rsidRDefault="00B377DC" w:rsidP="00A52F41">
            <w:pPr>
              <w:spacing w:line="276" w:lineRule="auto"/>
              <w:rPr>
                <w:rFonts w:asciiTheme="minorHAnsi" w:hAnsiTheme="minorHAnsi" w:cstheme="minorHAnsi"/>
                <w:b/>
                <w:bCs/>
              </w:rPr>
            </w:pPr>
            <w:r w:rsidRPr="005B70F8">
              <w:rPr>
                <w:rFonts w:asciiTheme="minorHAnsi" w:hAnsiTheme="minorHAnsi" w:cstheme="minorHAnsi"/>
                <w:b/>
                <w:bCs/>
              </w:rPr>
              <w:t>Totals</w:t>
            </w:r>
          </w:p>
        </w:tc>
        <w:tc>
          <w:tcPr>
            <w:tcW w:w="2127" w:type="dxa"/>
          </w:tcPr>
          <w:p w14:paraId="3D6182FD" w14:textId="77777777" w:rsidR="00B377DC" w:rsidRPr="005B70F8" w:rsidRDefault="00B377DC" w:rsidP="00A52F41">
            <w:pPr>
              <w:spacing w:line="276" w:lineRule="auto"/>
              <w:jc w:val="center"/>
              <w:rPr>
                <w:rFonts w:asciiTheme="minorHAnsi" w:hAnsiTheme="minorHAnsi" w:cstheme="minorHAnsi"/>
                <w:b/>
                <w:bCs/>
              </w:rPr>
            </w:pPr>
            <w:r w:rsidRPr="005B70F8">
              <w:rPr>
                <w:rFonts w:asciiTheme="minorHAnsi" w:hAnsiTheme="minorHAnsi" w:cstheme="minorHAnsi"/>
                <w:b/>
                <w:bCs/>
              </w:rPr>
              <w:t>0-40</w:t>
            </w:r>
          </w:p>
        </w:tc>
        <w:tc>
          <w:tcPr>
            <w:tcW w:w="3118" w:type="dxa"/>
          </w:tcPr>
          <w:p w14:paraId="60EAE89E" w14:textId="77777777" w:rsidR="00B377DC" w:rsidRPr="005B70F8" w:rsidRDefault="00B377DC" w:rsidP="00A52F41">
            <w:pPr>
              <w:spacing w:line="276" w:lineRule="auto"/>
              <w:jc w:val="center"/>
              <w:rPr>
                <w:rFonts w:asciiTheme="minorHAnsi" w:hAnsiTheme="minorHAnsi" w:cstheme="minorHAnsi"/>
                <w:b/>
                <w:bCs/>
              </w:rPr>
            </w:pPr>
            <w:r w:rsidRPr="005B70F8">
              <w:rPr>
                <w:rFonts w:asciiTheme="minorHAnsi" w:hAnsiTheme="minorHAnsi" w:cstheme="minorHAnsi"/>
                <w:b/>
                <w:bCs/>
              </w:rPr>
              <w:t>100</w:t>
            </w:r>
          </w:p>
        </w:tc>
      </w:tr>
    </w:tbl>
    <w:p w14:paraId="709FB8CD" w14:textId="77777777" w:rsidR="00B377DC" w:rsidRPr="005B70F8" w:rsidRDefault="00B377DC" w:rsidP="00F251B0">
      <w:pPr>
        <w:rPr>
          <w:rFonts w:cstheme="minorHAnsi"/>
          <w:color w:val="000000" w:themeColor="text1"/>
        </w:rPr>
      </w:pPr>
    </w:p>
    <w:p w14:paraId="5F5D4849" w14:textId="77777777" w:rsidR="00F251B0" w:rsidRPr="005B70F8" w:rsidRDefault="00F251B0" w:rsidP="00F251B0">
      <w:pPr>
        <w:rPr>
          <w:rFonts w:cstheme="minorHAnsi"/>
        </w:rPr>
      </w:pPr>
    </w:p>
    <w:p w14:paraId="18AAF4D5" w14:textId="14BB411D" w:rsidR="00F251B0" w:rsidRDefault="00F251B0" w:rsidP="00F251B0">
      <w:pPr>
        <w:spacing w:after="120"/>
        <w:rPr>
          <w:rFonts w:cstheme="minorHAnsi"/>
        </w:rPr>
      </w:pPr>
      <w:r>
        <w:rPr>
          <w:rFonts w:cstheme="minorHAnsi"/>
        </w:rPr>
        <w:t>The tender response will be evaluated using the scoring method describe</w:t>
      </w:r>
      <w:r w:rsidR="008756E6">
        <w:rPr>
          <w:rFonts w:cstheme="minorHAnsi"/>
        </w:rPr>
        <w:t>d</w:t>
      </w:r>
      <w:r>
        <w:rPr>
          <w:rFonts w:cstheme="minorHAnsi"/>
        </w:rPr>
        <w:t xml:space="preserve"> in </w:t>
      </w:r>
      <w:r w:rsidR="001078C7">
        <w:rPr>
          <w:rFonts w:cstheme="minorHAnsi"/>
        </w:rPr>
        <w:t>Volume 1: Instruction and Guidance for Tenderers</w:t>
      </w:r>
      <w:r>
        <w:rPr>
          <w:rFonts w:cstheme="minorHAnsi"/>
        </w:rPr>
        <w:t>.</w:t>
      </w:r>
    </w:p>
    <w:p w14:paraId="7712B6ED" w14:textId="77777777" w:rsidR="005B70F8" w:rsidRPr="00F251B0" w:rsidRDefault="005B70F8" w:rsidP="00F251B0">
      <w:pPr>
        <w:pStyle w:val="Heading2"/>
        <w:rPr>
          <w:szCs w:val="18"/>
        </w:rPr>
      </w:pPr>
      <w:bookmarkStart w:id="6" w:name="_Toc118472581"/>
      <w:r w:rsidRPr="00F251B0">
        <w:rPr>
          <w:szCs w:val="18"/>
        </w:rPr>
        <w:t>Notes for completion</w:t>
      </w:r>
      <w:bookmarkEnd w:id="6"/>
    </w:p>
    <w:p w14:paraId="24009424" w14:textId="77777777" w:rsidR="005B70F8" w:rsidRPr="005B70F8" w:rsidRDefault="005B70F8" w:rsidP="005B70F8">
      <w:pPr>
        <w:rPr>
          <w:rFonts w:cstheme="minorHAnsi"/>
        </w:rPr>
      </w:pPr>
    </w:p>
    <w:p w14:paraId="453FEE3D" w14:textId="678ED0DA" w:rsidR="005B70F8" w:rsidRPr="005B70F8" w:rsidRDefault="005B70F8" w:rsidP="00833864">
      <w:pPr>
        <w:pStyle w:val="ListParagraph"/>
        <w:numPr>
          <w:ilvl w:val="0"/>
          <w:numId w:val="7"/>
        </w:numPr>
        <w:spacing w:line="276" w:lineRule="auto"/>
        <w:rPr>
          <w:rFonts w:asciiTheme="minorHAnsi" w:hAnsiTheme="minorHAnsi" w:cstheme="minorHAnsi"/>
          <w:lang w:eastAsia="en-GB"/>
        </w:rPr>
      </w:pPr>
      <w:r w:rsidRPr="005B70F8">
        <w:rPr>
          <w:rFonts w:asciiTheme="minorHAnsi" w:hAnsiTheme="minorHAnsi" w:cstheme="minorHAnsi"/>
          <w:lang w:eastAsia="en-GB"/>
        </w:rPr>
        <w:t xml:space="preserve">The ITT Award Questionnaire has been designed to assess the suitability of a Supplier to deliver </w:t>
      </w:r>
      <w:r w:rsidR="00A375AF">
        <w:rPr>
          <w:rFonts w:asciiTheme="minorHAnsi" w:hAnsiTheme="minorHAnsi" w:cstheme="minorHAnsi"/>
          <w:lang w:eastAsia="en-GB"/>
        </w:rPr>
        <w:t>T</w:t>
      </w:r>
      <w:r w:rsidRPr="005B70F8">
        <w:rPr>
          <w:rFonts w:asciiTheme="minorHAnsi" w:hAnsiTheme="minorHAnsi" w:cstheme="minorHAnsi"/>
          <w:lang w:eastAsia="en-GB"/>
        </w:rPr>
        <w:t xml:space="preserve">he </w:t>
      </w:r>
      <w:r w:rsidR="00A375AF">
        <w:rPr>
          <w:rFonts w:asciiTheme="minorHAnsi" w:hAnsiTheme="minorHAnsi" w:cstheme="minorHAnsi"/>
          <w:lang w:eastAsia="en-GB"/>
        </w:rPr>
        <w:t>Trust</w:t>
      </w:r>
      <w:r w:rsidRPr="005B70F8">
        <w:rPr>
          <w:rFonts w:asciiTheme="minorHAnsi" w:hAnsiTheme="minorHAnsi" w:cstheme="minorHAnsi"/>
          <w:lang w:eastAsia="en-GB"/>
        </w:rPr>
        <w:t xml:space="preserve">’s contract requirements. </w:t>
      </w:r>
    </w:p>
    <w:p w14:paraId="40A366BD" w14:textId="1CE06FA8" w:rsidR="005B70F8" w:rsidRPr="005B70F8" w:rsidRDefault="005B70F8" w:rsidP="00833864">
      <w:pPr>
        <w:pStyle w:val="ListParagraph"/>
        <w:numPr>
          <w:ilvl w:val="0"/>
          <w:numId w:val="7"/>
        </w:numPr>
        <w:spacing w:line="276" w:lineRule="auto"/>
        <w:rPr>
          <w:rFonts w:asciiTheme="minorHAnsi" w:hAnsiTheme="minorHAnsi" w:cstheme="minorHAnsi"/>
        </w:rPr>
      </w:pPr>
      <w:r w:rsidRPr="005B70F8">
        <w:rPr>
          <w:rFonts w:asciiTheme="minorHAnsi" w:hAnsiTheme="minorHAnsi" w:cstheme="minorHAnsi"/>
        </w:rPr>
        <w:t xml:space="preserve">Bidders are requested to read through the </w:t>
      </w:r>
      <w:r w:rsidRPr="00F251B0">
        <w:rPr>
          <w:rFonts w:asciiTheme="minorHAnsi" w:hAnsiTheme="minorHAnsi" w:cstheme="minorHAnsi"/>
          <w:b/>
          <w:bCs/>
        </w:rPr>
        <w:t>Award Questionnaire</w:t>
      </w:r>
      <w:r w:rsidRPr="00F251B0">
        <w:rPr>
          <w:rFonts w:asciiTheme="minorHAnsi" w:hAnsiTheme="minorHAnsi" w:cstheme="minorHAnsi"/>
        </w:rPr>
        <w:t xml:space="preserve"> </w:t>
      </w:r>
      <w:r w:rsidR="00F251B0" w:rsidRPr="00F251B0">
        <w:rPr>
          <w:rFonts w:asciiTheme="minorHAnsi" w:hAnsiTheme="minorHAnsi" w:cstheme="minorHAnsi"/>
        </w:rPr>
        <w:t>questions (AQs)</w:t>
      </w:r>
      <w:r w:rsidR="00F251B0">
        <w:rPr>
          <w:rFonts w:asciiTheme="minorHAnsi" w:hAnsiTheme="minorHAnsi" w:cstheme="minorHAnsi"/>
          <w:b/>
          <w:bCs/>
        </w:rPr>
        <w:t xml:space="preserve"> </w:t>
      </w:r>
      <w:r w:rsidRPr="005B70F8">
        <w:rPr>
          <w:rFonts w:asciiTheme="minorHAnsi" w:hAnsiTheme="minorHAnsi" w:cstheme="minorHAnsi"/>
        </w:rPr>
        <w:t xml:space="preserve">and submit a response to each question as directed in the </w:t>
      </w:r>
      <w:r w:rsidRPr="00F251B0">
        <w:rPr>
          <w:rFonts w:asciiTheme="minorHAnsi" w:hAnsiTheme="minorHAnsi" w:cstheme="minorHAnsi"/>
          <w:b/>
          <w:bCs/>
        </w:rPr>
        <w:t>Required Response</w:t>
      </w:r>
      <w:r w:rsidRPr="005B70F8">
        <w:rPr>
          <w:rFonts w:asciiTheme="minorHAnsi" w:hAnsiTheme="minorHAnsi" w:cstheme="minorHAnsi"/>
        </w:rPr>
        <w:t xml:space="preserve"> </w:t>
      </w:r>
      <w:r w:rsidR="00F251B0">
        <w:rPr>
          <w:rFonts w:asciiTheme="minorHAnsi" w:hAnsiTheme="minorHAnsi" w:cstheme="minorHAnsi"/>
        </w:rPr>
        <w:t xml:space="preserve">section. </w:t>
      </w:r>
      <w:r w:rsidRPr="005B70F8">
        <w:rPr>
          <w:rFonts w:asciiTheme="minorHAnsi" w:hAnsiTheme="minorHAnsi" w:cstheme="minorHAnsi"/>
        </w:rPr>
        <w:t xml:space="preserve">You must write your response in the </w:t>
      </w:r>
      <w:r w:rsidRPr="00F251B0">
        <w:rPr>
          <w:rFonts w:asciiTheme="minorHAnsi" w:hAnsiTheme="minorHAnsi" w:cstheme="minorHAnsi"/>
          <w:b/>
          <w:bCs/>
        </w:rPr>
        <w:t>Bidders Response</w:t>
      </w:r>
      <w:r w:rsidRPr="005B70F8">
        <w:rPr>
          <w:rFonts w:asciiTheme="minorHAnsi" w:hAnsiTheme="minorHAnsi" w:cstheme="minorHAnsi"/>
        </w:rPr>
        <w:t xml:space="preserve"> section for each AQ in </w:t>
      </w:r>
      <w:r w:rsidRPr="00F251B0">
        <w:rPr>
          <w:rFonts w:asciiTheme="minorHAnsi" w:hAnsiTheme="minorHAnsi" w:cstheme="minorHAnsi"/>
        </w:rPr>
        <w:t>this</w:t>
      </w:r>
      <w:r w:rsidRPr="005B70F8">
        <w:rPr>
          <w:rFonts w:asciiTheme="minorHAnsi" w:hAnsiTheme="minorHAnsi" w:cstheme="minorHAnsi"/>
        </w:rPr>
        <w:t xml:space="preserve"> document. Your answers may include tables, diagrams, and pictures as required. </w:t>
      </w:r>
    </w:p>
    <w:p w14:paraId="57A92C90" w14:textId="77777777" w:rsidR="005B70F8" w:rsidRPr="005B70F8" w:rsidRDefault="005B70F8" w:rsidP="00833864">
      <w:pPr>
        <w:pStyle w:val="ListParagraph"/>
        <w:numPr>
          <w:ilvl w:val="0"/>
          <w:numId w:val="7"/>
        </w:numPr>
        <w:spacing w:line="276" w:lineRule="auto"/>
        <w:rPr>
          <w:rFonts w:asciiTheme="minorHAnsi" w:hAnsiTheme="minorHAnsi" w:cstheme="minorHAnsi"/>
        </w:rPr>
      </w:pPr>
      <w:r w:rsidRPr="005B70F8">
        <w:rPr>
          <w:rFonts w:asciiTheme="minorHAnsi" w:hAnsiTheme="minorHAnsi" w:cstheme="minorHAnsi"/>
        </w:rPr>
        <w:t xml:space="preserve">Please take note of the page limits and ensure that you comply with them. Any submissions longer than the page count will be evaluated up to the page count limit and any additional information provided </w:t>
      </w:r>
      <w:r w:rsidRPr="005B70F8">
        <w:rPr>
          <w:rFonts w:asciiTheme="minorHAnsi" w:hAnsiTheme="minorHAnsi" w:cstheme="minorHAnsi"/>
        </w:rPr>
        <w:lastRenderedPageBreak/>
        <w:t>beyond the page limit count will not be evaluated. Tables, diagrams, pictures, and screenshots are not included in the page count.</w:t>
      </w:r>
    </w:p>
    <w:p w14:paraId="101F6A3B" w14:textId="77777777" w:rsidR="005B70F8" w:rsidRPr="005B70F8" w:rsidRDefault="005B70F8" w:rsidP="00833864">
      <w:pPr>
        <w:pStyle w:val="ListParagraph"/>
        <w:numPr>
          <w:ilvl w:val="0"/>
          <w:numId w:val="7"/>
        </w:numPr>
        <w:spacing w:line="276" w:lineRule="auto"/>
        <w:rPr>
          <w:rFonts w:asciiTheme="minorHAnsi" w:hAnsiTheme="minorHAnsi" w:cstheme="minorHAnsi"/>
          <w:lang w:eastAsia="en-GB"/>
        </w:rPr>
      </w:pPr>
      <w:r w:rsidRPr="005B70F8">
        <w:rPr>
          <w:rFonts w:asciiTheme="minorHAnsi" w:hAnsiTheme="minorHAnsi" w:cstheme="minorHAnsi"/>
          <w:lang w:eastAsia="en-GB"/>
        </w:rPr>
        <w:t>Please ensure that all questions are completed in full, and in the format requested. Failure to do so may result in your submission being disqualified. If the question does not apply to you, please state clearly ‘N/A’.</w:t>
      </w:r>
    </w:p>
    <w:p w14:paraId="203B0BB6" w14:textId="6AA1DD01" w:rsidR="005B70F8" w:rsidRPr="003974AD" w:rsidRDefault="005B70F8" w:rsidP="00833864">
      <w:pPr>
        <w:pStyle w:val="ListParagraph"/>
        <w:numPr>
          <w:ilvl w:val="0"/>
          <w:numId w:val="7"/>
        </w:numPr>
        <w:spacing w:line="276" w:lineRule="auto"/>
        <w:rPr>
          <w:rFonts w:asciiTheme="minorHAnsi" w:hAnsiTheme="minorHAnsi" w:cstheme="minorHAnsi"/>
        </w:rPr>
      </w:pPr>
      <w:r w:rsidRPr="005B70F8">
        <w:rPr>
          <w:rFonts w:asciiTheme="minorHAnsi" w:hAnsiTheme="minorHAnsi" w:cstheme="minorHAnsi"/>
        </w:rPr>
        <w:t xml:space="preserve">If you have provided supplementary information as a separate document, you </w:t>
      </w:r>
      <w:r w:rsidRPr="005B70F8">
        <w:rPr>
          <w:rFonts w:asciiTheme="minorHAnsi" w:hAnsiTheme="minorHAnsi" w:cstheme="minorHAnsi"/>
          <w:b/>
          <w:bCs/>
        </w:rPr>
        <w:t>MUST</w:t>
      </w:r>
      <w:r w:rsidRPr="005B70F8">
        <w:rPr>
          <w:rFonts w:asciiTheme="minorHAnsi" w:hAnsiTheme="minorHAnsi" w:cstheme="minorHAnsi"/>
        </w:rPr>
        <w:t xml:space="preserve"> reference the document in the text of your answer and the file names </w:t>
      </w:r>
      <w:r w:rsidR="008756E6" w:rsidRPr="005B70F8">
        <w:rPr>
          <w:rFonts w:asciiTheme="minorHAnsi" w:hAnsiTheme="minorHAnsi" w:cstheme="minorHAnsi"/>
          <w:b/>
          <w:bCs/>
        </w:rPr>
        <w:t>MUST</w:t>
      </w:r>
      <w:r w:rsidR="008756E6" w:rsidRPr="005B70F8">
        <w:rPr>
          <w:rFonts w:asciiTheme="minorHAnsi" w:hAnsiTheme="minorHAnsi" w:cstheme="minorHAnsi"/>
        </w:rPr>
        <w:t xml:space="preserve"> </w:t>
      </w:r>
      <w:r w:rsidRPr="005B70F8">
        <w:rPr>
          <w:rFonts w:asciiTheme="minorHAnsi" w:hAnsiTheme="minorHAnsi" w:cstheme="minorHAnsi"/>
        </w:rPr>
        <w:t xml:space="preserve">include the AQ number that they refer to </w:t>
      </w:r>
      <w:r w:rsidRPr="003974AD">
        <w:rPr>
          <w:rFonts w:asciiTheme="minorHAnsi" w:hAnsiTheme="minorHAnsi" w:cstheme="minorHAnsi"/>
        </w:rPr>
        <w:t xml:space="preserve">if they are to be considered for evaluation. </w:t>
      </w:r>
    </w:p>
    <w:p w14:paraId="3E1444B0" w14:textId="2C93E8F5" w:rsidR="00074722" w:rsidRPr="003974AD" w:rsidRDefault="00074722" w:rsidP="00833864">
      <w:pPr>
        <w:pStyle w:val="ListParagraph"/>
        <w:numPr>
          <w:ilvl w:val="0"/>
          <w:numId w:val="7"/>
        </w:numPr>
        <w:spacing w:line="276" w:lineRule="auto"/>
        <w:rPr>
          <w:rFonts w:asciiTheme="minorHAnsi" w:hAnsiTheme="minorHAnsi" w:cstheme="minorHAnsi"/>
        </w:rPr>
      </w:pPr>
      <w:r w:rsidRPr="003974AD">
        <w:rPr>
          <w:rFonts w:asciiTheme="minorHAnsi" w:hAnsiTheme="minorHAnsi" w:cstheme="minorHAnsi"/>
        </w:rPr>
        <w:t>Please complete and sign the Declaration of Compliance and the Declaration of Conflict / No Conflict of Interest before returning. Electronic signatures will be accepted.</w:t>
      </w:r>
    </w:p>
    <w:p w14:paraId="143D1A63" w14:textId="02EC7630" w:rsidR="005B70F8" w:rsidRPr="003974AD" w:rsidRDefault="005B70F8" w:rsidP="00833864">
      <w:pPr>
        <w:pStyle w:val="ListParagraph"/>
        <w:numPr>
          <w:ilvl w:val="0"/>
          <w:numId w:val="7"/>
        </w:numPr>
        <w:spacing w:line="276" w:lineRule="auto"/>
        <w:rPr>
          <w:rFonts w:asciiTheme="minorHAnsi" w:hAnsiTheme="minorHAnsi" w:cstheme="minorHAnsi"/>
        </w:rPr>
      </w:pPr>
      <w:r w:rsidRPr="003974AD">
        <w:rPr>
          <w:rFonts w:asciiTheme="minorHAnsi" w:hAnsiTheme="minorHAnsi" w:cstheme="minorHAnsi"/>
        </w:rPr>
        <w:t>Please submit this document in its original Word format and not as a PDF file.</w:t>
      </w:r>
    </w:p>
    <w:p w14:paraId="447EC7B5" w14:textId="4E368143" w:rsidR="00166A17" w:rsidRDefault="00166A17" w:rsidP="00166A17">
      <w:pPr>
        <w:spacing w:line="276" w:lineRule="auto"/>
        <w:rPr>
          <w:rFonts w:cstheme="minorHAnsi"/>
        </w:rPr>
      </w:pPr>
    </w:p>
    <w:p w14:paraId="1C09D7F6" w14:textId="7219F1C1" w:rsidR="00166A17" w:rsidRDefault="00166A17" w:rsidP="005C7D3C">
      <w:pPr>
        <w:pStyle w:val="Heading1"/>
      </w:pPr>
      <w:bookmarkStart w:id="7" w:name="_Toc118472582"/>
      <w:r>
        <w:t>Contracting Authority’s Current Solution</w:t>
      </w:r>
      <w:bookmarkEnd w:id="7"/>
    </w:p>
    <w:p w14:paraId="685C5C2B" w14:textId="5AD06049" w:rsidR="00166A17" w:rsidRDefault="00166A17" w:rsidP="00166A17">
      <w:pPr>
        <w:spacing w:line="276" w:lineRule="auto"/>
        <w:rPr>
          <w:rFonts w:cstheme="minorHAnsi"/>
        </w:rPr>
      </w:pPr>
    </w:p>
    <w:p w14:paraId="070ABBE5" w14:textId="08E77EC5" w:rsidR="003974AD" w:rsidRPr="003974AD" w:rsidRDefault="003974AD" w:rsidP="00166A17">
      <w:pPr>
        <w:spacing w:line="276" w:lineRule="auto"/>
        <w:rPr>
          <w:rFonts w:cstheme="minorHAnsi"/>
          <w:i/>
          <w:iCs/>
        </w:rPr>
      </w:pPr>
      <w:r>
        <w:rPr>
          <w:rFonts w:cstheme="minorHAnsi"/>
        </w:rPr>
        <w:t xml:space="preserve">This information is contained within the separate document </w:t>
      </w:r>
      <w:r w:rsidRPr="00E26CF5">
        <w:rPr>
          <w:rFonts w:cstheme="minorHAnsi"/>
        </w:rPr>
        <w:t xml:space="preserve">BCAT Current Support Arrangements </w:t>
      </w:r>
      <w:r w:rsidR="00E26CF5">
        <w:rPr>
          <w:rFonts w:cstheme="minorHAnsi"/>
        </w:rPr>
        <w:t>and</w:t>
      </w:r>
      <w:r w:rsidRPr="00E26CF5">
        <w:rPr>
          <w:rFonts w:cstheme="minorHAnsi"/>
        </w:rPr>
        <w:t xml:space="preserve"> Solution</w:t>
      </w:r>
      <w:r w:rsidR="005C7D3C">
        <w:rPr>
          <w:rFonts w:cstheme="minorHAnsi"/>
          <w:i/>
          <w:iCs/>
        </w:rPr>
        <w:t>.</w:t>
      </w:r>
    </w:p>
    <w:p w14:paraId="71DA2377" w14:textId="77777777" w:rsidR="00B377DC" w:rsidRDefault="00B377DC" w:rsidP="00166A17">
      <w:pPr>
        <w:spacing w:line="276" w:lineRule="auto"/>
        <w:rPr>
          <w:rFonts w:cstheme="minorHAnsi"/>
          <w:color w:val="FF0000"/>
        </w:rPr>
      </w:pPr>
    </w:p>
    <w:p w14:paraId="4AB403A3" w14:textId="26313AA5" w:rsidR="00CE3AA6" w:rsidRPr="005C7D3C" w:rsidRDefault="00CE3AA6" w:rsidP="005C7D3C">
      <w:pPr>
        <w:pStyle w:val="Heading1"/>
      </w:pPr>
      <w:bookmarkStart w:id="8" w:name="_Toc118472583"/>
      <w:r w:rsidRPr="005C7D3C">
        <w:t>Appendices</w:t>
      </w:r>
      <w:bookmarkEnd w:id="8"/>
    </w:p>
    <w:p w14:paraId="49A381D1" w14:textId="37949441" w:rsidR="00CE3AA6" w:rsidRDefault="00B377DC" w:rsidP="00CE3AA6">
      <w:pPr>
        <w:rPr>
          <w:rFonts w:cstheme="minorHAnsi"/>
          <w:color w:val="000000" w:themeColor="text1"/>
        </w:rPr>
      </w:pPr>
      <w:r>
        <w:rPr>
          <w:rFonts w:cstheme="minorHAnsi"/>
          <w:color w:val="000000" w:themeColor="text1"/>
        </w:rPr>
        <w:t>The</w:t>
      </w:r>
      <w:r w:rsidR="00CE3AA6" w:rsidRPr="009459F3">
        <w:rPr>
          <w:rFonts w:cstheme="minorHAnsi"/>
          <w:color w:val="000000" w:themeColor="text1"/>
        </w:rPr>
        <w:t xml:space="preserve"> </w:t>
      </w:r>
      <w:r w:rsidR="00E26CF5">
        <w:rPr>
          <w:rFonts w:cstheme="minorHAnsi"/>
          <w:color w:val="000000" w:themeColor="text1"/>
        </w:rPr>
        <w:t>Trust</w:t>
      </w:r>
      <w:r w:rsidR="00CE3AA6" w:rsidRPr="009459F3">
        <w:rPr>
          <w:rFonts w:cstheme="minorHAnsi"/>
          <w:color w:val="000000" w:themeColor="text1"/>
        </w:rPr>
        <w:t xml:space="preserve"> </w:t>
      </w:r>
      <w:r w:rsidR="00CE3AA6">
        <w:rPr>
          <w:rFonts w:cstheme="minorHAnsi"/>
          <w:color w:val="000000" w:themeColor="text1"/>
        </w:rPr>
        <w:t xml:space="preserve">has included </w:t>
      </w:r>
      <w:r>
        <w:rPr>
          <w:rFonts w:cstheme="minorHAnsi"/>
          <w:color w:val="000000" w:themeColor="text1"/>
        </w:rPr>
        <w:t xml:space="preserve">the following supporting documentation </w:t>
      </w:r>
      <w:r w:rsidR="00CE3AA6">
        <w:rPr>
          <w:rFonts w:cstheme="minorHAnsi"/>
          <w:color w:val="000000" w:themeColor="text1"/>
        </w:rPr>
        <w:t>with the Further Competition ITT pack</w:t>
      </w:r>
      <w:r w:rsidR="00CE3AA6" w:rsidRPr="009459F3">
        <w:rPr>
          <w:rFonts w:cstheme="minorHAnsi"/>
          <w:color w:val="000000" w:themeColor="text1"/>
        </w:rPr>
        <w:t>.</w:t>
      </w:r>
    </w:p>
    <w:p w14:paraId="52839B01" w14:textId="77777777" w:rsidR="00166A17" w:rsidRPr="00166A17" w:rsidRDefault="00166A17" w:rsidP="00166A17">
      <w:pPr>
        <w:spacing w:line="276" w:lineRule="auto"/>
        <w:rPr>
          <w:rFonts w:cs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5"/>
        <w:gridCol w:w="4536"/>
      </w:tblGrid>
      <w:tr w:rsidR="00CE3AA6" w:rsidRPr="000476CF" w14:paraId="44C17D94" w14:textId="77777777" w:rsidTr="00CE3AA6">
        <w:tc>
          <w:tcPr>
            <w:tcW w:w="4815" w:type="dxa"/>
            <w:shd w:val="clear" w:color="auto" w:fill="auto"/>
            <w:vAlign w:val="center"/>
          </w:tcPr>
          <w:p w14:paraId="6F726131" w14:textId="77777777" w:rsidR="00CE3AA6" w:rsidRPr="000476CF" w:rsidRDefault="00CE3AA6" w:rsidP="00A52F41">
            <w:pPr>
              <w:spacing w:before="120" w:after="120"/>
              <w:rPr>
                <w:rFonts w:asciiTheme="minorHAnsi" w:hAnsiTheme="minorHAnsi" w:cstheme="minorHAnsi"/>
                <w:b/>
                <w:bCs/>
                <w:color w:val="000000" w:themeColor="text1"/>
              </w:rPr>
            </w:pPr>
            <w:r w:rsidRPr="000476CF">
              <w:rPr>
                <w:rFonts w:asciiTheme="minorHAnsi" w:hAnsiTheme="minorHAnsi" w:cstheme="minorHAnsi"/>
                <w:b/>
                <w:bCs/>
                <w:color w:val="000000" w:themeColor="text1"/>
              </w:rPr>
              <w:t>File Name</w:t>
            </w:r>
          </w:p>
        </w:tc>
        <w:tc>
          <w:tcPr>
            <w:tcW w:w="4536" w:type="dxa"/>
            <w:shd w:val="clear" w:color="auto" w:fill="auto"/>
            <w:vAlign w:val="center"/>
          </w:tcPr>
          <w:p w14:paraId="12077FE0" w14:textId="77777777" w:rsidR="00CE3AA6" w:rsidRPr="000476CF" w:rsidRDefault="00CE3AA6" w:rsidP="00A52F41">
            <w:pPr>
              <w:spacing w:before="120" w:after="120"/>
              <w:rPr>
                <w:rFonts w:asciiTheme="minorHAnsi" w:hAnsiTheme="minorHAnsi" w:cstheme="minorHAnsi"/>
                <w:b/>
                <w:bCs/>
                <w:color w:val="000000" w:themeColor="text1"/>
              </w:rPr>
            </w:pPr>
            <w:r w:rsidRPr="000476CF">
              <w:rPr>
                <w:rFonts w:asciiTheme="minorHAnsi" w:hAnsiTheme="minorHAnsi" w:cstheme="minorHAnsi"/>
                <w:b/>
                <w:bCs/>
                <w:color w:val="000000" w:themeColor="text1"/>
              </w:rPr>
              <w:t>Description</w:t>
            </w:r>
          </w:p>
        </w:tc>
      </w:tr>
      <w:tr w:rsidR="00E26CF5" w:rsidRPr="00E26CF5" w14:paraId="1ED23591" w14:textId="77777777" w:rsidTr="002367AB">
        <w:trPr>
          <w:trHeight w:val="487"/>
        </w:trPr>
        <w:tc>
          <w:tcPr>
            <w:tcW w:w="4815" w:type="dxa"/>
            <w:vAlign w:val="center"/>
          </w:tcPr>
          <w:p w14:paraId="049AA3AE" w14:textId="41E5DABA" w:rsidR="00E26CF5" w:rsidRPr="00E26CF5" w:rsidRDefault="00E26CF5" w:rsidP="002367AB">
            <w:pPr>
              <w:rPr>
                <w:rFonts w:asciiTheme="minorHAnsi" w:hAnsiTheme="minorHAnsi" w:cstheme="minorHAnsi"/>
              </w:rPr>
            </w:pPr>
            <w:r w:rsidRPr="00E26CF5">
              <w:rPr>
                <w:rFonts w:asciiTheme="minorHAnsi" w:hAnsiTheme="minorHAnsi" w:cstheme="minorHAnsi"/>
              </w:rPr>
              <w:t>App</w:t>
            </w:r>
            <w:r>
              <w:rPr>
                <w:rFonts w:asciiTheme="minorHAnsi" w:hAnsiTheme="minorHAnsi" w:cstheme="minorHAnsi"/>
              </w:rPr>
              <w:t>endix</w:t>
            </w:r>
            <w:r w:rsidRPr="00E26CF5">
              <w:rPr>
                <w:rFonts w:asciiTheme="minorHAnsi" w:hAnsiTheme="minorHAnsi" w:cstheme="minorHAnsi"/>
              </w:rPr>
              <w:t xml:space="preserve"> 1</w:t>
            </w:r>
            <w:r>
              <w:rPr>
                <w:rFonts w:asciiTheme="minorHAnsi" w:hAnsiTheme="minorHAnsi" w:cstheme="minorHAnsi"/>
              </w:rPr>
              <w:t xml:space="preserve">: </w:t>
            </w:r>
            <w:r w:rsidRPr="00E26CF5">
              <w:rPr>
                <w:rFonts w:asciiTheme="minorHAnsi" w:hAnsiTheme="minorHAnsi" w:cstheme="minorHAnsi"/>
              </w:rPr>
              <w:t>Cost Matrix - Final.xlsx</w:t>
            </w:r>
          </w:p>
        </w:tc>
        <w:tc>
          <w:tcPr>
            <w:tcW w:w="4536" w:type="dxa"/>
            <w:vAlign w:val="center"/>
          </w:tcPr>
          <w:p w14:paraId="3B86009C" w14:textId="350762E3" w:rsidR="00E26CF5" w:rsidRPr="00E26CF5" w:rsidRDefault="00E26CF5" w:rsidP="002367AB">
            <w:pPr>
              <w:rPr>
                <w:rFonts w:asciiTheme="minorHAnsi" w:hAnsiTheme="minorHAnsi" w:cstheme="minorHAnsi"/>
              </w:rPr>
            </w:pPr>
            <w:r w:rsidRPr="00E26CF5">
              <w:rPr>
                <w:rFonts w:asciiTheme="minorHAnsi" w:hAnsiTheme="minorHAnsi" w:cstheme="minorHAnsi"/>
              </w:rPr>
              <w:t>Cost Matrix to be completed</w:t>
            </w:r>
            <w:r>
              <w:rPr>
                <w:rFonts w:asciiTheme="minorHAnsi" w:hAnsiTheme="minorHAnsi" w:cstheme="minorHAnsi"/>
              </w:rPr>
              <w:t>.</w:t>
            </w:r>
          </w:p>
        </w:tc>
      </w:tr>
      <w:tr w:rsidR="00CE3AA6" w:rsidRPr="005C7D3C" w14:paraId="2B3C123B" w14:textId="77777777" w:rsidTr="00CE3AA6">
        <w:trPr>
          <w:trHeight w:val="487"/>
        </w:trPr>
        <w:tc>
          <w:tcPr>
            <w:tcW w:w="4815" w:type="dxa"/>
            <w:vAlign w:val="center"/>
          </w:tcPr>
          <w:p w14:paraId="43B92BD9" w14:textId="598A22C0" w:rsidR="00CE3AA6" w:rsidRPr="005C7D3C" w:rsidRDefault="005C7D3C" w:rsidP="00A52F41">
            <w:pPr>
              <w:rPr>
                <w:rFonts w:asciiTheme="minorHAnsi" w:hAnsiTheme="minorHAnsi" w:cstheme="minorHAnsi"/>
              </w:rPr>
            </w:pPr>
            <w:r w:rsidRPr="005C7D3C">
              <w:rPr>
                <w:rFonts w:asciiTheme="minorHAnsi" w:hAnsiTheme="minorHAnsi" w:cstheme="minorHAnsi"/>
              </w:rPr>
              <w:t xml:space="preserve">Appendix </w:t>
            </w:r>
            <w:r w:rsidR="00E26CF5">
              <w:rPr>
                <w:rFonts w:asciiTheme="minorHAnsi" w:hAnsiTheme="minorHAnsi" w:cstheme="minorHAnsi"/>
              </w:rPr>
              <w:t>2</w:t>
            </w:r>
            <w:r w:rsidRPr="005C7D3C">
              <w:rPr>
                <w:rFonts w:asciiTheme="minorHAnsi" w:hAnsiTheme="minorHAnsi" w:cstheme="minorHAnsi"/>
              </w:rPr>
              <w:t xml:space="preserve">: BCAT Current Support Arrangements </w:t>
            </w:r>
            <w:r w:rsidR="00E26CF5">
              <w:rPr>
                <w:rFonts w:asciiTheme="minorHAnsi" w:hAnsiTheme="minorHAnsi" w:cstheme="minorHAnsi"/>
              </w:rPr>
              <w:t xml:space="preserve">and </w:t>
            </w:r>
            <w:r w:rsidRPr="005C7D3C">
              <w:rPr>
                <w:rFonts w:asciiTheme="minorHAnsi" w:hAnsiTheme="minorHAnsi" w:cstheme="minorHAnsi"/>
              </w:rPr>
              <w:t>Solution</w:t>
            </w:r>
            <w:r w:rsidR="00E26CF5">
              <w:rPr>
                <w:rFonts w:asciiTheme="minorHAnsi" w:hAnsiTheme="minorHAnsi" w:cstheme="minorHAnsi"/>
              </w:rPr>
              <w:t xml:space="preserve"> – Final.docx</w:t>
            </w:r>
          </w:p>
        </w:tc>
        <w:tc>
          <w:tcPr>
            <w:tcW w:w="4536" w:type="dxa"/>
            <w:vAlign w:val="center"/>
          </w:tcPr>
          <w:p w14:paraId="31D3F3C8" w14:textId="13C27A0C" w:rsidR="00CE3AA6" w:rsidRPr="005C7D3C" w:rsidRDefault="005C7D3C" w:rsidP="00A52F41">
            <w:pPr>
              <w:rPr>
                <w:rFonts w:asciiTheme="minorHAnsi" w:hAnsiTheme="minorHAnsi" w:cstheme="minorHAnsi"/>
              </w:rPr>
            </w:pPr>
            <w:r w:rsidRPr="005C7D3C">
              <w:rPr>
                <w:rFonts w:asciiTheme="minorHAnsi" w:hAnsiTheme="minorHAnsi" w:cstheme="minorHAnsi"/>
              </w:rPr>
              <w:t>A document describing the current support arrangements at the schools within The Trust.</w:t>
            </w:r>
          </w:p>
        </w:tc>
      </w:tr>
    </w:tbl>
    <w:p w14:paraId="33019BDB" w14:textId="32DD9928" w:rsidR="005B70F8" w:rsidRPr="005B70F8" w:rsidRDefault="005B70F8">
      <w:pPr>
        <w:rPr>
          <w:rFonts w:eastAsia="Calibri" w:cstheme="minorHAnsi"/>
          <w:b/>
          <w:sz w:val="32"/>
          <w:szCs w:val="32"/>
        </w:rPr>
      </w:pPr>
    </w:p>
    <w:p w14:paraId="11BE4953" w14:textId="77777777" w:rsidR="00F251B0" w:rsidRDefault="00F251B0" w:rsidP="00CE3AA6">
      <w:pPr>
        <w:rPr>
          <w:rFonts w:eastAsia="Calibri" w:cstheme="minorHAnsi"/>
          <w:color w:val="000000" w:themeColor="text1"/>
          <w:sz w:val="32"/>
          <w:szCs w:val="32"/>
        </w:rPr>
      </w:pPr>
      <w:r>
        <w:br w:type="page"/>
      </w:r>
    </w:p>
    <w:p w14:paraId="7BD87865" w14:textId="1290B9F6" w:rsidR="005B70F8" w:rsidRPr="00F251B0" w:rsidRDefault="00F251B0" w:rsidP="005C7D3C">
      <w:pPr>
        <w:pStyle w:val="Heading1"/>
      </w:pPr>
      <w:bookmarkStart w:id="9" w:name="_Toc118472584"/>
      <w:r w:rsidRPr="00F251B0">
        <w:lastRenderedPageBreak/>
        <w:t xml:space="preserve">ITT </w:t>
      </w:r>
      <w:r w:rsidR="005B70F8" w:rsidRPr="00F251B0">
        <w:t>Award Questionnaire</w:t>
      </w:r>
      <w:bookmarkEnd w:id="9"/>
    </w:p>
    <w:p w14:paraId="62974219" w14:textId="77777777" w:rsidR="00F251B0" w:rsidRDefault="00F251B0" w:rsidP="00F251B0">
      <w:pPr>
        <w:pStyle w:val="Heading2"/>
      </w:pPr>
      <w:bookmarkStart w:id="10" w:name="_Section_7_Technical"/>
      <w:bookmarkStart w:id="11" w:name="_Toc64482352"/>
      <w:bookmarkEnd w:id="10"/>
    </w:p>
    <w:p w14:paraId="3A8FBECA" w14:textId="28085450" w:rsidR="005B70F8" w:rsidRPr="009D28A5" w:rsidRDefault="005B70F8" w:rsidP="00F251B0">
      <w:pPr>
        <w:pStyle w:val="Heading2"/>
      </w:pPr>
      <w:bookmarkStart w:id="12" w:name="_Toc118472585"/>
      <w:r w:rsidRPr="009D28A5">
        <w:t xml:space="preserve">Technical </w:t>
      </w:r>
      <w:bookmarkEnd w:id="11"/>
      <w:r w:rsidRPr="009D28A5">
        <w:t>Capability</w:t>
      </w:r>
      <w:bookmarkEnd w:id="12"/>
    </w:p>
    <w:p w14:paraId="4C26513C" w14:textId="77777777" w:rsidR="00F251B0" w:rsidRDefault="00F251B0" w:rsidP="005B70F8">
      <w:pPr>
        <w:rPr>
          <w:rFonts w:cstheme="minorHAnsi"/>
        </w:rPr>
      </w:pPr>
    </w:p>
    <w:p w14:paraId="0876CC20" w14:textId="553ACF0F" w:rsidR="005B70F8" w:rsidRPr="005B70F8" w:rsidRDefault="005B70F8" w:rsidP="005B70F8">
      <w:pPr>
        <w:rPr>
          <w:rFonts w:cstheme="minorHAnsi"/>
        </w:rPr>
      </w:pPr>
      <w:r w:rsidRPr="005B70F8">
        <w:rPr>
          <w:rFonts w:cstheme="minorHAnsi"/>
        </w:rPr>
        <w:t>Requirements are defined below under two key categories:</w:t>
      </w:r>
    </w:p>
    <w:p w14:paraId="508193D5" w14:textId="77777777" w:rsidR="005B70F8" w:rsidRPr="005B70F8" w:rsidRDefault="005B70F8" w:rsidP="005B70F8">
      <w:pPr>
        <w:rPr>
          <w:rFonts w:cstheme="minorHAnsi"/>
        </w:rPr>
      </w:pPr>
    </w:p>
    <w:p w14:paraId="161132AA" w14:textId="3CFE1F1F" w:rsidR="005B70F8" w:rsidRPr="005B70F8" w:rsidRDefault="005B70F8">
      <w:pPr>
        <w:pStyle w:val="ListParagraph"/>
        <w:numPr>
          <w:ilvl w:val="0"/>
          <w:numId w:val="10"/>
        </w:numPr>
        <w:spacing w:line="276" w:lineRule="auto"/>
        <w:rPr>
          <w:rFonts w:asciiTheme="minorHAnsi" w:hAnsiTheme="minorHAnsi" w:cstheme="minorHAnsi"/>
          <w:b/>
          <w:bCs/>
        </w:rPr>
      </w:pPr>
      <w:r w:rsidRPr="005B70F8">
        <w:rPr>
          <w:rFonts w:asciiTheme="minorHAnsi" w:hAnsiTheme="minorHAnsi" w:cstheme="minorHAnsi"/>
          <w:b/>
          <w:bCs/>
        </w:rPr>
        <w:t xml:space="preserve">Core </w:t>
      </w:r>
      <w:r w:rsidR="008F1280">
        <w:rPr>
          <w:rFonts w:asciiTheme="minorHAnsi" w:hAnsiTheme="minorHAnsi" w:cstheme="minorHAnsi"/>
          <w:b/>
          <w:bCs/>
        </w:rPr>
        <w:t>Requirements</w:t>
      </w:r>
      <w:r w:rsidRPr="005B70F8">
        <w:rPr>
          <w:rFonts w:asciiTheme="minorHAnsi" w:hAnsiTheme="minorHAnsi" w:cstheme="minorHAnsi"/>
          <w:b/>
          <w:bCs/>
        </w:rPr>
        <w:t xml:space="preserve"> (C</w:t>
      </w:r>
      <w:r w:rsidR="008F1280">
        <w:rPr>
          <w:rFonts w:asciiTheme="minorHAnsi" w:hAnsiTheme="minorHAnsi" w:cstheme="minorHAnsi"/>
          <w:b/>
          <w:bCs/>
        </w:rPr>
        <w:t>R</w:t>
      </w:r>
      <w:r w:rsidRPr="005B70F8">
        <w:rPr>
          <w:rFonts w:asciiTheme="minorHAnsi" w:hAnsiTheme="minorHAnsi" w:cstheme="minorHAnsi"/>
          <w:b/>
          <w:bCs/>
        </w:rPr>
        <w:t xml:space="preserve">): </w:t>
      </w:r>
      <w:r w:rsidR="008F1280">
        <w:rPr>
          <w:rFonts w:asciiTheme="minorHAnsi" w:hAnsiTheme="minorHAnsi" w:cstheme="minorHAnsi"/>
        </w:rPr>
        <w:t>Requirements</w:t>
      </w:r>
      <w:r w:rsidRPr="005B70F8">
        <w:rPr>
          <w:rFonts w:asciiTheme="minorHAnsi" w:hAnsiTheme="minorHAnsi" w:cstheme="minorHAnsi"/>
        </w:rPr>
        <w:t xml:space="preserve"> that will be implemented by the Supplier from contract commencement for the duration of the contract.</w:t>
      </w:r>
    </w:p>
    <w:p w14:paraId="33CB4F02" w14:textId="6D38BC9F" w:rsidR="00F12541" w:rsidRPr="00F12541" w:rsidRDefault="005B70F8">
      <w:pPr>
        <w:pStyle w:val="ListParagraph"/>
        <w:numPr>
          <w:ilvl w:val="0"/>
          <w:numId w:val="10"/>
        </w:numPr>
        <w:spacing w:line="276" w:lineRule="auto"/>
        <w:rPr>
          <w:rFonts w:asciiTheme="minorHAnsi" w:hAnsiTheme="minorHAnsi" w:cstheme="minorHAnsi"/>
          <w:b/>
          <w:bCs/>
        </w:rPr>
      </w:pPr>
      <w:r w:rsidRPr="005B70F8">
        <w:rPr>
          <w:rFonts w:asciiTheme="minorHAnsi" w:hAnsiTheme="minorHAnsi" w:cstheme="minorHAnsi"/>
          <w:b/>
          <w:bCs/>
        </w:rPr>
        <w:t xml:space="preserve">Optional </w:t>
      </w:r>
      <w:r w:rsidR="008F1280">
        <w:rPr>
          <w:rFonts w:asciiTheme="minorHAnsi" w:hAnsiTheme="minorHAnsi" w:cstheme="minorHAnsi"/>
          <w:b/>
          <w:bCs/>
        </w:rPr>
        <w:t>Requirements</w:t>
      </w:r>
      <w:r w:rsidR="008F1280" w:rsidRPr="005B70F8">
        <w:rPr>
          <w:rFonts w:asciiTheme="minorHAnsi" w:hAnsiTheme="minorHAnsi" w:cstheme="minorHAnsi"/>
          <w:b/>
          <w:bCs/>
        </w:rPr>
        <w:t xml:space="preserve"> </w:t>
      </w:r>
      <w:r w:rsidRPr="005B70F8">
        <w:rPr>
          <w:rFonts w:asciiTheme="minorHAnsi" w:hAnsiTheme="minorHAnsi" w:cstheme="minorHAnsi"/>
          <w:b/>
          <w:bCs/>
        </w:rPr>
        <w:t>(O</w:t>
      </w:r>
      <w:r w:rsidR="008F1280">
        <w:rPr>
          <w:rFonts w:asciiTheme="minorHAnsi" w:hAnsiTheme="minorHAnsi" w:cstheme="minorHAnsi"/>
          <w:b/>
          <w:bCs/>
        </w:rPr>
        <w:t>R</w:t>
      </w:r>
      <w:r w:rsidRPr="005B70F8">
        <w:rPr>
          <w:rFonts w:asciiTheme="minorHAnsi" w:hAnsiTheme="minorHAnsi" w:cstheme="minorHAnsi"/>
          <w:b/>
          <w:bCs/>
        </w:rPr>
        <w:t>):</w:t>
      </w:r>
      <w:r w:rsidRPr="005B70F8">
        <w:rPr>
          <w:rFonts w:asciiTheme="minorHAnsi" w:hAnsiTheme="minorHAnsi" w:cstheme="minorHAnsi"/>
        </w:rPr>
        <w:t xml:space="preserve"> </w:t>
      </w:r>
      <w:r w:rsidR="008F1280">
        <w:rPr>
          <w:rFonts w:asciiTheme="minorHAnsi" w:hAnsiTheme="minorHAnsi" w:cstheme="minorHAnsi"/>
        </w:rPr>
        <w:t>Requirements</w:t>
      </w:r>
      <w:r w:rsidR="008F1280" w:rsidRPr="005B70F8">
        <w:rPr>
          <w:rFonts w:asciiTheme="minorHAnsi" w:hAnsiTheme="minorHAnsi" w:cstheme="minorHAnsi"/>
        </w:rPr>
        <w:t xml:space="preserve"> </w:t>
      </w:r>
      <w:r w:rsidRPr="005B70F8">
        <w:rPr>
          <w:rFonts w:asciiTheme="minorHAnsi" w:hAnsiTheme="minorHAnsi" w:cstheme="minorHAnsi"/>
        </w:rPr>
        <w:t>that may be required from time to time during the contract and procured on a project basis or added to the core service through change control.</w:t>
      </w:r>
    </w:p>
    <w:p w14:paraId="4E97595A" w14:textId="77777777" w:rsidR="00B377DC" w:rsidRPr="005B70F8" w:rsidRDefault="00B377DC" w:rsidP="00A52F41">
      <w:pPr>
        <w:rPr>
          <w:rFonts w:cstheme="minorHAnsi"/>
        </w:rPr>
      </w:pPr>
    </w:p>
    <w:tbl>
      <w:tblPr>
        <w:tblStyle w:val="TableGrid"/>
        <w:tblW w:w="9639" w:type="dxa"/>
        <w:tblLook w:val="04A0" w:firstRow="1" w:lastRow="0" w:firstColumn="1" w:lastColumn="0" w:noHBand="0" w:noVBand="1"/>
      </w:tblPr>
      <w:tblGrid>
        <w:gridCol w:w="9639"/>
      </w:tblGrid>
      <w:tr w:rsidR="00B377DC" w:rsidRPr="005B70F8" w14:paraId="37B81925" w14:textId="77777777" w:rsidTr="00A52F41">
        <w:trPr>
          <w:trHeight w:val="397"/>
        </w:trPr>
        <w:tc>
          <w:tcPr>
            <w:tcW w:w="9639" w:type="dxa"/>
            <w:tcBorders>
              <w:top w:val="nil"/>
              <w:left w:val="nil"/>
              <w:bottom w:val="nil"/>
              <w:right w:val="nil"/>
            </w:tcBorders>
            <w:shd w:val="clear" w:color="auto" w:fill="002060"/>
            <w:vAlign w:val="center"/>
          </w:tcPr>
          <w:p w14:paraId="1F4BBDAB" w14:textId="77777777" w:rsidR="00B377DC" w:rsidRPr="003A4B4D" w:rsidRDefault="00B377DC" w:rsidP="00B377DC">
            <w:pPr>
              <w:pStyle w:val="Heading3"/>
              <w:outlineLvl w:val="2"/>
              <w:rPr>
                <w:rFonts w:asciiTheme="minorHAnsi" w:hAnsiTheme="minorHAnsi" w:cstheme="minorHAnsi"/>
              </w:rPr>
            </w:pPr>
            <w:bookmarkStart w:id="13" w:name="_Toc102123076"/>
            <w:bookmarkStart w:id="14" w:name="_Toc118472586"/>
            <w:r w:rsidRPr="003A4B4D">
              <w:rPr>
                <w:rFonts w:asciiTheme="minorHAnsi" w:hAnsiTheme="minorHAnsi" w:cstheme="minorHAnsi"/>
                <w:b/>
                <w:bCs w:val="0"/>
              </w:rPr>
              <w:t>AQ1:</w:t>
            </w:r>
            <w:r w:rsidRPr="003A4B4D">
              <w:rPr>
                <w:rFonts w:asciiTheme="minorHAnsi" w:hAnsiTheme="minorHAnsi" w:cstheme="minorHAnsi"/>
              </w:rPr>
              <w:t xml:space="preserve"> Helpdesk Services</w:t>
            </w:r>
            <w:bookmarkEnd w:id="13"/>
            <w:bookmarkEnd w:id="14"/>
          </w:p>
        </w:tc>
      </w:tr>
      <w:tr w:rsidR="00B377DC" w:rsidRPr="005B70F8" w14:paraId="7CB96E58" w14:textId="77777777" w:rsidTr="00A52F41">
        <w:trPr>
          <w:trHeight w:val="397"/>
        </w:trPr>
        <w:tc>
          <w:tcPr>
            <w:tcW w:w="9639" w:type="dxa"/>
            <w:tcBorders>
              <w:top w:val="nil"/>
              <w:left w:val="nil"/>
              <w:bottom w:val="nil"/>
              <w:right w:val="nil"/>
            </w:tcBorders>
            <w:shd w:val="clear" w:color="auto" w:fill="4F80F7"/>
            <w:vAlign w:val="center"/>
          </w:tcPr>
          <w:p w14:paraId="2CA979FB"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Customer Requirements</w:t>
            </w:r>
          </w:p>
        </w:tc>
      </w:tr>
      <w:tr w:rsidR="00B377DC" w:rsidRPr="005B70F8" w14:paraId="3B760A24" w14:textId="77777777" w:rsidTr="00A52F41">
        <w:tc>
          <w:tcPr>
            <w:tcW w:w="9639" w:type="dxa"/>
            <w:tcBorders>
              <w:top w:val="nil"/>
              <w:left w:val="nil"/>
              <w:bottom w:val="nil"/>
              <w:right w:val="nil"/>
            </w:tcBorders>
            <w:shd w:val="clear" w:color="auto" w:fill="DEEAF6" w:themeFill="accent5" w:themeFillTint="33"/>
          </w:tcPr>
          <w:p w14:paraId="70CB0FD7" w14:textId="051B9089" w:rsidR="00B377DC" w:rsidRPr="003974AD" w:rsidRDefault="00B377DC" w:rsidP="00B377DC">
            <w:pPr>
              <w:rPr>
                <w:rFonts w:asciiTheme="minorHAnsi" w:hAnsiTheme="minorHAnsi" w:cstheme="minorHAnsi"/>
              </w:rPr>
            </w:pPr>
            <w:r w:rsidRPr="003974AD">
              <w:rPr>
                <w:rFonts w:asciiTheme="minorHAnsi" w:hAnsiTheme="minorHAnsi" w:cstheme="minorHAnsi"/>
              </w:rPr>
              <w:t xml:space="preserve">As part of a Managed Service, The </w:t>
            </w:r>
            <w:r w:rsidR="00497887">
              <w:rPr>
                <w:rFonts w:asciiTheme="minorHAnsi" w:hAnsiTheme="minorHAnsi" w:cstheme="minorHAnsi"/>
              </w:rPr>
              <w:t>Trust</w:t>
            </w:r>
            <w:r w:rsidRPr="003974AD">
              <w:rPr>
                <w:rFonts w:asciiTheme="minorHAnsi" w:hAnsiTheme="minorHAnsi" w:cstheme="minorHAnsi"/>
              </w:rPr>
              <w:t xml:space="preserve"> requires a range of Helpdesk Services to be delivered to support their ICT provision</w:t>
            </w:r>
            <w:r w:rsidR="00DA2A75" w:rsidRPr="003974AD">
              <w:rPr>
                <w:rFonts w:asciiTheme="minorHAnsi" w:hAnsiTheme="minorHAnsi" w:cstheme="minorHAnsi"/>
              </w:rPr>
              <w:t>, as follows:</w:t>
            </w:r>
          </w:p>
          <w:p w14:paraId="286232C1" w14:textId="77777777" w:rsidR="00B377DC" w:rsidRPr="003974AD" w:rsidRDefault="00B377DC" w:rsidP="00B377DC">
            <w:pPr>
              <w:rPr>
                <w:rFonts w:asciiTheme="minorHAnsi" w:hAnsiTheme="minorHAnsi" w:cstheme="minorHAnsi"/>
                <w:color w:val="FF0000"/>
              </w:rPr>
            </w:pPr>
          </w:p>
          <w:p w14:paraId="5A41E131" w14:textId="77777777" w:rsidR="00B377DC" w:rsidRPr="003974AD" w:rsidRDefault="00B377DC" w:rsidP="00B377DC">
            <w:pPr>
              <w:rPr>
                <w:rFonts w:asciiTheme="minorHAnsi" w:hAnsiTheme="minorHAnsi" w:cstheme="minorHAnsi"/>
                <w:b/>
                <w:bCs/>
                <w:color w:val="000000" w:themeColor="text1"/>
              </w:rPr>
            </w:pPr>
            <w:r w:rsidRPr="003974AD">
              <w:rPr>
                <w:rFonts w:asciiTheme="minorHAnsi" w:hAnsiTheme="minorHAnsi" w:cstheme="minorHAnsi"/>
                <w:b/>
                <w:bCs/>
                <w:color w:val="000000" w:themeColor="text1"/>
              </w:rPr>
              <w:t>AQ1.1. Helpdesk</w:t>
            </w:r>
          </w:p>
          <w:p w14:paraId="2C68EECB" w14:textId="77777777" w:rsidR="00B377DC" w:rsidRPr="003974AD" w:rsidRDefault="00B377DC" w:rsidP="00B377DC">
            <w:pPr>
              <w:rPr>
                <w:rFonts w:asciiTheme="minorHAnsi" w:hAnsiTheme="minorHAnsi" w:cstheme="minorHAnsi"/>
                <w:color w:val="000000" w:themeColor="text1"/>
              </w:rPr>
            </w:pPr>
          </w:p>
          <w:p w14:paraId="509D9AFE" w14:textId="2CFF9430" w:rsidR="00B377DC" w:rsidRPr="003974AD" w:rsidRDefault="00B377DC">
            <w:pPr>
              <w:pStyle w:val="ListParagraph"/>
              <w:numPr>
                <w:ilvl w:val="0"/>
                <w:numId w:val="23"/>
              </w:numPr>
              <w:rPr>
                <w:rFonts w:asciiTheme="minorHAnsi" w:hAnsiTheme="minorHAnsi" w:cstheme="minorHAnsi"/>
                <w:color w:val="000000" w:themeColor="text1"/>
              </w:rPr>
            </w:pPr>
            <w:r w:rsidRPr="003974AD">
              <w:rPr>
                <w:rFonts w:asciiTheme="minorHAnsi" w:hAnsiTheme="minorHAnsi" w:cstheme="minorHAnsi"/>
                <w:color w:val="000000" w:themeColor="text1"/>
              </w:rPr>
              <w:t>A central helpdesk with availability during normal office hours to log, respond, diagnose, propose solution and if required, implement solution (CR).</w:t>
            </w:r>
          </w:p>
          <w:p w14:paraId="494FD36C" w14:textId="46FCFCBC" w:rsidR="00B377DC" w:rsidRPr="003974AD" w:rsidRDefault="00B377DC">
            <w:pPr>
              <w:pStyle w:val="ListParagraph"/>
              <w:numPr>
                <w:ilvl w:val="0"/>
                <w:numId w:val="23"/>
              </w:numPr>
              <w:rPr>
                <w:rFonts w:asciiTheme="minorHAnsi" w:hAnsiTheme="minorHAnsi" w:cstheme="minorHAnsi"/>
                <w:color w:val="000000" w:themeColor="text1"/>
              </w:rPr>
            </w:pPr>
            <w:r w:rsidRPr="003974AD">
              <w:rPr>
                <w:rFonts w:asciiTheme="minorHAnsi" w:hAnsiTheme="minorHAnsi" w:cstheme="minorHAnsi"/>
                <w:color w:val="000000" w:themeColor="text1"/>
              </w:rPr>
              <w:t>All staff involved must have DBS clearance and all sessions should be logged/recorded. A minimum age limit would apply for end-user as agreed by all parties</w:t>
            </w:r>
            <w:r w:rsidR="00497887">
              <w:rPr>
                <w:rFonts w:asciiTheme="minorHAnsi" w:hAnsiTheme="minorHAnsi" w:cstheme="minorHAnsi"/>
                <w:color w:val="000000" w:themeColor="text1"/>
              </w:rPr>
              <w:t xml:space="preserve"> </w:t>
            </w:r>
            <w:r w:rsidRPr="003974AD">
              <w:rPr>
                <w:rFonts w:asciiTheme="minorHAnsi" w:hAnsiTheme="minorHAnsi" w:cstheme="minorHAnsi"/>
                <w:color w:val="000000" w:themeColor="text1"/>
              </w:rPr>
              <w:t>(CR).</w:t>
            </w:r>
          </w:p>
          <w:p w14:paraId="166EA536" w14:textId="78F966A1" w:rsidR="00B377DC" w:rsidRPr="003974AD" w:rsidRDefault="00B377DC">
            <w:pPr>
              <w:pStyle w:val="ListParagraph"/>
              <w:numPr>
                <w:ilvl w:val="0"/>
                <w:numId w:val="23"/>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End users should be able to log calls by phone, e-mail, an app, or from the Internet (CR). </w:t>
            </w:r>
          </w:p>
          <w:p w14:paraId="2E2FD2BA" w14:textId="1AFF2B71" w:rsidR="00DA2A75" w:rsidRPr="003974AD" w:rsidRDefault="00DA2A75">
            <w:pPr>
              <w:pStyle w:val="ListParagraph"/>
              <w:numPr>
                <w:ilvl w:val="0"/>
                <w:numId w:val="23"/>
              </w:numPr>
              <w:spacing w:line="276" w:lineRule="auto"/>
              <w:rPr>
                <w:rFonts w:asciiTheme="minorHAnsi" w:hAnsiTheme="minorHAnsi" w:cstheme="minorHAnsi"/>
              </w:rPr>
            </w:pPr>
            <w:r w:rsidRPr="003974AD">
              <w:rPr>
                <w:rFonts w:asciiTheme="minorHAnsi" w:hAnsiTheme="minorHAnsi" w:cstheme="minorHAnsi"/>
              </w:rPr>
              <w:t>Calls should be responded to in line with the agreed service and all helpdesk staff should be aware of the specific systems, equipment, and SLAs in use across the Authority. (CR)</w:t>
            </w:r>
          </w:p>
          <w:p w14:paraId="2DC4CD54" w14:textId="5FE2D96E" w:rsidR="00B377DC" w:rsidRPr="003974AD" w:rsidRDefault="00B377DC">
            <w:pPr>
              <w:pStyle w:val="ListParagraph"/>
              <w:numPr>
                <w:ilvl w:val="0"/>
                <w:numId w:val="23"/>
              </w:numPr>
              <w:rPr>
                <w:rFonts w:asciiTheme="minorHAnsi" w:hAnsiTheme="minorHAnsi" w:cstheme="minorHAnsi"/>
                <w:color w:val="000000" w:themeColor="text1"/>
              </w:rPr>
            </w:pPr>
            <w:r w:rsidRPr="003974AD">
              <w:rPr>
                <w:rFonts w:asciiTheme="minorHAnsi" w:hAnsiTheme="minorHAnsi" w:cstheme="minorHAnsi"/>
                <w:color w:val="000000" w:themeColor="text1"/>
              </w:rPr>
              <w:t>Calls should be escalated to more senior/technical staff if resolution cannot be made within a reasonable timeframe to an agreed Service Level Agreement. This may require on-site engineer time, if necessary (CR). </w:t>
            </w:r>
          </w:p>
          <w:p w14:paraId="7205D8A5" w14:textId="4ECC1499" w:rsidR="00B377DC" w:rsidRPr="003974AD" w:rsidRDefault="00B377DC">
            <w:pPr>
              <w:pStyle w:val="ListParagraph"/>
              <w:numPr>
                <w:ilvl w:val="0"/>
                <w:numId w:val="23"/>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There should be an appropriate response to users using phone, Google Chat, Skype, MS Teams, or a similar solution, to communicate directly with the user, remotely view screens, and deal with ICT issues (CR). </w:t>
            </w:r>
          </w:p>
          <w:p w14:paraId="65551691" w14:textId="46A5DA3D" w:rsidR="00B377DC" w:rsidRPr="003974AD" w:rsidRDefault="00B377DC">
            <w:pPr>
              <w:pStyle w:val="ListParagraph"/>
              <w:numPr>
                <w:ilvl w:val="0"/>
                <w:numId w:val="23"/>
              </w:numPr>
              <w:rPr>
                <w:rFonts w:asciiTheme="minorHAnsi" w:hAnsiTheme="minorHAnsi" w:cstheme="minorHAnsi"/>
                <w:color w:val="000000" w:themeColor="text1"/>
              </w:rPr>
            </w:pPr>
            <w:r w:rsidRPr="003974AD">
              <w:rPr>
                <w:rFonts w:asciiTheme="minorHAnsi" w:hAnsiTheme="minorHAnsi" w:cstheme="minorHAnsi"/>
                <w:color w:val="000000" w:themeColor="text1"/>
              </w:rPr>
              <w:t>There should be appropriate call handling/logging software with an interface that can be utilised by the Authority where required (CR).</w:t>
            </w:r>
          </w:p>
          <w:p w14:paraId="0C4FB6C9" w14:textId="763F57A3" w:rsidR="00B377DC" w:rsidRPr="003974AD" w:rsidRDefault="00B377DC">
            <w:pPr>
              <w:pStyle w:val="ListParagraph"/>
              <w:numPr>
                <w:ilvl w:val="0"/>
                <w:numId w:val="23"/>
              </w:numPr>
              <w:rPr>
                <w:rFonts w:asciiTheme="minorHAnsi" w:hAnsiTheme="minorHAnsi" w:cstheme="minorHAnsi"/>
                <w:color w:val="000000" w:themeColor="text1"/>
              </w:rPr>
            </w:pPr>
            <w:r w:rsidRPr="003974AD">
              <w:rPr>
                <w:rFonts w:asciiTheme="minorHAnsi" w:hAnsiTheme="minorHAnsi" w:cstheme="minorHAnsi"/>
                <w:color w:val="000000" w:themeColor="text1"/>
              </w:rPr>
              <w:t>There should be an expert response to logged calls by appropriately skilled engineers capable of supporting a wide range of ICT products and services in use by the Authority (CR).</w:t>
            </w:r>
          </w:p>
          <w:p w14:paraId="6923E507" w14:textId="29C9709B" w:rsidR="00B377DC" w:rsidRPr="003974AD" w:rsidRDefault="00B377DC">
            <w:pPr>
              <w:pStyle w:val="ListParagraph"/>
              <w:numPr>
                <w:ilvl w:val="0"/>
                <w:numId w:val="23"/>
              </w:numPr>
              <w:rPr>
                <w:rFonts w:asciiTheme="minorHAnsi" w:hAnsiTheme="minorHAnsi" w:cstheme="minorHAnsi"/>
                <w:color w:val="000000" w:themeColor="text1"/>
              </w:rPr>
            </w:pPr>
            <w:r w:rsidRPr="003974AD">
              <w:rPr>
                <w:rFonts w:asciiTheme="minorHAnsi" w:hAnsiTheme="minorHAnsi" w:cstheme="minorHAnsi"/>
                <w:color w:val="000000" w:themeColor="text1"/>
              </w:rPr>
              <w:t>There should be appropriate reporting and statistics for all helpdesk activities (CR).</w:t>
            </w:r>
          </w:p>
          <w:p w14:paraId="21163D99" w14:textId="77777777" w:rsidR="00B377DC" w:rsidRPr="003974AD" w:rsidRDefault="00B377DC" w:rsidP="00B377DC">
            <w:pPr>
              <w:rPr>
                <w:rFonts w:asciiTheme="minorHAnsi" w:hAnsiTheme="minorHAnsi" w:cstheme="minorHAnsi"/>
                <w:b/>
                <w:bCs/>
                <w:color w:val="FF0000"/>
              </w:rPr>
            </w:pPr>
          </w:p>
          <w:p w14:paraId="6D45DA51" w14:textId="77777777" w:rsidR="00B377DC" w:rsidRPr="003974AD" w:rsidRDefault="00B377DC" w:rsidP="00B377DC">
            <w:pPr>
              <w:rPr>
                <w:rFonts w:asciiTheme="minorHAnsi" w:hAnsiTheme="minorHAnsi" w:cstheme="minorHAnsi"/>
                <w:b/>
                <w:bCs/>
                <w:color w:val="000000" w:themeColor="text1"/>
              </w:rPr>
            </w:pPr>
            <w:r w:rsidRPr="003974AD">
              <w:rPr>
                <w:rFonts w:asciiTheme="minorHAnsi" w:hAnsiTheme="minorHAnsi" w:cstheme="minorHAnsi"/>
                <w:b/>
                <w:bCs/>
                <w:color w:val="000000" w:themeColor="text1"/>
              </w:rPr>
              <w:t>AQ1.2. Emergency Support</w:t>
            </w:r>
          </w:p>
          <w:p w14:paraId="2BD5370F" w14:textId="77777777" w:rsidR="00B377DC" w:rsidRPr="003974AD" w:rsidRDefault="00B377DC" w:rsidP="00B377DC">
            <w:pPr>
              <w:rPr>
                <w:rFonts w:asciiTheme="minorHAnsi" w:hAnsiTheme="minorHAnsi" w:cstheme="minorHAnsi"/>
                <w:color w:val="000000" w:themeColor="text1"/>
              </w:rPr>
            </w:pPr>
          </w:p>
          <w:p w14:paraId="2DAE0800" w14:textId="77777777" w:rsidR="00B377DC" w:rsidRPr="003974AD" w:rsidRDefault="00B377DC" w:rsidP="00B377DC">
            <w:pPr>
              <w:rPr>
                <w:rFonts w:asciiTheme="minorHAnsi" w:hAnsiTheme="minorHAnsi" w:cstheme="minorHAnsi"/>
                <w:color w:val="000000" w:themeColor="text1"/>
              </w:rPr>
            </w:pPr>
            <w:r w:rsidRPr="003974AD">
              <w:rPr>
                <w:rFonts w:asciiTheme="minorHAnsi" w:hAnsiTheme="minorHAnsi" w:cstheme="minorHAnsi"/>
                <w:color w:val="000000" w:themeColor="text1"/>
              </w:rPr>
              <w:t>Provision of an emergency support service:</w:t>
            </w:r>
          </w:p>
          <w:p w14:paraId="0875C1C5" w14:textId="08FDD36A" w:rsidR="00B377DC" w:rsidRPr="003974AD" w:rsidRDefault="00B377DC">
            <w:pPr>
              <w:pStyle w:val="ListParagraph"/>
              <w:numPr>
                <w:ilvl w:val="0"/>
                <w:numId w:val="23"/>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If there is a significant ICT failure, serious virus/malware/ransomware issue, extended outage or critical support requirement, there should be a rapid response capability to be deployed potentially to any location (CR). </w:t>
            </w:r>
          </w:p>
          <w:p w14:paraId="289746E9" w14:textId="77777777" w:rsidR="00B377DC" w:rsidRPr="003974AD" w:rsidRDefault="00B377DC">
            <w:pPr>
              <w:pStyle w:val="ListParagraph"/>
              <w:numPr>
                <w:ilvl w:val="0"/>
                <w:numId w:val="23"/>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Critical Support Requests will only be invoked by the Senior ICT contact or its representative, but </w:t>
            </w:r>
          </w:p>
          <w:p w14:paraId="4E880FCB" w14:textId="1AE13736" w:rsidR="00B377DC" w:rsidRPr="003974AD" w:rsidRDefault="00B377DC" w:rsidP="003974AD">
            <w:pPr>
              <w:pStyle w:val="ListParagraph"/>
              <w:rPr>
                <w:rFonts w:asciiTheme="minorHAnsi" w:hAnsiTheme="minorHAnsi" w:cstheme="minorHAnsi"/>
                <w:color w:val="000000" w:themeColor="text1"/>
              </w:rPr>
            </w:pPr>
            <w:r w:rsidRPr="003974AD">
              <w:rPr>
                <w:rFonts w:asciiTheme="minorHAnsi" w:hAnsiTheme="minorHAnsi" w:cstheme="minorHAnsi"/>
                <w:color w:val="000000" w:themeColor="text1"/>
              </w:rPr>
              <w:t>may happen at short notice and include the need for experts or extra staff on-site, out-of-hours working, stay-overs, etc depending upon the nature of the emergency (CR). </w:t>
            </w:r>
          </w:p>
          <w:p w14:paraId="54D2AC98" w14:textId="46329704" w:rsidR="00B377DC" w:rsidRPr="003974AD" w:rsidRDefault="00B377DC">
            <w:pPr>
              <w:pStyle w:val="ListParagraph"/>
              <w:numPr>
                <w:ilvl w:val="0"/>
                <w:numId w:val="23"/>
              </w:numPr>
              <w:rPr>
                <w:rFonts w:asciiTheme="minorHAnsi" w:hAnsiTheme="minorHAnsi" w:cstheme="minorHAnsi"/>
                <w:color w:val="000000" w:themeColor="text1"/>
              </w:rPr>
            </w:pPr>
            <w:r w:rsidRPr="003974AD">
              <w:rPr>
                <w:rFonts w:asciiTheme="minorHAnsi" w:hAnsiTheme="minorHAnsi" w:cstheme="minorHAnsi"/>
                <w:color w:val="000000" w:themeColor="text1"/>
              </w:rPr>
              <w:t>Provision of a temporary ICT support service to provide interim cover (CR).</w:t>
            </w:r>
          </w:p>
          <w:p w14:paraId="313438DB" w14:textId="77777777" w:rsidR="00B377DC" w:rsidRPr="005B70F8" w:rsidRDefault="00B377DC" w:rsidP="00B377DC">
            <w:pPr>
              <w:rPr>
                <w:rFonts w:asciiTheme="minorHAnsi" w:hAnsiTheme="minorHAnsi" w:cstheme="minorHAnsi"/>
              </w:rPr>
            </w:pPr>
          </w:p>
        </w:tc>
      </w:tr>
      <w:tr w:rsidR="00B377DC" w:rsidRPr="005B70F8" w14:paraId="71DAC01E" w14:textId="77777777" w:rsidTr="00A52F41">
        <w:trPr>
          <w:trHeight w:val="397"/>
        </w:trPr>
        <w:tc>
          <w:tcPr>
            <w:tcW w:w="9639" w:type="dxa"/>
            <w:tcBorders>
              <w:top w:val="nil"/>
              <w:left w:val="nil"/>
              <w:bottom w:val="nil"/>
              <w:right w:val="nil"/>
            </w:tcBorders>
            <w:shd w:val="clear" w:color="auto" w:fill="4F80F7"/>
            <w:vAlign w:val="center"/>
          </w:tcPr>
          <w:p w14:paraId="3A6FE616"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Required Response</w:t>
            </w:r>
          </w:p>
        </w:tc>
      </w:tr>
      <w:tr w:rsidR="00B377DC" w:rsidRPr="005B70F8" w14:paraId="2181A717" w14:textId="77777777" w:rsidTr="00A52F41">
        <w:trPr>
          <w:trHeight w:val="3119"/>
        </w:trPr>
        <w:tc>
          <w:tcPr>
            <w:tcW w:w="9639" w:type="dxa"/>
            <w:tcBorders>
              <w:top w:val="nil"/>
              <w:left w:val="nil"/>
              <w:bottom w:val="nil"/>
              <w:right w:val="nil"/>
            </w:tcBorders>
            <w:shd w:val="clear" w:color="auto" w:fill="DEEAF6" w:themeFill="accent5" w:themeFillTint="33"/>
          </w:tcPr>
          <w:p w14:paraId="70092ED7" w14:textId="77777777" w:rsidR="00B377DC" w:rsidRPr="003974AD" w:rsidRDefault="00B377DC" w:rsidP="00B377DC">
            <w:pPr>
              <w:rPr>
                <w:rFonts w:asciiTheme="minorHAnsi" w:hAnsiTheme="minorHAnsi" w:cstheme="minorHAnsi"/>
              </w:rPr>
            </w:pPr>
            <w:r w:rsidRPr="003974AD">
              <w:rPr>
                <w:rFonts w:asciiTheme="minorHAnsi" w:hAnsiTheme="minorHAnsi" w:cstheme="minorHAnsi"/>
              </w:rPr>
              <w:lastRenderedPageBreak/>
              <w:t>Bidders should:</w:t>
            </w:r>
          </w:p>
          <w:p w14:paraId="2B56D655" w14:textId="77777777" w:rsidR="00B377DC" w:rsidRPr="003974AD" w:rsidRDefault="00B377DC" w:rsidP="00B377DC">
            <w:pPr>
              <w:rPr>
                <w:rFonts w:asciiTheme="minorHAnsi" w:hAnsiTheme="minorHAnsi" w:cstheme="minorHAnsi"/>
              </w:rPr>
            </w:pPr>
          </w:p>
          <w:p w14:paraId="3D6947D5" w14:textId="20370480" w:rsidR="00B377DC" w:rsidRPr="003974AD" w:rsidRDefault="00B377DC">
            <w:pPr>
              <w:pStyle w:val="ListParagraph"/>
              <w:numPr>
                <w:ilvl w:val="0"/>
                <w:numId w:val="24"/>
              </w:numPr>
              <w:rPr>
                <w:rFonts w:cstheme="minorHAnsi"/>
              </w:rPr>
            </w:pPr>
            <w:r w:rsidRPr="003974AD">
              <w:rPr>
                <w:rFonts w:cstheme="minorHAnsi"/>
              </w:rPr>
              <w:t xml:space="preserve">describe their solutions to the requirements specified and articulate their scale, capacity, capability, and experience to deliver these services to the </w:t>
            </w:r>
            <w:r w:rsidR="00497887">
              <w:rPr>
                <w:rFonts w:cstheme="minorHAnsi"/>
              </w:rPr>
              <w:t>trust</w:t>
            </w:r>
            <w:r w:rsidRPr="003974AD">
              <w:rPr>
                <w:rFonts w:cstheme="minorHAnsi"/>
              </w:rPr>
              <w:t xml:space="preserve">. </w:t>
            </w:r>
          </w:p>
          <w:p w14:paraId="0AF57EC3" w14:textId="77777777" w:rsidR="00B377DC" w:rsidRPr="003974AD" w:rsidRDefault="00B377DC">
            <w:pPr>
              <w:pStyle w:val="ListParagraph"/>
              <w:numPr>
                <w:ilvl w:val="0"/>
                <w:numId w:val="24"/>
              </w:numPr>
              <w:rPr>
                <w:rFonts w:asciiTheme="minorHAnsi" w:hAnsiTheme="minorHAnsi" w:cstheme="minorHAnsi"/>
              </w:rPr>
            </w:pPr>
            <w:r w:rsidRPr="003974AD">
              <w:rPr>
                <w:rFonts w:asciiTheme="minorHAnsi" w:hAnsiTheme="minorHAnsi" w:cstheme="minorHAnsi"/>
              </w:rPr>
              <w:t>describe where their support provision is located, and its capacity &amp; capability to deliver support up to 24/7/365.</w:t>
            </w:r>
          </w:p>
          <w:p w14:paraId="070CC427" w14:textId="77777777" w:rsidR="00B377DC" w:rsidRPr="003974AD" w:rsidRDefault="00B377DC">
            <w:pPr>
              <w:pStyle w:val="ListParagraph"/>
              <w:numPr>
                <w:ilvl w:val="0"/>
                <w:numId w:val="24"/>
              </w:numPr>
              <w:rPr>
                <w:rFonts w:asciiTheme="minorHAnsi" w:hAnsiTheme="minorHAnsi" w:cstheme="minorHAnsi"/>
              </w:rPr>
            </w:pPr>
            <w:r w:rsidRPr="003974AD">
              <w:rPr>
                <w:rFonts w:asciiTheme="minorHAnsi" w:hAnsiTheme="minorHAnsi" w:cstheme="minorHAnsi"/>
              </w:rPr>
              <w:t xml:space="preserve">state if they are supplying these solutions directly, or if they are acting as a distributor or supplier and/or using any third parties for delivery. </w:t>
            </w:r>
          </w:p>
          <w:p w14:paraId="0FCDC052" w14:textId="7D8F31BB" w:rsidR="00B377DC" w:rsidRPr="003974AD" w:rsidRDefault="0065586A">
            <w:pPr>
              <w:pStyle w:val="ListParagraph"/>
              <w:numPr>
                <w:ilvl w:val="0"/>
                <w:numId w:val="24"/>
              </w:numPr>
              <w:rPr>
                <w:rFonts w:asciiTheme="minorHAnsi" w:hAnsiTheme="minorHAnsi" w:cstheme="minorHAnsi"/>
              </w:rPr>
            </w:pPr>
            <w:r w:rsidRPr="003974AD">
              <w:rPr>
                <w:rFonts w:asciiTheme="minorHAnsi" w:hAnsiTheme="minorHAnsi" w:cstheme="minorHAnsi"/>
              </w:rPr>
              <w:t>add a</w:t>
            </w:r>
            <w:r w:rsidR="00B377DC" w:rsidRPr="003974AD">
              <w:rPr>
                <w:rFonts w:asciiTheme="minorHAnsi" w:hAnsiTheme="minorHAnsi" w:cstheme="minorHAnsi"/>
              </w:rPr>
              <w:t>ll associated costs to the Cost Matrix provided.</w:t>
            </w:r>
          </w:p>
          <w:p w14:paraId="6357CD73" w14:textId="77777777" w:rsidR="00B377DC" w:rsidRPr="003974AD" w:rsidRDefault="00B377DC" w:rsidP="00B377DC">
            <w:pPr>
              <w:ind w:left="360"/>
              <w:rPr>
                <w:rFonts w:asciiTheme="minorHAnsi" w:hAnsiTheme="minorHAnsi" w:cstheme="minorHAnsi"/>
              </w:rPr>
            </w:pPr>
          </w:p>
          <w:p w14:paraId="3A718F71" w14:textId="1A3C5EBD" w:rsidR="00B377DC" w:rsidRPr="003974AD" w:rsidRDefault="00B377DC" w:rsidP="00B377DC">
            <w:pPr>
              <w:ind w:left="360"/>
              <w:rPr>
                <w:rFonts w:asciiTheme="minorHAnsi" w:hAnsiTheme="minorHAnsi" w:cstheme="minorHAnsi"/>
              </w:rPr>
            </w:pPr>
            <w:r w:rsidRPr="003974AD">
              <w:rPr>
                <w:rFonts w:asciiTheme="minorHAnsi" w:hAnsiTheme="minorHAnsi" w:cstheme="minorHAnsi"/>
              </w:rPr>
              <w:t xml:space="preserve">The </w:t>
            </w:r>
            <w:r w:rsidR="00497887">
              <w:rPr>
                <w:rFonts w:asciiTheme="minorHAnsi" w:hAnsiTheme="minorHAnsi" w:cstheme="minorHAnsi"/>
              </w:rPr>
              <w:t>Trust</w:t>
            </w:r>
            <w:r w:rsidRPr="003974AD">
              <w:rPr>
                <w:rFonts w:asciiTheme="minorHAnsi" w:hAnsiTheme="minorHAnsi" w:cstheme="minorHAnsi"/>
              </w:rPr>
              <w:t xml:space="preserve"> will be looking for evidence of the Bidder’s expertise</w:t>
            </w:r>
            <w:r w:rsidRPr="003974AD" w:rsidDel="00826EED">
              <w:rPr>
                <w:rFonts w:asciiTheme="minorHAnsi" w:hAnsiTheme="minorHAnsi" w:cstheme="minorHAnsi"/>
              </w:rPr>
              <w:t xml:space="preserve"> </w:t>
            </w:r>
            <w:r w:rsidRPr="003974AD">
              <w:rPr>
                <w:rFonts w:asciiTheme="minorHAnsi" w:hAnsiTheme="minorHAnsi" w:cstheme="minorHAnsi"/>
              </w:rPr>
              <w:t>in delivering these products and services to demonstrate capacity, capability, and experience by providing the following relevant examples/evidence:</w:t>
            </w:r>
          </w:p>
          <w:p w14:paraId="3198B3A6" w14:textId="77777777" w:rsidR="00B377DC" w:rsidRPr="003974AD" w:rsidRDefault="00B377DC" w:rsidP="00B377DC">
            <w:pPr>
              <w:ind w:left="360"/>
              <w:rPr>
                <w:rFonts w:asciiTheme="minorHAnsi" w:hAnsiTheme="minorHAnsi" w:cstheme="minorHAnsi"/>
              </w:rPr>
            </w:pPr>
          </w:p>
          <w:p w14:paraId="4A30B9BA" w14:textId="77777777" w:rsidR="00B377DC" w:rsidRPr="003974AD" w:rsidRDefault="00B377DC">
            <w:pPr>
              <w:pStyle w:val="ListParagraph"/>
              <w:numPr>
                <w:ilvl w:val="0"/>
                <w:numId w:val="13"/>
              </w:numPr>
              <w:rPr>
                <w:rFonts w:asciiTheme="minorHAnsi" w:hAnsiTheme="minorHAnsi" w:cstheme="minorHAnsi"/>
              </w:rPr>
            </w:pPr>
            <w:r w:rsidRPr="003974AD">
              <w:rPr>
                <w:rFonts w:asciiTheme="minorHAnsi" w:hAnsiTheme="minorHAnsi" w:cstheme="minorHAnsi"/>
              </w:rPr>
              <w:t>Case Studies/Customer Examples/Customer Testimonials.</w:t>
            </w:r>
          </w:p>
          <w:p w14:paraId="4A51E6EB" w14:textId="77777777" w:rsidR="00B377DC" w:rsidRPr="003974AD" w:rsidRDefault="00B377DC">
            <w:pPr>
              <w:pStyle w:val="ListParagraph"/>
              <w:numPr>
                <w:ilvl w:val="0"/>
                <w:numId w:val="13"/>
              </w:numPr>
              <w:rPr>
                <w:rFonts w:asciiTheme="minorHAnsi" w:hAnsiTheme="minorHAnsi" w:cstheme="minorHAnsi"/>
              </w:rPr>
            </w:pPr>
            <w:r w:rsidRPr="003974AD">
              <w:rPr>
                <w:rFonts w:asciiTheme="minorHAnsi" w:hAnsiTheme="minorHAnsi" w:cstheme="minorHAnsi"/>
              </w:rPr>
              <w:t>CV’s/Job Descriptions/Roles &amp; Responsibilities.</w:t>
            </w:r>
          </w:p>
          <w:p w14:paraId="431490C0" w14:textId="77777777" w:rsidR="00B377DC" w:rsidRPr="003974AD" w:rsidRDefault="00B377DC">
            <w:pPr>
              <w:pStyle w:val="ListParagraph"/>
              <w:numPr>
                <w:ilvl w:val="0"/>
                <w:numId w:val="13"/>
              </w:numPr>
              <w:rPr>
                <w:rFonts w:asciiTheme="minorHAnsi" w:hAnsiTheme="minorHAnsi" w:cstheme="minorHAnsi"/>
              </w:rPr>
            </w:pPr>
            <w:r w:rsidRPr="003974AD">
              <w:rPr>
                <w:rFonts w:asciiTheme="minorHAnsi" w:hAnsiTheme="minorHAnsi" w:cstheme="minorHAnsi"/>
              </w:rPr>
              <w:t>Sample Reports/Audits/Surveys.</w:t>
            </w:r>
          </w:p>
          <w:p w14:paraId="0701E541" w14:textId="77777777" w:rsidR="00B377DC" w:rsidRPr="003974AD" w:rsidRDefault="00B377DC">
            <w:pPr>
              <w:pStyle w:val="ListParagraph"/>
              <w:numPr>
                <w:ilvl w:val="0"/>
                <w:numId w:val="13"/>
              </w:numPr>
              <w:rPr>
                <w:rFonts w:asciiTheme="minorHAnsi" w:hAnsiTheme="minorHAnsi" w:cstheme="minorHAnsi"/>
              </w:rPr>
            </w:pPr>
            <w:r w:rsidRPr="003974AD">
              <w:rPr>
                <w:rFonts w:asciiTheme="minorHAnsi" w:hAnsiTheme="minorHAnsi" w:cstheme="minorHAnsi"/>
              </w:rPr>
              <w:t>Processes/Flow Charts.</w:t>
            </w:r>
          </w:p>
          <w:p w14:paraId="6EC4975F" w14:textId="77777777" w:rsidR="00B377DC" w:rsidRPr="003974AD" w:rsidRDefault="00B377DC">
            <w:pPr>
              <w:pStyle w:val="ListParagraph"/>
              <w:numPr>
                <w:ilvl w:val="0"/>
                <w:numId w:val="13"/>
              </w:numPr>
              <w:rPr>
                <w:rFonts w:asciiTheme="minorHAnsi" w:hAnsiTheme="minorHAnsi" w:cstheme="minorHAnsi"/>
              </w:rPr>
            </w:pPr>
            <w:r w:rsidRPr="003974AD">
              <w:rPr>
                <w:rFonts w:asciiTheme="minorHAnsi" w:hAnsiTheme="minorHAnsi" w:cstheme="minorHAnsi"/>
              </w:rPr>
              <w:t>Sample Project Plans.</w:t>
            </w:r>
          </w:p>
          <w:p w14:paraId="06F01086" w14:textId="77777777" w:rsidR="00B377DC" w:rsidRPr="003974AD" w:rsidRDefault="00B377DC">
            <w:pPr>
              <w:pStyle w:val="ListParagraph"/>
              <w:numPr>
                <w:ilvl w:val="0"/>
                <w:numId w:val="13"/>
              </w:numPr>
              <w:rPr>
                <w:rFonts w:asciiTheme="minorHAnsi" w:hAnsiTheme="minorHAnsi" w:cstheme="minorHAnsi"/>
              </w:rPr>
            </w:pPr>
            <w:r w:rsidRPr="003974AD">
              <w:rPr>
                <w:rFonts w:asciiTheme="minorHAnsi" w:hAnsiTheme="minorHAnsi" w:cstheme="minorHAnsi"/>
              </w:rPr>
              <w:t>Indicative SLAs/Example SLA Reports.</w:t>
            </w:r>
          </w:p>
          <w:p w14:paraId="42B6A5A5" w14:textId="77777777" w:rsidR="00B377DC" w:rsidRPr="003974AD" w:rsidRDefault="00B377DC">
            <w:pPr>
              <w:pStyle w:val="ListParagraph"/>
              <w:numPr>
                <w:ilvl w:val="0"/>
                <w:numId w:val="13"/>
              </w:numPr>
              <w:rPr>
                <w:rFonts w:asciiTheme="minorHAnsi" w:hAnsiTheme="minorHAnsi" w:cstheme="minorHAnsi"/>
              </w:rPr>
            </w:pPr>
            <w:r w:rsidRPr="003974AD">
              <w:rPr>
                <w:rFonts w:asciiTheme="minorHAnsi" w:hAnsiTheme="minorHAnsi" w:cstheme="minorHAnsi"/>
              </w:rPr>
              <w:t>Implementation and/or Delivery Approaches.</w:t>
            </w:r>
          </w:p>
          <w:p w14:paraId="73FD70EC" w14:textId="77777777" w:rsidR="00B377DC" w:rsidRPr="003974AD" w:rsidRDefault="00B377DC">
            <w:pPr>
              <w:pStyle w:val="ListParagraph"/>
              <w:numPr>
                <w:ilvl w:val="0"/>
                <w:numId w:val="13"/>
              </w:numPr>
              <w:rPr>
                <w:rFonts w:asciiTheme="minorHAnsi" w:hAnsiTheme="minorHAnsi" w:cstheme="minorHAnsi"/>
              </w:rPr>
            </w:pPr>
            <w:r w:rsidRPr="003974AD">
              <w:rPr>
                <w:rFonts w:asciiTheme="minorHAnsi" w:hAnsiTheme="minorHAnsi" w:cstheme="minorHAnsi"/>
              </w:rPr>
              <w:t>Screenshots of any relevant software or tools.</w:t>
            </w:r>
          </w:p>
          <w:p w14:paraId="5CE20099" w14:textId="77777777" w:rsidR="00B377DC" w:rsidRPr="003974AD" w:rsidRDefault="00B377DC">
            <w:pPr>
              <w:pStyle w:val="ListParagraph"/>
              <w:numPr>
                <w:ilvl w:val="0"/>
                <w:numId w:val="13"/>
              </w:numPr>
              <w:rPr>
                <w:rFonts w:asciiTheme="minorHAnsi" w:hAnsiTheme="minorHAnsi" w:cstheme="minorHAnsi"/>
              </w:rPr>
            </w:pPr>
            <w:r w:rsidRPr="003974AD">
              <w:rPr>
                <w:rFonts w:asciiTheme="minorHAnsi" w:hAnsiTheme="minorHAnsi" w:cstheme="minorHAnsi"/>
              </w:rPr>
              <w:t>Any information that provides consistent, significant, relevant added value that is Economically Advantageous.</w:t>
            </w:r>
          </w:p>
          <w:p w14:paraId="653DD8F4" w14:textId="77777777" w:rsidR="00B377DC" w:rsidRPr="003974AD" w:rsidRDefault="00B377DC" w:rsidP="00B377DC">
            <w:pPr>
              <w:rPr>
                <w:rFonts w:asciiTheme="minorHAnsi" w:hAnsiTheme="minorHAnsi" w:cstheme="minorHAnsi"/>
              </w:rPr>
            </w:pPr>
          </w:p>
          <w:p w14:paraId="10B8EDA6" w14:textId="77777777" w:rsidR="00B377DC" w:rsidRPr="003974AD" w:rsidRDefault="00B377DC" w:rsidP="00B377DC">
            <w:pPr>
              <w:rPr>
                <w:rFonts w:asciiTheme="minorHAnsi" w:hAnsiTheme="minorHAnsi" w:cstheme="minorHAnsi"/>
              </w:rPr>
            </w:pPr>
            <w:r w:rsidRPr="003974AD">
              <w:rPr>
                <w:rFonts w:asciiTheme="minorHAnsi" w:hAnsiTheme="minorHAnsi" w:cstheme="minorHAnsi"/>
              </w:rPr>
              <w:t xml:space="preserve">Answers should be no more than </w:t>
            </w:r>
            <w:r w:rsidRPr="003974AD">
              <w:rPr>
                <w:rFonts w:asciiTheme="minorHAnsi" w:hAnsiTheme="minorHAnsi" w:cstheme="minorHAnsi"/>
                <w:b/>
                <w:bCs/>
              </w:rPr>
              <w:t>4 pages</w:t>
            </w:r>
            <w:r w:rsidRPr="003974AD">
              <w:rPr>
                <w:rFonts w:asciiTheme="minorHAnsi" w:hAnsiTheme="minorHAnsi" w:cstheme="minorHAnsi"/>
              </w:rPr>
              <w:t xml:space="preserve"> (excluding the additional information you have been asked to submit like specifications, case studies, processes etc.</w:t>
            </w:r>
          </w:p>
        </w:tc>
      </w:tr>
    </w:tbl>
    <w:p w14:paraId="05F3D029" w14:textId="77777777" w:rsidR="00B377DC" w:rsidRPr="005B70F8" w:rsidRDefault="00B377DC" w:rsidP="00A52F41">
      <w:pPr>
        <w:rPr>
          <w:rFonts w:cstheme="minorHAnsi"/>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1C987"/>
        <w:tblLook w:val="04A0" w:firstRow="1" w:lastRow="0" w:firstColumn="1" w:lastColumn="0" w:noHBand="0" w:noVBand="1"/>
      </w:tblPr>
      <w:tblGrid>
        <w:gridCol w:w="9639"/>
      </w:tblGrid>
      <w:tr w:rsidR="00B377DC" w:rsidRPr="005B70F8" w14:paraId="6CF6E5EF" w14:textId="77777777" w:rsidTr="00A52F41">
        <w:tc>
          <w:tcPr>
            <w:tcW w:w="9639" w:type="dxa"/>
            <w:shd w:val="clear" w:color="auto" w:fill="11C987"/>
          </w:tcPr>
          <w:p w14:paraId="75856E36"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b/>
                <w:bCs/>
                <w:color w:val="FFFFFF" w:themeColor="background1"/>
              </w:rPr>
              <w:t>AQ1:</w:t>
            </w:r>
            <w:r w:rsidRPr="005B70F8">
              <w:rPr>
                <w:rFonts w:asciiTheme="minorHAnsi" w:hAnsiTheme="minorHAnsi" w:cstheme="minorHAnsi"/>
                <w:color w:val="FFFFFF" w:themeColor="background1"/>
              </w:rPr>
              <w:t xml:space="preserve"> Helpdesk Services</w:t>
            </w:r>
          </w:p>
          <w:p w14:paraId="1AE20C19"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Bidders Response</w:t>
            </w:r>
          </w:p>
        </w:tc>
      </w:tr>
    </w:tbl>
    <w:p w14:paraId="56DFED45" w14:textId="77777777" w:rsidR="00B377DC" w:rsidRPr="005B70F8" w:rsidRDefault="00B377DC" w:rsidP="00A52F41">
      <w:pPr>
        <w:rPr>
          <w:rFonts w:cstheme="minorHAnsi"/>
        </w:rPr>
      </w:pPr>
    </w:p>
    <w:p w14:paraId="679E5C30" w14:textId="77777777" w:rsidR="00B377DC" w:rsidRPr="005B70F8" w:rsidRDefault="00B377DC" w:rsidP="00A52F41">
      <w:pPr>
        <w:rPr>
          <w:rFonts w:cstheme="minorHAnsi"/>
        </w:rPr>
      </w:pPr>
      <w:r w:rsidRPr="005B70F8">
        <w:rPr>
          <w:rFonts w:cstheme="minorHAnsi"/>
        </w:rPr>
        <w:t xml:space="preserve">[Bidder to answer here. Please provide your answer to the AQ in this document. Additional information that you have been asked to provide like specifications, case studies, processes etc. can be submitted as appendices.] </w:t>
      </w:r>
    </w:p>
    <w:p w14:paraId="41437B66" w14:textId="77777777" w:rsidR="00B377DC" w:rsidRPr="005B70F8" w:rsidRDefault="00B377DC" w:rsidP="00A52F41">
      <w:pPr>
        <w:rPr>
          <w:rFonts w:cstheme="minorHAnsi"/>
        </w:rPr>
      </w:pPr>
      <w:r>
        <w:rPr>
          <w:rFonts w:cstheme="minorHAnsi"/>
        </w:rPr>
        <w:br w:type="page"/>
      </w:r>
    </w:p>
    <w:tbl>
      <w:tblPr>
        <w:tblStyle w:val="TableGrid"/>
        <w:tblW w:w="9639" w:type="dxa"/>
        <w:tblLook w:val="04A0" w:firstRow="1" w:lastRow="0" w:firstColumn="1" w:lastColumn="0" w:noHBand="0" w:noVBand="1"/>
      </w:tblPr>
      <w:tblGrid>
        <w:gridCol w:w="9639"/>
      </w:tblGrid>
      <w:tr w:rsidR="00B377DC" w:rsidRPr="005B70F8" w14:paraId="74F65E9A" w14:textId="77777777" w:rsidTr="00A52F41">
        <w:trPr>
          <w:trHeight w:val="397"/>
        </w:trPr>
        <w:tc>
          <w:tcPr>
            <w:tcW w:w="9639" w:type="dxa"/>
            <w:tcBorders>
              <w:top w:val="nil"/>
              <w:left w:val="nil"/>
              <w:bottom w:val="nil"/>
              <w:right w:val="nil"/>
            </w:tcBorders>
            <w:shd w:val="clear" w:color="auto" w:fill="002060"/>
            <w:vAlign w:val="center"/>
          </w:tcPr>
          <w:p w14:paraId="54E1C95A" w14:textId="77777777" w:rsidR="00B377DC" w:rsidRPr="003A4B4D" w:rsidRDefault="00B377DC" w:rsidP="00B377DC">
            <w:pPr>
              <w:pStyle w:val="Heading3"/>
              <w:outlineLvl w:val="2"/>
              <w:rPr>
                <w:rFonts w:asciiTheme="minorHAnsi" w:hAnsiTheme="minorHAnsi" w:cstheme="minorHAnsi"/>
                <w:b/>
              </w:rPr>
            </w:pPr>
            <w:bookmarkStart w:id="15" w:name="_Toc102123077"/>
            <w:bookmarkStart w:id="16" w:name="_Toc118472587"/>
            <w:r w:rsidRPr="003A4B4D">
              <w:rPr>
                <w:rFonts w:asciiTheme="minorHAnsi" w:hAnsiTheme="minorHAnsi" w:cstheme="minorHAnsi"/>
                <w:b/>
              </w:rPr>
              <w:lastRenderedPageBreak/>
              <w:t xml:space="preserve">AQ2: </w:t>
            </w:r>
            <w:r w:rsidRPr="003A4B4D">
              <w:rPr>
                <w:rFonts w:asciiTheme="minorHAnsi" w:hAnsiTheme="minorHAnsi" w:cstheme="minorHAnsi"/>
              </w:rPr>
              <w:t>Remote Support and Monitoring</w:t>
            </w:r>
            <w:bookmarkEnd w:id="15"/>
            <w:bookmarkEnd w:id="16"/>
          </w:p>
        </w:tc>
      </w:tr>
      <w:tr w:rsidR="00B377DC" w:rsidRPr="005B70F8" w14:paraId="2E548609" w14:textId="77777777" w:rsidTr="00A52F41">
        <w:trPr>
          <w:trHeight w:val="397"/>
        </w:trPr>
        <w:tc>
          <w:tcPr>
            <w:tcW w:w="9639" w:type="dxa"/>
            <w:tcBorders>
              <w:top w:val="nil"/>
              <w:left w:val="nil"/>
              <w:bottom w:val="nil"/>
              <w:right w:val="nil"/>
            </w:tcBorders>
            <w:shd w:val="clear" w:color="auto" w:fill="4F80F7"/>
            <w:vAlign w:val="center"/>
          </w:tcPr>
          <w:p w14:paraId="2A984324"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Customer Requirements</w:t>
            </w:r>
          </w:p>
        </w:tc>
      </w:tr>
      <w:tr w:rsidR="00B377DC" w:rsidRPr="005B70F8" w14:paraId="1F3EA1AF" w14:textId="77777777" w:rsidTr="00A52F41">
        <w:tc>
          <w:tcPr>
            <w:tcW w:w="9639" w:type="dxa"/>
            <w:tcBorders>
              <w:top w:val="nil"/>
              <w:left w:val="nil"/>
              <w:bottom w:val="nil"/>
              <w:right w:val="nil"/>
            </w:tcBorders>
            <w:shd w:val="clear" w:color="auto" w:fill="DEEAF6" w:themeFill="accent5" w:themeFillTint="33"/>
          </w:tcPr>
          <w:p w14:paraId="7BA6C575" w14:textId="154EA75B" w:rsidR="00B377DC" w:rsidRPr="003974AD" w:rsidRDefault="00B377DC" w:rsidP="00B377DC">
            <w:pPr>
              <w:rPr>
                <w:rFonts w:asciiTheme="minorHAnsi" w:hAnsiTheme="minorHAnsi" w:cstheme="minorHAnsi"/>
                <w:b/>
                <w:bCs/>
              </w:rPr>
            </w:pPr>
            <w:r w:rsidRPr="003974AD">
              <w:rPr>
                <w:rFonts w:asciiTheme="minorHAnsi" w:hAnsiTheme="minorHAnsi" w:cstheme="minorHAnsi"/>
              </w:rPr>
              <w:t xml:space="preserve">As part of a Managed Service, The </w:t>
            </w:r>
            <w:r w:rsidR="00497887">
              <w:rPr>
                <w:rFonts w:asciiTheme="minorHAnsi" w:hAnsiTheme="minorHAnsi" w:cstheme="minorHAnsi"/>
              </w:rPr>
              <w:t>Trust</w:t>
            </w:r>
            <w:r w:rsidRPr="003974AD">
              <w:rPr>
                <w:rFonts w:asciiTheme="minorHAnsi" w:hAnsiTheme="minorHAnsi" w:cstheme="minorHAnsi"/>
              </w:rPr>
              <w:t xml:space="preserve"> requires a range of </w:t>
            </w:r>
            <w:r w:rsidRPr="003974AD">
              <w:rPr>
                <w:rFonts w:asciiTheme="minorHAnsi" w:hAnsiTheme="minorHAnsi" w:cstheme="minorHAnsi"/>
                <w:color w:val="000000" w:themeColor="text1"/>
              </w:rPr>
              <w:t xml:space="preserve">Remote and Monitoring </w:t>
            </w:r>
            <w:r w:rsidRPr="003974AD">
              <w:rPr>
                <w:rFonts w:asciiTheme="minorHAnsi" w:hAnsiTheme="minorHAnsi" w:cstheme="minorHAnsi"/>
              </w:rPr>
              <w:t>Services to be delivered to support their ICT provision:</w:t>
            </w:r>
          </w:p>
          <w:p w14:paraId="6A145549" w14:textId="77777777" w:rsidR="00B377DC" w:rsidRPr="003974AD" w:rsidRDefault="00B377DC" w:rsidP="00B377DC">
            <w:pPr>
              <w:rPr>
                <w:rFonts w:asciiTheme="minorHAnsi" w:hAnsiTheme="minorHAnsi" w:cstheme="minorHAnsi"/>
                <w:color w:val="000000" w:themeColor="text1"/>
              </w:rPr>
            </w:pPr>
          </w:p>
          <w:p w14:paraId="2918CBA8" w14:textId="2FED3634" w:rsidR="00B377DC" w:rsidRPr="003974AD" w:rsidRDefault="00B377DC">
            <w:pPr>
              <w:pStyle w:val="ListParagraph"/>
              <w:numPr>
                <w:ilvl w:val="0"/>
                <w:numId w:val="22"/>
              </w:numPr>
              <w:rPr>
                <w:rFonts w:asciiTheme="minorHAnsi" w:hAnsiTheme="minorHAnsi" w:cstheme="minorHAnsi"/>
                <w:color w:val="000000" w:themeColor="text1"/>
              </w:rPr>
            </w:pPr>
            <w:r w:rsidRPr="003974AD">
              <w:rPr>
                <w:rFonts w:asciiTheme="minorHAnsi" w:hAnsiTheme="minorHAnsi" w:cstheme="minorHAnsi"/>
                <w:color w:val="000000" w:themeColor="text1"/>
              </w:rPr>
              <w:t>A range of remote support and monitoring tools that will enable issues to be resolved without the need for onsite visits (CR).</w:t>
            </w:r>
          </w:p>
          <w:p w14:paraId="3749A25B" w14:textId="120D32D4" w:rsidR="00B377DC" w:rsidRPr="003974AD" w:rsidRDefault="00B377DC">
            <w:pPr>
              <w:pStyle w:val="ListParagraph"/>
              <w:numPr>
                <w:ilvl w:val="0"/>
                <w:numId w:val="22"/>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Remote </w:t>
            </w:r>
            <w:r w:rsidR="0065586A" w:rsidRPr="003974AD">
              <w:rPr>
                <w:rFonts w:asciiTheme="minorHAnsi" w:hAnsiTheme="minorHAnsi" w:cstheme="minorHAnsi"/>
                <w:color w:val="000000" w:themeColor="text1"/>
              </w:rPr>
              <w:t>s</w:t>
            </w:r>
            <w:r w:rsidRPr="003974AD">
              <w:rPr>
                <w:rFonts w:asciiTheme="minorHAnsi" w:hAnsiTheme="minorHAnsi" w:cstheme="minorHAnsi"/>
                <w:color w:val="000000" w:themeColor="text1"/>
              </w:rPr>
              <w:t>upport with the capability for the Supplier to access all systems remotely, and complete diagnostics, implement changes and fixes, talk through issues with members of staff, and deliver appropriate patches or workarounds (CR).</w:t>
            </w:r>
          </w:p>
          <w:p w14:paraId="1EE64AFD" w14:textId="37FC2576" w:rsidR="00B377DC" w:rsidRPr="003974AD" w:rsidRDefault="00B377DC">
            <w:pPr>
              <w:pStyle w:val="ListParagraph"/>
              <w:numPr>
                <w:ilvl w:val="0"/>
                <w:numId w:val="22"/>
              </w:numPr>
              <w:rPr>
                <w:rFonts w:asciiTheme="minorHAnsi" w:hAnsiTheme="minorHAnsi" w:cstheme="minorHAnsi"/>
                <w:color w:val="000000" w:themeColor="text1"/>
              </w:rPr>
            </w:pPr>
            <w:r w:rsidRPr="003974AD">
              <w:rPr>
                <w:rFonts w:asciiTheme="minorHAnsi" w:hAnsiTheme="minorHAnsi" w:cstheme="minorHAnsi"/>
                <w:color w:val="000000" w:themeColor="text1"/>
              </w:rPr>
              <w:t>Monitoring of all key systems both onsite and offsite, and for any cloud services that are available to the Supplier for monitoring to enable faults, issues, malware / virus / ransomware, and other events to be logged and fixed / rectified before alerted to do so by a user (CR).</w:t>
            </w:r>
          </w:p>
          <w:p w14:paraId="03D77BCB" w14:textId="6EBD1439" w:rsidR="00B377DC" w:rsidRPr="003974AD" w:rsidRDefault="00B377DC">
            <w:pPr>
              <w:pStyle w:val="ListParagraph"/>
              <w:numPr>
                <w:ilvl w:val="0"/>
                <w:numId w:val="22"/>
              </w:numPr>
              <w:rPr>
                <w:rFonts w:asciiTheme="minorHAnsi" w:hAnsiTheme="minorHAnsi" w:cstheme="minorHAnsi"/>
                <w:color w:val="000000" w:themeColor="text1"/>
              </w:rPr>
            </w:pPr>
            <w:r w:rsidRPr="003974AD">
              <w:rPr>
                <w:rFonts w:asciiTheme="minorHAnsi" w:hAnsiTheme="minorHAnsi" w:cstheme="minorHAnsi"/>
                <w:color w:val="000000" w:themeColor="text1"/>
              </w:rPr>
              <w:t>Regular and routine maintenance activities to be completed remotely including updates, patches, fixes, upgrades, and other key maintenance activities (CR).</w:t>
            </w:r>
          </w:p>
          <w:p w14:paraId="7CB4D0D7" w14:textId="6CFD3CE4" w:rsidR="00B377DC" w:rsidRPr="003974AD" w:rsidRDefault="00B377DC">
            <w:pPr>
              <w:pStyle w:val="ListParagraph"/>
              <w:numPr>
                <w:ilvl w:val="0"/>
                <w:numId w:val="22"/>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Communications from the supplier to ensure all remote support, maintenance and activities resulting from monitoring is communicated to the </w:t>
            </w:r>
            <w:r w:rsidR="00497887">
              <w:rPr>
                <w:rFonts w:asciiTheme="minorHAnsi" w:hAnsiTheme="minorHAnsi" w:cstheme="minorHAnsi"/>
                <w:color w:val="000000" w:themeColor="text1"/>
              </w:rPr>
              <w:t>trust</w:t>
            </w:r>
            <w:r w:rsidRPr="003974AD">
              <w:rPr>
                <w:rFonts w:asciiTheme="minorHAnsi" w:hAnsiTheme="minorHAnsi" w:cstheme="minorHAnsi"/>
                <w:color w:val="000000" w:themeColor="text1"/>
              </w:rPr>
              <w:t xml:space="preserve"> to enable them to plan for any downtime or loss of service (CR).</w:t>
            </w:r>
          </w:p>
          <w:p w14:paraId="4E7D3A59" w14:textId="618B018A" w:rsidR="0065586A" w:rsidRPr="003974AD" w:rsidRDefault="00B377DC">
            <w:pPr>
              <w:pStyle w:val="ListParagraph"/>
              <w:numPr>
                <w:ilvl w:val="0"/>
                <w:numId w:val="22"/>
              </w:numPr>
              <w:spacing w:line="276" w:lineRule="auto"/>
              <w:rPr>
                <w:rFonts w:asciiTheme="minorHAnsi" w:hAnsiTheme="minorHAnsi" w:cstheme="minorHAnsi"/>
              </w:rPr>
            </w:pPr>
            <w:r w:rsidRPr="003974AD">
              <w:rPr>
                <w:rFonts w:asciiTheme="minorHAnsi" w:hAnsiTheme="minorHAnsi" w:cstheme="minorHAnsi"/>
                <w:color w:val="000000" w:themeColor="text1"/>
              </w:rPr>
              <w:t xml:space="preserve">Regular and appropriate reporting on all key activities undertaken by the supplier remotely, including monitoring and maintenance activities, presented to the </w:t>
            </w:r>
            <w:r w:rsidR="00497887">
              <w:rPr>
                <w:rFonts w:asciiTheme="minorHAnsi" w:hAnsiTheme="minorHAnsi" w:cstheme="minorHAnsi"/>
                <w:color w:val="000000" w:themeColor="text1"/>
              </w:rPr>
              <w:t>trust</w:t>
            </w:r>
            <w:r w:rsidRPr="003974AD">
              <w:rPr>
                <w:rFonts w:asciiTheme="minorHAnsi" w:hAnsiTheme="minorHAnsi" w:cstheme="minorHAnsi"/>
                <w:color w:val="000000" w:themeColor="text1"/>
              </w:rPr>
              <w:t xml:space="preserve"> at an agreed interval</w:t>
            </w:r>
            <w:r w:rsidR="0065586A" w:rsidRPr="003974AD">
              <w:rPr>
                <w:rFonts w:asciiTheme="minorHAnsi" w:hAnsiTheme="minorHAnsi" w:cstheme="minorHAnsi"/>
                <w:color w:val="000000" w:themeColor="text1"/>
              </w:rPr>
              <w:t xml:space="preserve">. </w:t>
            </w:r>
            <w:r w:rsidR="0065586A" w:rsidRPr="003974AD">
              <w:rPr>
                <w:rFonts w:asciiTheme="minorHAnsi" w:hAnsiTheme="minorHAnsi" w:cstheme="minorHAnsi"/>
              </w:rPr>
              <w:t>Reporting and statistics should meet the agreed Service Level Agreement (SLA) (CR).</w:t>
            </w:r>
          </w:p>
          <w:p w14:paraId="3FBCCDDA" w14:textId="5A7D6662" w:rsidR="00B377DC" w:rsidRPr="003974AD" w:rsidRDefault="0065586A">
            <w:pPr>
              <w:pStyle w:val="ListParagraph"/>
              <w:numPr>
                <w:ilvl w:val="0"/>
                <w:numId w:val="22"/>
              </w:numPr>
              <w:spacing w:line="276" w:lineRule="auto"/>
              <w:rPr>
                <w:rFonts w:asciiTheme="minorHAnsi" w:hAnsiTheme="minorHAnsi" w:cstheme="minorHAnsi"/>
              </w:rPr>
            </w:pPr>
            <w:r w:rsidRPr="003974AD">
              <w:rPr>
                <w:rFonts w:asciiTheme="minorHAnsi" w:hAnsiTheme="minorHAnsi" w:cstheme="minorHAnsi"/>
              </w:rPr>
              <w:t>A comprehensive range of cloud device reporting including cloud device usage, Device Management, Asset Management, and end of life management (CR).</w:t>
            </w:r>
          </w:p>
          <w:p w14:paraId="493206E0" w14:textId="77777777" w:rsidR="00B377DC" w:rsidRPr="005B70F8" w:rsidRDefault="00B377DC" w:rsidP="00B377DC">
            <w:pPr>
              <w:rPr>
                <w:rFonts w:asciiTheme="minorHAnsi" w:hAnsiTheme="minorHAnsi" w:cstheme="minorHAnsi"/>
              </w:rPr>
            </w:pPr>
          </w:p>
        </w:tc>
      </w:tr>
      <w:tr w:rsidR="00B377DC" w:rsidRPr="005B70F8" w14:paraId="253631B4" w14:textId="77777777" w:rsidTr="00A52F41">
        <w:trPr>
          <w:trHeight w:val="397"/>
        </w:trPr>
        <w:tc>
          <w:tcPr>
            <w:tcW w:w="9639" w:type="dxa"/>
            <w:tcBorders>
              <w:top w:val="nil"/>
              <w:left w:val="nil"/>
              <w:bottom w:val="nil"/>
              <w:right w:val="nil"/>
            </w:tcBorders>
            <w:shd w:val="clear" w:color="auto" w:fill="4F80F7"/>
            <w:vAlign w:val="center"/>
          </w:tcPr>
          <w:p w14:paraId="40CD760A"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Required Response</w:t>
            </w:r>
          </w:p>
        </w:tc>
      </w:tr>
      <w:tr w:rsidR="00B377DC" w:rsidRPr="005B70F8" w14:paraId="23E4C1C8" w14:textId="77777777" w:rsidTr="00A52F41">
        <w:tc>
          <w:tcPr>
            <w:tcW w:w="9639" w:type="dxa"/>
            <w:tcBorders>
              <w:top w:val="nil"/>
              <w:left w:val="nil"/>
              <w:bottom w:val="nil"/>
              <w:right w:val="nil"/>
            </w:tcBorders>
            <w:shd w:val="clear" w:color="auto" w:fill="DEEAF6" w:themeFill="accent5" w:themeFillTint="33"/>
          </w:tcPr>
          <w:p w14:paraId="2B1D9897" w14:textId="77777777" w:rsidR="00B377DC" w:rsidRPr="003974AD" w:rsidRDefault="00B377DC" w:rsidP="00B377DC">
            <w:pPr>
              <w:rPr>
                <w:rFonts w:asciiTheme="minorHAnsi" w:hAnsiTheme="minorHAnsi" w:cstheme="minorHAnsi"/>
              </w:rPr>
            </w:pPr>
            <w:r w:rsidRPr="003974AD">
              <w:rPr>
                <w:rFonts w:asciiTheme="minorHAnsi" w:hAnsiTheme="minorHAnsi" w:cstheme="minorHAnsi"/>
              </w:rPr>
              <w:t>Bidders should:</w:t>
            </w:r>
          </w:p>
          <w:p w14:paraId="2973964C" w14:textId="77777777" w:rsidR="00B377DC" w:rsidRPr="003974AD" w:rsidRDefault="00B377DC" w:rsidP="00B377DC">
            <w:pPr>
              <w:rPr>
                <w:rFonts w:asciiTheme="minorHAnsi" w:hAnsiTheme="minorHAnsi" w:cstheme="minorHAnsi"/>
              </w:rPr>
            </w:pPr>
          </w:p>
          <w:p w14:paraId="5259B95A" w14:textId="61C7C248" w:rsidR="00B377DC" w:rsidRPr="003974AD" w:rsidRDefault="00B377DC">
            <w:pPr>
              <w:pStyle w:val="ListParagraph"/>
              <w:numPr>
                <w:ilvl w:val="0"/>
                <w:numId w:val="30"/>
              </w:numPr>
              <w:rPr>
                <w:rFonts w:cstheme="minorHAnsi"/>
              </w:rPr>
            </w:pPr>
            <w:r w:rsidRPr="003974AD">
              <w:rPr>
                <w:rFonts w:cstheme="minorHAnsi"/>
              </w:rPr>
              <w:t xml:space="preserve">describe their solutions to the requirements specified and articulate their scale, capacity, capability, and experience to deliver these products and services to the </w:t>
            </w:r>
            <w:r w:rsidR="00497887">
              <w:rPr>
                <w:rFonts w:cstheme="minorHAnsi"/>
              </w:rPr>
              <w:t>trust</w:t>
            </w:r>
            <w:r w:rsidRPr="003974AD">
              <w:rPr>
                <w:rFonts w:cstheme="minorHAnsi"/>
              </w:rPr>
              <w:t xml:space="preserve">. </w:t>
            </w:r>
          </w:p>
          <w:p w14:paraId="57288012" w14:textId="77777777" w:rsidR="00B377DC" w:rsidRPr="003974AD" w:rsidRDefault="00B377DC">
            <w:pPr>
              <w:pStyle w:val="ListParagraph"/>
              <w:numPr>
                <w:ilvl w:val="0"/>
                <w:numId w:val="30"/>
              </w:numPr>
              <w:rPr>
                <w:rFonts w:asciiTheme="minorHAnsi" w:hAnsiTheme="minorHAnsi" w:cstheme="minorHAnsi"/>
              </w:rPr>
            </w:pPr>
            <w:r w:rsidRPr="003974AD">
              <w:rPr>
                <w:rFonts w:asciiTheme="minorHAnsi" w:hAnsiTheme="minorHAnsi" w:cstheme="minorHAnsi"/>
              </w:rPr>
              <w:t>describe where their support provision is located, and its capacity &amp; capability to deliver support up to 24/7/365.</w:t>
            </w:r>
          </w:p>
          <w:p w14:paraId="47C60C3A" w14:textId="6A2486B8" w:rsidR="00B377DC" w:rsidRPr="003974AD" w:rsidRDefault="00B377DC">
            <w:pPr>
              <w:pStyle w:val="ListParagraph"/>
              <w:numPr>
                <w:ilvl w:val="0"/>
                <w:numId w:val="30"/>
              </w:numPr>
              <w:rPr>
                <w:rFonts w:asciiTheme="minorHAnsi" w:hAnsiTheme="minorHAnsi" w:cstheme="minorHAnsi"/>
              </w:rPr>
            </w:pPr>
            <w:r w:rsidRPr="003974AD">
              <w:rPr>
                <w:rFonts w:asciiTheme="minorHAnsi" w:hAnsiTheme="minorHAnsi" w:cstheme="minorHAnsi"/>
              </w:rPr>
              <w:t xml:space="preserve">state if they are supplying these solutions directly, or if they are acting as a distributor or supplier and/or using any third parties for delivery. </w:t>
            </w:r>
          </w:p>
          <w:p w14:paraId="16513B34" w14:textId="11A28CE8" w:rsidR="0065586A" w:rsidRPr="003974AD" w:rsidRDefault="0065586A">
            <w:pPr>
              <w:pStyle w:val="ListParagraph"/>
              <w:numPr>
                <w:ilvl w:val="0"/>
                <w:numId w:val="30"/>
              </w:numPr>
              <w:rPr>
                <w:rFonts w:asciiTheme="minorHAnsi" w:hAnsiTheme="minorHAnsi" w:cstheme="minorHAnsi"/>
              </w:rPr>
            </w:pPr>
            <w:r w:rsidRPr="003974AD">
              <w:rPr>
                <w:rFonts w:asciiTheme="minorHAnsi" w:hAnsiTheme="minorHAnsi" w:cstheme="minorHAnsi"/>
              </w:rPr>
              <w:t>add all associated costs to the Cost Matrix provided.</w:t>
            </w:r>
          </w:p>
          <w:p w14:paraId="13CFF72C" w14:textId="77777777" w:rsidR="00B377DC" w:rsidRPr="003974AD" w:rsidRDefault="00B377DC" w:rsidP="00B377DC">
            <w:pPr>
              <w:ind w:left="360"/>
              <w:rPr>
                <w:rFonts w:asciiTheme="minorHAnsi" w:hAnsiTheme="minorHAnsi" w:cstheme="minorHAnsi"/>
              </w:rPr>
            </w:pPr>
          </w:p>
          <w:p w14:paraId="2C4A0E41" w14:textId="4917A38D" w:rsidR="00B377DC" w:rsidRPr="003974AD" w:rsidRDefault="00B377DC" w:rsidP="00B377DC">
            <w:pPr>
              <w:ind w:left="360"/>
              <w:rPr>
                <w:rFonts w:asciiTheme="minorHAnsi" w:hAnsiTheme="minorHAnsi" w:cstheme="minorHAnsi"/>
              </w:rPr>
            </w:pPr>
            <w:r w:rsidRPr="003974AD">
              <w:rPr>
                <w:rFonts w:asciiTheme="minorHAnsi" w:hAnsiTheme="minorHAnsi" w:cstheme="minorHAnsi"/>
              </w:rPr>
              <w:t xml:space="preserve">The </w:t>
            </w:r>
            <w:r w:rsidR="00497887">
              <w:rPr>
                <w:rFonts w:asciiTheme="minorHAnsi" w:hAnsiTheme="minorHAnsi" w:cstheme="minorHAnsi"/>
              </w:rPr>
              <w:t>Trust</w:t>
            </w:r>
            <w:r w:rsidRPr="003974AD">
              <w:rPr>
                <w:rFonts w:asciiTheme="minorHAnsi" w:hAnsiTheme="minorHAnsi" w:cstheme="minorHAnsi"/>
              </w:rPr>
              <w:t xml:space="preserve"> will be looking for evidence of the Bidder’s expertise</w:t>
            </w:r>
            <w:r w:rsidRPr="003974AD" w:rsidDel="00826EED">
              <w:rPr>
                <w:rFonts w:asciiTheme="minorHAnsi" w:hAnsiTheme="minorHAnsi" w:cstheme="minorHAnsi"/>
              </w:rPr>
              <w:t xml:space="preserve"> </w:t>
            </w:r>
            <w:r w:rsidRPr="003974AD">
              <w:rPr>
                <w:rFonts w:asciiTheme="minorHAnsi" w:hAnsiTheme="minorHAnsi" w:cstheme="minorHAnsi"/>
              </w:rPr>
              <w:t>in delivering these products and services to demonstrate capacity, capability, and experience by providing the following relevant examples/evidence:</w:t>
            </w:r>
          </w:p>
          <w:p w14:paraId="3011A117" w14:textId="77777777" w:rsidR="00B377DC" w:rsidRPr="003974AD" w:rsidRDefault="00B377DC" w:rsidP="00B377DC">
            <w:pPr>
              <w:ind w:left="360"/>
              <w:rPr>
                <w:rFonts w:asciiTheme="minorHAnsi" w:hAnsiTheme="minorHAnsi" w:cstheme="minorHAnsi"/>
              </w:rPr>
            </w:pPr>
          </w:p>
          <w:p w14:paraId="2F5DC227" w14:textId="77777777" w:rsidR="00B377DC" w:rsidRPr="003974AD" w:rsidRDefault="00B377DC">
            <w:pPr>
              <w:pStyle w:val="ListParagraph"/>
              <w:numPr>
                <w:ilvl w:val="0"/>
                <w:numId w:val="31"/>
              </w:numPr>
              <w:rPr>
                <w:rFonts w:asciiTheme="minorHAnsi" w:hAnsiTheme="minorHAnsi" w:cstheme="minorHAnsi"/>
              </w:rPr>
            </w:pPr>
            <w:r w:rsidRPr="003974AD">
              <w:rPr>
                <w:rFonts w:asciiTheme="minorHAnsi" w:hAnsiTheme="minorHAnsi" w:cstheme="minorHAnsi"/>
              </w:rPr>
              <w:t>Case Studies/Customer Examples/Customer Testimonials.</w:t>
            </w:r>
          </w:p>
          <w:p w14:paraId="3AEE20FE" w14:textId="77777777" w:rsidR="00B377DC" w:rsidRPr="003974AD" w:rsidRDefault="00B377DC">
            <w:pPr>
              <w:pStyle w:val="ListParagraph"/>
              <w:numPr>
                <w:ilvl w:val="0"/>
                <w:numId w:val="31"/>
              </w:numPr>
              <w:rPr>
                <w:rFonts w:asciiTheme="minorHAnsi" w:hAnsiTheme="minorHAnsi" w:cstheme="minorHAnsi"/>
              </w:rPr>
            </w:pPr>
            <w:r w:rsidRPr="003974AD">
              <w:rPr>
                <w:rFonts w:asciiTheme="minorHAnsi" w:hAnsiTheme="minorHAnsi" w:cstheme="minorHAnsi"/>
              </w:rPr>
              <w:t>CV’s/Job Descriptions/Roles &amp; Responsibilities.</w:t>
            </w:r>
          </w:p>
          <w:p w14:paraId="5C748D68" w14:textId="77777777" w:rsidR="00B377DC" w:rsidRPr="003974AD" w:rsidRDefault="00B377DC">
            <w:pPr>
              <w:pStyle w:val="ListParagraph"/>
              <w:numPr>
                <w:ilvl w:val="0"/>
                <w:numId w:val="31"/>
              </w:numPr>
              <w:rPr>
                <w:rFonts w:asciiTheme="minorHAnsi" w:hAnsiTheme="minorHAnsi" w:cstheme="minorHAnsi"/>
              </w:rPr>
            </w:pPr>
            <w:r w:rsidRPr="003974AD">
              <w:rPr>
                <w:rFonts w:asciiTheme="minorHAnsi" w:hAnsiTheme="minorHAnsi" w:cstheme="minorHAnsi"/>
              </w:rPr>
              <w:t>Sample Reports/Audits/Surveys.</w:t>
            </w:r>
          </w:p>
          <w:p w14:paraId="7E61C683" w14:textId="77777777" w:rsidR="00B377DC" w:rsidRPr="003974AD" w:rsidRDefault="00B377DC">
            <w:pPr>
              <w:pStyle w:val="ListParagraph"/>
              <w:numPr>
                <w:ilvl w:val="0"/>
                <w:numId w:val="31"/>
              </w:numPr>
              <w:rPr>
                <w:rFonts w:asciiTheme="minorHAnsi" w:hAnsiTheme="minorHAnsi" w:cstheme="minorHAnsi"/>
              </w:rPr>
            </w:pPr>
            <w:r w:rsidRPr="003974AD">
              <w:rPr>
                <w:rFonts w:asciiTheme="minorHAnsi" w:hAnsiTheme="minorHAnsi" w:cstheme="minorHAnsi"/>
              </w:rPr>
              <w:t>Processes/Flow Charts.</w:t>
            </w:r>
          </w:p>
          <w:p w14:paraId="080999D6" w14:textId="77777777" w:rsidR="00B377DC" w:rsidRPr="003974AD" w:rsidRDefault="00B377DC">
            <w:pPr>
              <w:pStyle w:val="ListParagraph"/>
              <w:numPr>
                <w:ilvl w:val="0"/>
                <w:numId w:val="31"/>
              </w:numPr>
              <w:rPr>
                <w:rFonts w:asciiTheme="minorHAnsi" w:hAnsiTheme="minorHAnsi" w:cstheme="minorHAnsi"/>
              </w:rPr>
            </w:pPr>
            <w:r w:rsidRPr="003974AD">
              <w:rPr>
                <w:rFonts w:asciiTheme="minorHAnsi" w:hAnsiTheme="minorHAnsi" w:cstheme="minorHAnsi"/>
              </w:rPr>
              <w:t>Sample Project Plans.</w:t>
            </w:r>
          </w:p>
          <w:p w14:paraId="735F5F29" w14:textId="77777777" w:rsidR="00B377DC" w:rsidRPr="003974AD" w:rsidRDefault="00B377DC">
            <w:pPr>
              <w:pStyle w:val="ListParagraph"/>
              <w:numPr>
                <w:ilvl w:val="0"/>
                <w:numId w:val="31"/>
              </w:numPr>
              <w:rPr>
                <w:rFonts w:asciiTheme="minorHAnsi" w:hAnsiTheme="minorHAnsi" w:cstheme="minorHAnsi"/>
              </w:rPr>
            </w:pPr>
            <w:r w:rsidRPr="003974AD">
              <w:rPr>
                <w:rFonts w:asciiTheme="minorHAnsi" w:hAnsiTheme="minorHAnsi" w:cstheme="minorHAnsi"/>
              </w:rPr>
              <w:t>Indicative SLAs/Example SLA Reports.</w:t>
            </w:r>
          </w:p>
          <w:p w14:paraId="2CD29F7B" w14:textId="77777777" w:rsidR="00B377DC" w:rsidRPr="003974AD" w:rsidRDefault="00B377DC">
            <w:pPr>
              <w:pStyle w:val="ListParagraph"/>
              <w:numPr>
                <w:ilvl w:val="0"/>
                <w:numId w:val="31"/>
              </w:numPr>
              <w:rPr>
                <w:rFonts w:asciiTheme="minorHAnsi" w:hAnsiTheme="minorHAnsi" w:cstheme="minorHAnsi"/>
              </w:rPr>
            </w:pPr>
            <w:r w:rsidRPr="003974AD">
              <w:rPr>
                <w:rFonts w:asciiTheme="minorHAnsi" w:hAnsiTheme="minorHAnsi" w:cstheme="minorHAnsi"/>
              </w:rPr>
              <w:t>Implementation and/or Delivery Approaches.</w:t>
            </w:r>
          </w:p>
          <w:p w14:paraId="273D07A1" w14:textId="77777777" w:rsidR="00B377DC" w:rsidRPr="003974AD" w:rsidRDefault="00B377DC">
            <w:pPr>
              <w:pStyle w:val="ListParagraph"/>
              <w:numPr>
                <w:ilvl w:val="0"/>
                <w:numId w:val="31"/>
              </w:numPr>
              <w:rPr>
                <w:rFonts w:asciiTheme="minorHAnsi" w:hAnsiTheme="minorHAnsi" w:cstheme="minorHAnsi"/>
              </w:rPr>
            </w:pPr>
            <w:r w:rsidRPr="003974AD">
              <w:rPr>
                <w:rFonts w:asciiTheme="minorHAnsi" w:hAnsiTheme="minorHAnsi" w:cstheme="minorHAnsi"/>
              </w:rPr>
              <w:t>Screenshots of any relevant software or tools.</w:t>
            </w:r>
          </w:p>
          <w:p w14:paraId="6B5A6C13" w14:textId="77777777" w:rsidR="00B377DC" w:rsidRPr="003974AD" w:rsidRDefault="00B377DC">
            <w:pPr>
              <w:pStyle w:val="ListParagraph"/>
              <w:numPr>
                <w:ilvl w:val="0"/>
                <w:numId w:val="31"/>
              </w:numPr>
              <w:rPr>
                <w:rFonts w:asciiTheme="minorHAnsi" w:hAnsiTheme="minorHAnsi" w:cstheme="minorHAnsi"/>
              </w:rPr>
            </w:pPr>
            <w:r w:rsidRPr="003974AD">
              <w:rPr>
                <w:rFonts w:asciiTheme="minorHAnsi" w:hAnsiTheme="minorHAnsi" w:cstheme="minorHAnsi"/>
              </w:rPr>
              <w:t>Any information that provides consistent, significant, relevant added value that is Economically Advantageous.</w:t>
            </w:r>
          </w:p>
          <w:p w14:paraId="06F104C6" w14:textId="77777777" w:rsidR="00B377DC" w:rsidRPr="003974AD" w:rsidRDefault="00B377DC" w:rsidP="00B377DC">
            <w:pPr>
              <w:rPr>
                <w:rFonts w:asciiTheme="minorHAnsi" w:hAnsiTheme="minorHAnsi" w:cstheme="minorHAnsi"/>
              </w:rPr>
            </w:pPr>
          </w:p>
          <w:p w14:paraId="6750DABF" w14:textId="77777777" w:rsidR="00B377DC" w:rsidRPr="005B70F8" w:rsidRDefault="00B377DC" w:rsidP="00B377DC">
            <w:pPr>
              <w:rPr>
                <w:rFonts w:asciiTheme="minorHAnsi" w:hAnsiTheme="minorHAnsi" w:cstheme="minorHAnsi"/>
              </w:rPr>
            </w:pPr>
            <w:r w:rsidRPr="003974AD">
              <w:rPr>
                <w:rFonts w:asciiTheme="minorHAnsi" w:hAnsiTheme="minorHAnsi" w:cstheme="minorHAnsi"/>
              </w:rPr>
              <w:t xml:space="preserve">Answers should be no more than </w:t>
            </w:r>
            <w:r w:rsidRPr="003974AD">
              <w:rPr>
                <w:rFonts w:asciiTheme="minorHAnsi" w:hAnsiTheme="minorHAnsi" w:cstheme="minorHAnsi"/>
                <w:b/>
                <w:bCs/>
              </w:rPr>
              <w:t xml:space="preserve">4 pages </w:t>
            </w:r>
            <w:r w:rsidRPr="003974AD">
              <w:rPr>
                <w:rFonts w:asciiTheme="minorHAnsi" w:hAnsiTheme="minorHAnsi" w:cstheme="minorHAnsi"/>
              </w:rPr>
              <w:t>(excluding the additional information you have been asked to submit like specifications, case studies, processes etc.</w:t>
            </w:r>
          </w:p>
        </w:tc>
      </w:tr>
    </w:tbl>
    <w:p w14:paraId="19EADAD1" w14:textId="77777777" w:rsidR="00B377DC" w:rsidRPr="005B70F8" w:rsidRDefault="00B377DC" w:rsidP="00A52F41">
      <w:pPr>
        <w:rPr>
          <w:rFonts w:cstheme="minorHAnsi"/>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1C987"/>
        <w:tblLook w:val="04A0" w:firstRow="1" w:lastRow="0" w:firstColumn="1" w:lastColumn="0" w:noHBand="0" w:noVBand="1"/>
      </w:tblPr>
      <w:tblGrid>
        <w:gridCol w:w="9639"/>
      </w:tblGrid>
      <w:tr w:rsidR="00B377DC" w:rsidRPr="005B70F8" w14:paraId="2E45A91E" w14:textId="77777777" w:rsidTr="00A52F41">
        <w:tc>
          <w:tcPr>
            <w:tcW w:w="9639" w:type="dxa"/>
            <w:shd w:val="clear" w:color="auto" w:fill="11C987"/>
          </w:tcPr>
          <w:p w14:paraId="61D95080"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b/>
                <w:bCs/>
                <w:color w:val="FFFFFF" w:themeColor="background1"/>
              </w:rPr>
              <w:t>AQ2:</w:t>
            </w:r>
            <w:r w:rsidRPr="005B70F8">
              <w:rPr>
                <w:rFonts w:asciiTheme="minorHAnsi" w:hAnsiTheme="minorHAnsi" w:cstheme="minorHAnsi"/>
                <w:color w:val="FFFFFF" w:themeColor="background1"/>
              </w:rPr>
              <w:t xml:space="preserve"> Remote Support and Monitoring </w:t>
            </w:r>
          </w:p>
          <w:p w14:paraId="68F230C3"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Bidders Response</w:t>
            </w:r>
          </w:p>
        </w:tc>
      </w:tr>
    </w:tbl>
    <w:p w14:paraId="4175BC8A" w14:textId="77777777" w:rsidR="00B377DC" w:rsidRPr="005B70F8" w:rsidRDefault="00B377DC" w:rsidP="00A52F41">
      <w:pPr>
        <w:rPr>
          <w:rFonts w:cstheme="minorHAnsi"/>
        </w:rPr>
      </w:pPr>
    </w:p>
    <w:p w14:paraId="5CCECF66" w14:textId="77777777" w:rsidR="00B377DC" w:rsidRPr="005B70F8" w:rsidRDefault="00B377DC" w:rsidP="00A52F41">
      <w:pPr>
        <w:rPr>
          <w:rFonts w:cstheme="minorHAnsi"/>
        </w:rPr>
      </w:pPr>
      <w:r w:rsidRPr="00371AC7">
        <w:rPr>
          <w:rFonts w:cstheme="minorHAnsi"/>
        </w:rPr>
        <w:lastRenderedPageBreak/>
        <w:t>[Bidder to answer here. Please provide your answer to the AQ in this document. Additional information that you have been asked to provide like specifications, case studies, processes etc. can be submitted as appendices.]</w:t>
      </w:r>
    </w:p>
    <w:p w14:paraId="04F77106" w14:textId="77777777" w:rsidR="00B377DC" w:rsidRDefault="00B377DC" w:rsidP="00A52F41">
      <w:r>
        <w:br w:type="page"/>
      </w:r>
    </w:p>
    <w:tbl>
      <w:tblPr>
        <w:tblStyle w:val="TableGrid"/>
        <w:tblW w:w="9639" w:type="dxa"/>
        <w:tblLook w:val="04A0" w:firstRow="1" w:lastRow="0" w:firstColumn="1" w:lastColumn="0" w:noHBand="0" w:noVBand="1"/>
      </w:tblPr>
      <w:tblGrid>
        <w:gridCol w:w="9639"/>
      </w:tblGrid>
      <w:tr w:rsidR="00B377DC" w:rsidRPr="005B70F8" w14:paraId="54DDCB18" w14:textId="77777777" w:rsidTr="00A52F41">
        <w:trPr>
          <w:trHeight w:val="397"/>
        </w:trPr>
        <w:tc>
          <w:tcPr>
            <w:tcW w:w="9639" w:type="dxa"/>
            <w:tcBorders>
              <w:top w:val="nil"/>
              <w:left w:val="nil"/>
              <w:bottom w:val="nil"/>
              <w:right w:val="nil"/>
            </w:tcBorders>
            <w:shd w:val="clear" w:color="auto" w:fill="002060"/>
            <w:vAlign w:val="center"/>
          </w:tcPr>
          <w:p w14:paraId="23B7950D" w14:textId="77777777" w:rsidR="00B377DC" w:rsidRPr="003A4B4D" w:rsidRDefault="00B377DC" w:rsidP="00B377DC">
            <w:pPr>
              <w:pStyle w:val="Heading3"/>
              <w:outlineLvl w:val="2"/>
              <w:rPr>
                <w:rFonts w:asciiTheme="minorHAnsi" w:hAnsiTheme="minorHAnsi" w:cstheme="minorHAnsi"/>
                <w:b/>
              </w:rPr>
            </w:pPr>
            <w:bookmarkStart w:id="17" w:name="_Toc102123078"/>
            <w:bookmarkStart w:id="18" w:name="_Toc118472588"/>
            <w:r w:rsidRPr="003A4B4D">
              <w:rPr>
                <w:rFonts w:asciiTheme="minorHAnsi" w:hAnsiTheme="minorHAnsi" w:cstheme="minorHAnsi"/>
                <w:b/>
              </w:rPr>
              <w:lastRenderedPageBreak/>
              <w:t xml:space="preserve">AQ3: </w:t>
            </w:r>
            <w:r w:rsidRPr="003A4B4D">
              <w:rPr>
                <w:rFonts w:asciiTheme="minorHAnsi" w:hAnsiTheme="minorHAnsi" w:cstheme="minorHAnsi"/>
              </w:rPr>
              <w:t>Onsite Support Services</w:t>
            </w:r>
            <w:bookmarkEnd w:id="17"/>
            <w:bookmarkEnd w:id="18"/>
          </w:p>
        </w:tc>
      </w:tr>
      <w:tr w:rsidR="00B377DC" w:rsidRPr="005B70F8" w14:paraId="38611D3B" w14:textId="77777777" w:rsidTr="00A52F41">
        <w:trPr>
          <w:trHeight w:val="397"/>
        </w:trPr>
        <w:tc>
          <w:tcPr>
            <w:tcW w:w="9639" w:type="dxa"/>
            <w:tcBorders>
              <w:top w:val="nil"/>
              <w:left w:val="nil"/>
              <w:bottom w:val="nil"/>
              <w:right w:val="nil"/>
            </w:tcBorders>
            <w:shd w:val="clear" w:color="auto" w:fill="4F80F7"/>
            <w:vAlign w:val="center"/>
          </w:tcPr>
          <w:p w14:paraId="5BC53A79"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Customer Requirements</w:t>
            </w:r>
          </w:p>
        </w:tc>
      </w:tr>
      <w:tr w:rsidR="00B377DC" w:rsidRPr="005B70F8" w14:paraId="66AC2A3C" w14:textId="77777777" w:rsidTr="00A52F41">
        <w:tc>
          <w:tcPr>
            <w:tcW w:w="9639" w:type="dxa"/>
            <w:tcBorders>
              <w:top w:val="nil"/>
              <w:left w:val="nil"/>
              <w:bottom w:val="nil"/>
              <w:right w:val="nil"/>
            </w:tcBorders>
            <w:shd w:val="clear" w:color="auto" w:fill="DEEAF6" w:themeFill="accent5" w:themeFillTint="33"/>
          </w:tcPr>
          <w:p w14:paraId="00AB4225" w14:textId="3A448841" w:rsidR="00B377DC" w:rsidRPr="003974AD" w:rsidRDefault="00B377DC" w:rsidP="00B377DC">
            <w:pPr>
              <w:rPr>
                <w:rFonts w:asciiTheme="minorHAnsi" w:hAnsiTheme="minorHAnsi" w:cstheme="minorHAnsi"/>
              </w:rPr>
            </w:pPr>
            <w:r w:rsidRPr="003974AD">
              <w:rPr>
                <w:rFonts w:asciiTheme="minorHAnsi" w:hAnsiTheme="minorHAnsi" w:cstheme="minorHAnsi"/>
              </w:rPr>
              <w:t xml:space="preserve">As part of a Managed Service, The </w:t>
            </w:r>
            <w:r w:rsidR="00497887">
              <w:rPr>
                <w:rFonts w:asciiTheme="minorHAnsi" w:hAnsiTheme="minorHAnsi" w:cstheme="minorHAnsi"/>
              </w:rPr>
              <w:t>Trust</w:t>
            </w:r>
            <w:r w:rsidRPr="003974AD">
              <w:rPr>
                <w:rFonts w:asciiTheme="minorHAnsi" w:hAnsiTheme="minorHAnsi" w:cstheme="minorHAnsi"/>
              </w:rPr>
              <w:t xml:space="preserve"> requires a range of </w:t>
            </w:r>
            <w:r w:rsidR="00497887">
              <w:rPr>
                <w:rFonts w:asciiTheme="minorHAnsi" w:hAnsiTheme="minorHAnsi" w:cstheme="minorHAnsi"/>
                <w:color w:val="000000" w:themeColor="text1"/>
              </w:rPr>
              <w:t>o</w:t>
            </w:r>
            <w:r w:rsidRPr="003974AD">
              <w:rPr>
                <w:rFonts w:asciiTheme="minorHAnsi" w:hAnsiTheme="minorHAnsi" w:cstheme="minorHAnsi"/>
                <w:color w:val="000000" w:themeColor="text1"/>
              </w:rPr>
              <w:t xml:space="preserve">nsite </w:t>
            </w:r>
            <w:r w:rsidR="00497887">
              <w:rPr>
                <w:rFonts w:asciiTheme="minorHAnsi" w:hAnsiTheme="minorHAnsi" w:cstheme="minorHAnsi"/>
                <w:color w:val="000000" w:themeColor="text1"/>
              </w:rPr>
              <w:t>s</w:t>
            </w:r>
            <w:r w:rsidRPr="003974AD">
              <w:rPr>
                <w:rFonts w:asciiTheme="minorHAnsi" w:hAnsiTheme="minorHAnsi" w:cstheme="minorHAnsi"/>
                <w:color w:val="000000" w:themeColor="text1"/>
              </w:rPr>
              <w:t xml:space="preserve">upport </w:t>
            </w:r>
            <w:r w:rsidR="00497887">
              <w:rPr>
                <w:rFonts w:asciiTheme="minorHAnsi" w:hAnsiTheme="minorHAnsi" w:cstheme="minorHAnsi"/>
              </w:rPr>
              <w:t>s</w:t>
            </w:r>
            <w:r w:rsidRPr="003974AD">
              <w:rPr>
                <w:rFonts w:asciiTheme="minorHAnsi" w:hAnsiTheme="minorHAnsi" w:cstheme="minorHAnsi"/>
              </w:rPr>
              <w:t>ervices to be delivered to support their ICT provision:</w:t>
            </w:r>
          </w:p>
          <w:p w14:paraId="46012DCE" w14:textId="77777777" w:rsidR="00B377DC" w:rsidRPr="003974AD" w:rsidRDefault="00B377DC" w:rsidP="00B377DC">
            <w:pPr>
              <w:rPr>
                <w:rFonts w:asciiTheme="minorHAnsi" w:hAnsiTheme="minorHAnsi" w:cstheme="minorHAnsi"/>
                <w:color w:val="000000" w:themeColor="text1"/>
              </w:rPr>
            </w:pPr>
          </w:p>
          <w:p w14:paraId="36470A42" w14:textId="74FBA05B" w:rsidR="00B377DC" w:rsidRPr="003974AD" w:rsidRDefault="00B377DC">
            <w:pPr>
              <w:pStyle w:val="ListParagraph"/>
              <w:numPr>
                <w:ilvl w:val="0"/>
                <w:numId w:val="20"/>
              </w:numPr>
              <w:rPr>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To support configuration and implementation of hardware or software solutions (CR).</w:t>
            </w:r>
          </w:p>
          <w:p w14:paraId="5E615852" w14:textId="7B25983F" w:rsidR="00B377DC" w:rsidRPr="003974AD" w:rsidRDefault="00B377DC">
            <w:pPr>
              <w:pStyle w:val="ListParagraph"/>
              <w:numPr>
                <w:ilvl w:val="0"/>
                <w:numId w:val="20"/>
              </w:numPr>
              <w:rPr>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For the resolution of more complex technical issues (CR).</w:t>
            </w:r>
          </w:p>
          <w:p w14:paraId="57863387" w14:textId="250A4D0D" w:rsidR="00B377DC" w:rsidRPr="003974AD" w:rsidRDefault="00B377DC">
            <w:pPr>
              <w:pStyle w:val="ListParagraph"/>
              <w:numPr>
                <w:ilvl w:val="0"/>
                <w:numId w:val="20"/>
              </w:numPr>
              <w:rPr>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To support planning for larger ICT implementations (CR).</w:t>
            </w:r>
          </w:p>
          <w:p w14:paraId="5273B7E8" w14:textId="7E495939" w:rsidR="00B377DC" w:rsidRPr="003974AD" w:rsidRDefault="00B377DC">
            <w:pPr>
              <w:pStyle w:val="ListParagraph"/>
              <w:numPr>
                <w:ilvl w:val="0"/>
                <w:numId w:val="20"/>
              </w:numPr>
              <w:rPr>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To conduct ICT technical audits (CR).</w:t>
            </w:r>
          </w:p>
          <w:p w14:paraId="3C630E68" w14:textId="3C388A21" w:rsidR="00B377DC" w:rsidRPr="003974AD" w:rsidRDefault="00B377DC">
            <w:pPr>
              <w:pStyle w:val="ListParagraph"/>
              <w:numPr>
                <w:ilvl w:val="0"/>
                <w:numId w:val="20"/>
              </w:numPr>
              <w:rPr>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To support technical investigations following an incident (CR).</w:t>
            </w:r>
          </w:p>
          <w:p w14:paraId="28FB02DA" w14:textId="0F99F163" w:rsidR="00B377DC" w:rsidRDefault="00B377DC">
            <w:pPr>
              <w:pStyle w:val="ListParagraph"/>
              <w:numPr>
                <w:ilvl w:val="0"/>
                <w:numId w:val="20"/>
              </w:numPr>
              <w:rPr>
                <w:rFonts w:asciiTheme="minorHAnsi" w:hAnsiTheme="minorHAnsi" w:cstheme="minorHAnsi"/>
                <w:color w:val="000000" w:themeColor="text1"/>
              </w:rPr>
            </w:pPr>
            <w:r w:rsidRPr="003974AD">
              <w:rPr>
                <w:rFonts w:asciiTheme="minorHAnsi" w:hAnsiTheme="minorHAnsi" w:cstheme="minorHAnsi"/>
                <w:color w:val="000000" w:themeColor="text1"/>
              </w:rPr>
              <w:t>For routine fixes and improvements to the provision</w:t>
            </w:r>
            <w:r w:rsidRPr="003974AD">
              <w:rPr>
                <w:rStyle w:val="normaltextrun"/>
                <w:rFonts w:asciiTheme="minorHAnsi" w:hAnsiTheme="minorHAnsi" w:cstheme="minorHAnsi"/>
                <w:color w:val="000000" w:themeColor="text1"/>
              </w:rPr>
              <w:t xml:space="preserve"> (CR)</w:t>
            </w:r>
            <w:r w:rsidRPr="003974AD">
              <w:rPr>
                <w:rFonts w:asciiTheme="minorHAnsi" w:hAnsiTheme="minorHAnsi" w:cstheme="minorHAnsi"/>
                <w:color w:val="000000" w:themeColor="text1"/>
              </w:rPr>
              <w:t>.</w:t>
            </w:r>
          </w:p>
          <w:p w14:paraId="1FCE1F6F" w14:textId="4E32A709" w:rsidR="00B56BDF" w:rsidRDefault="00B56BDF">
            <w:pPr>
              <w:pStyle w:val="ListParagraph"/>
              <w:numPr>
                <w:ilvl w:val="0"/>
                <w:numId w:val="20"/>
              </w:numPr>
              <w:rPr>
                <w:rFonts w:asciiTheme="minorHAnsi" w:hAnsiTheme="minorHAnsi" w:cstheme="minorHAnsi"/>
                <w:color w:val="000000" w:themeColor="text1"/>
              </w:rPr>
            </w:pPr>
            <w:r>
              <w:rPr>
                <w:rFonts w:asciiTheme="minorHAnsi" w:hAnsiTheme="minorHAnsi" w:cstheme="minorHAnsi"/>
                <w:color w:val="000000" w:themeColor="text1"/>
              </w:rPr>
              <w:t>Management of renewals for licensing and management of refresh of equipment and software (CR).</w:t>
            </w:r>
          </w:p>
          <w:p w14:paraId="083ED81E" w14:textId="49D3345A" w:rsidR="00B56BDF" w:rsidRDefault="00957C29">
            <w:pPr>
              <w:pStyle w:val="ListParagraph"/>
              <w:numPr>
                <w:ilvl w:val="0"/>
                <w:numId w:val="20"/>
              </w:numPr>
              <w:rPr>
                <w:rFonts w:asciiTheme="minorHAnsi" w:hAnsiTheme="minorHAnsi" w:cstheme="minorHAnsi"/>
                <w:color w:val="000000" w:themeColor="text1"/>
              </w:rPr>
            </w:pPr>
            <w:r>
              <w:rPr>
                <w:rFonts w:asciiTheme="minorHAnsi" w:hAnsiTheme="minorHAnsi" w:cstheme="minorHAnsi"/>
                <w:color w:val="000000" w:themeColor="text1"/>
              </w:rPr>
              <w:t>Support of Print Solutions, and liaison with 3</w:t>
            </w:r>
            <w:r w:rsidRPr="00957C29">
              <w:rPr>
                <w:rFonts w:asciiTheme="minorHAnsi" w:hAnsiTheme="minorHAnsi" w:cstheme="minorHAnsi"/>
                <w:color w:val="000000" w:themeColor="text1"/>
                <w:vertAlign w:val="superscript"/>
              </w:rPr>
              <w:t>rd</w:t>
            </w:r>
            <w:r>
              <w:rPr>
                <w:rFonts w:asciiTheme="minorHAnsi" w:hAnsiTheme="minorHAnsi" w:cstheme="minorHAnsi"/>
                <w:color w:val="000000" w:themeColor="text1"/>
              </w:rPr>
              <w:t xml:space="preserve"> party Print providers (CR).</w:t>
            </w:r>
          </w:p>
          <w:p w14:paraId="468C3570" w14:textId="4C9A92A9" w:rsidR="00957C29" w:rsidRDefault="00957C29">
            <w:pPr>
              <w:pStyle w:val="ListParagraph"/>
              <w:numPr>
                <w:ilvl w:val="0"/>
                <w:numId w:val="20"/>
              </w:numPr>
              <w:rPr>
                <w:rFonts w:asciiTheme="minorHAnsi" w:hAnsiTheme="minorHAnsi" w:cstheme="minorHAnsi"/>
                <w:color w:val="000000" w:themeColor="text1"/>
              </w:rPr>
            </w:pPr>
            <w:r>
              <w:rPr>
                <w:rFonts w:asciiTheme="minorHAnsi" w:hAnsiTheme="minorHAnsi" w:cstheme="minorHAnsi"/>
                <w:color w:val="000000" w:themeColor="text1"/>
              </w:rPr>
              <w:t>Support of Identity Management provision for Staff including ID Cards, and liaison with 3</w:t>
            </w:r>
            <w:r w:rsidRPr="00957C29">
              <w:rPr>
                <w:rFonts w:asciiTheme="minorHAnsi" w:hAnsiTheme="minorHAnsi" w:cstheme="minorHAnsi"/>
                <w:color w:val="000000" w:themeColor="text1"/>
                <w:vertAlign w:val="superscript"/>
              </w:rPr>
              <w:t>rd</w:t>
            </w:r>
            <w:r>
              <w:rPr>
                <w:rFonts w:asciiTheme="minorHAnsi" w:hAnsiTheme="minorHAnsi" w:cstheme="minorHAnsi"/>
                <w:color w:val="000000" w:themeColor="text1"/>
              </w:rPr>
              <w:t xml:space="preserve"> Party providers (CR).</w:t>
            </w:r>
          </w:p>
          <w:p w14:paraId="60F93C07" w14:textId="1CE7B4A5" w:rsidR="00957C29" w:rsidRDefault="00957C29">
            <w:pPr>
              <w:pStyle w:val="ListParagraph"/>
              <w:numPr>
                <w:ilvl w:val="0"/>
                <w:numId w:val="20"/>
              </w:numPr>
              <w:rPr>
                <w:rFonts w:asciiTheme="minorHAnsi" w:hAnsiTheme="minorHAnsi" w:cstheme="minorHAnsi"/>
                <w:color w:val="000000" w:themeColor="text1"/>
              </w:rPr>
            </w:pPr>
            <w:r>
              <w:rPr>
                <w:rFonts w:asciiTheme="minorHAnsi" w:hAnsiTheme="minorHAnsi" w:cstheme="minorHAnsi"/>
                <w:color w:val="000000" w:themeColor="text1"/>
              </w:rPr>
              <w:t>Active management of the Trust’s ICT Asset List and Inventory (CR).</w:t>
            </w:r>
          </w:p>
          <w:p w14:paraId="0009F251" w14:textId="7C0533E4" w:rsidR="00957C29" w:rsidRPr="003974AD" w:rsidRDefault="00957C29">
            <w:pPr>
              <w:pStyle w:val="ListParagraph"/>
              <w:numPr>
                <w:ilvl w:val="0"/>
                <w:numId w:val="20"/>
              </w:numPr>
              <w:rPr>
                <w:rFonts w:asciiTheme="minorHAnsi" w:hAnsiTheme="minorHAnsi" w:cstheme="minorHAnsi"/>
                <w:color w:val="000000" w:themeColor="text1"/>
              </w:rPr>
            </w:pPr>
            <w:r>
              <w:rPr>
                <w:rFonts w:asciiTheme="minorHAnsi" w:hAnsiTheme="minorHAnsi" w:cstheme="minorHAnsi"/>
                <w:color w:val="000000" w:themeColor="text1"/>
              </w:rPr>
              <w:t xml:space="preserve">Support of associated systems such as CCTV, Cashless Catering, BMS, and other systems where they interface with the ICT Network, and liaison with </w:t>
            </w:r>
            <w:r w:rsidR="00497887">
              <w:rPr>
                <w:rFonts w:asciiTheme="minorHAnsi" w:hAnsiTheme="minorHAnsi" w:cstheme="minorHAnsi"/>
                <w:color w:val="000000" w:themeColor="text1"/>
              </w:rPr>
              <w:t>third</w:t>
            </w:r>
            <w:r>
              <w:rPr>
                <w:rFonts w:asciiTheme="minorHAnsi" w:hAnsiTheme="minorHAnsi" w:cstheme="minorHAnsi"/>
                <w:color w:val="000000" w:themeColor="text1"/>
              </w:rPr>
              <w:t xml:space="preserve"> </w:t>
            </w:r>
            <w:r w:rsidR="00497887">
              <w:rPr>
                <w:rFonts w:asciiTheme="minorHAnsi" w:hAnsiTheme="minorHAnsi" w:cstheme="minorHAnsi"/>
                <w:color w:val="000000" w:themeColor="text1"/>
              </w:rPr>
              <w:t>p</w:t>
            </w:r>
            <w:r>
              <w:rPr>
                <w:rFonts w:asciiTheme="minorHAnsi" w:hAnsiTheme="minorHAnsi" w:cstheme="minorHAnsi"/>
                <w:color w:val="000000" w:themeColor="text1"/>
              </w:rPr>
              <w:t xml:space="preserve">arty providers (CR). </w:t>
            </w:r>
          </w:p>
          <w:p w14:paraId="33DEFC3E" w14:textId="77777777" w:rsidR="00B377DC" w:rsidRPr="003974AD" w:rsidRDefault="00B377DC" w:rsidP="00B377DC">
            <w:pPr>
              <w:rPr>
                <w:rFonts w:asciiTheme="minorHAnsi" w:hAnsiTheme="minorHAnsi" w:cstheme="minorHAnsi"/>
                <w:color w:val="000000" w:themeColor="text1"/>
              </w:rPr>
            </w:pPr>
          </w:p>
          <w:p w14:paraId="0C7F9B16" w14:textId="550F1C00" w:rsidR="00B377DC" w:rsidRPr="003974AD" w:rsidRDefault="003974AD" w:rsidP="00B377DC">
            <w:pPr>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B377DC" w:rsidRPr="003974AD">
              <w:rPr>
                <w:rFonts w:asciiTheme="minorHAnsi" w:hAnsiTheme="minorHAnsi" w:cstheme="minorHAnsi"/>
                <w:color w:val="000000" w:themeColor="text1"/>
              </w:rPr>
              <w:t>Authori</w:t>
            </w:r>
            <w:r>
              <w:rPr>
                <w:rFonts w:asciiTheme="minorHAnsi" w:hAnsiTheme="minorHAnsi" w:cstheme="minorHAnsi"/>
                <w:color w:val="000000" w:themeColor="text1"/>
              </w:rPr>
              <w:t>ty</w:t>
            </w:r>
            <w:r w:rsidR="00B377DC" w:rsidRPr="003974AD">
              <w:rPr>
                <w:rFonts w:asciiTheme="minorHAnsi" w:hAnsiTheme="minorHAnsi" w:cstheme="minorHAnsi"/>
                <w:color w:val="000000" w:themeColor="text1"/>
              </w:rPr>
              <w:t xml:space="preserve"> will require:</w:t>
            </w:r>
          </w:p>
          <w:p w14:paraId="166D5630" w14:textId="77777777" w:rsidR="00B377DC" w:rsidRPr="003974AD" w:rsidRDefault="00B377DC" w:rsidP="00B377DC">
            <w:pPr>
              <w:rPr>
                <w:rFonts w:asciiTheme="minorHAnsi" w:hAnsiTheme="minorHAnsi" w:cstheme="minorHAnsi"/>
                <w:color w:val="000000" w:themeColor="text1"/>
              </w:rPr>
            </w:pPr>
          </w:p>
          <w:p w14:paraId="7B9035F1" w14:textId="42CC35A2" w:rsidR="00B377DC" w:rsidRPr="003974AD" w:rsidRDefault="00B377DC">
            <w:pPr>
              <w:pStyle w:val="ListParagraph"/>
              <w:numPr>
                <w:ilvl w:val="0"/>
                <w:numId w:val="21"/>
              </w:numPr>
              <w:rPr>
                <w:rFonts w:asciiTheme="minorHAnsi" w:hAnsiTheme="minorHAnsi" w:cstheme="minorHAnsi"/>
                <w:color w:val="000000" w:themeColor="text1"/>
              </w:rPr>
            </w:pPr>
            <w:r w:rsidRPr="003974AD">
              <w:rPr>
                <w:rFonts w:asciiTheme="minorHAnsi" w:hAnsiTheme="minorHAnsi" w:cstheme="minorHAnsi"/>
                <w:color w:val="000000" w:themeColor="text1"/>
              </w:rPr>
              <w:t>Appropriate permanent</w:t>
            </w:r>
            <w:r w:rsidR="003974AD">
              <w:rPr>
                <w:rFonts w:asciiTheme="minorHAnsi" w:hAnsiTheme="minorHAnsi" w:cstheme="minorHAnsi"/>
                <w:color w:val="000000" w:themeColor="text1"/>
              </w:rPr>
              <w:t xml:space="preserve"> </w:t>
            </w:r>
            <w:r w:rsidRPr="003974AD">
              <w:rPr>
                <w:rFonts w:asciiTheme="minorHAnsi" w:hAnsiTheme="minorHAnsi" w:cstheme="minorHAnsi"/>
                <w:color w:val="000000" w:themeColor="text1"/>
              </w:rPr>
              <w:t xml:space="preserve">resources deployed to site to ensure the full range of support is provided at all times required to the </w:t>
            </w:r>
            <w:r w:rsidR="00497887">
              <w:rPr>
                <w:rFonts w:asciiTheme="minorHAnsi" w:hAnsiTheme="minorHAnsi" w:cstheme="minorHAnsi"/>
                <w:color w:val="000000" w:themeColor="text1"/>
              </w:rPr>
              <w:t>trust</w:t>
            </w:r>
            <w:r w:rsidRPr="003974AD">
              <w:rPr>
                <w:rStyle w:val="normaltextrun"/>
                <w:rFonts w:asciiTheme="minorHAnsi" w:hAnsiTheme="minorHAnsi" w:cstheme="minorHAnsi"/>
                <w:color w:val="000000" w:themeColor="text1"/>
              </w:rPr>
              <w:t xml:space="preserve"> (CR).</w:t>
            </w:r>
          </w:p>
          <w:p w14:paraId="66725BD4" w14:textId="466200DA" w:rsidR="00B377DC" w:rsidRPr="003974AD" w:rsidRDefault="00B377DC">
            <w:pPr>
              <w:pStyle w:val="ListParagraph"/>
              <w:numPr>
                <w:ilvl w:val="0"/>
                <w:numId w:val="21"/>
              </w:numPr>
              <w:rPr>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Regional management of staff that are part of any managed service. This should include absence management, management of priority calls and management of any performance issues (CR).</w:t>
            </w:r>
            <w:r w:rsidRPr="003974AD">
              <w:rPr>
                <w:rFonts w:asciiTheme="minorHAnsi" w:hAnsiTheme="minorHAnsi" w:cstheme="minorHAnsi"/>
                <w:color w:val="000000" w:themeColor="text1"/>
              </w:rPr>
              <w:t> </w:t>
            </w:r>
          </w:p>
          <w:p w14:paraId="4C39C8D4" w14:textId="76D372B2" w:rsidR="00B377DC" w:rsidRPr="003974AD" w:rsidRDefault="00B377DC">
            <w:pPr>
              <w:pStyle w:val="ListParagraph"/>
              <w:numPr>
                <w:ilvl w:val="0"/>
                <w:numId w:val="21"/>
              </w:numPr>
              <w:rPr>
                <w:rFonts w:asciiTheme="minorHAnsi" w:hAnsiTheme="minorHAnsi" w:cstheme="minorHAnsi"/>
                <w:color w:val="000000" w:themeColor="text1"/>
              </w:rPr>
            </w:pPr>
            <w:r w:rsidRPr="003974AD">
              <w:rPr>
                <w:rFonts w:asciiTheme="minorHAnsi" w:hAnsiTheme="minorHAnsi" w:cstheme="minorHAnsi"/>
                <w:color w:val="000000" w:themeColor="text1"/>
              </w:rPr>
              <w:t>Out of hours support prearranged with the Authority</w:t>
            </w:r>
            <w:r w:rsidRPr="003974AD">
              <w:rPr>
                <w:rStyle w:val="normaltextrun"/>
                <w:rFonts w:asciiTheme="minorHAnsi" w:hAnsiTheme="minorHAnsi" w:cstheme="minorHAnsi"/>
                <w:color w:val="000000" w:themeColor="text1"/>
              </w:rPr>
              <w:t xml:space="preserve"> (CR)</w:t>
            </w:r>
            <w:r w:rsidRPr="003974AD">
              <w:rPr>
                <w:rFonts w:asciiTheme="minorHAnsi" w:hAnsiTheme="minorHAnsi" w:cstheme="minorHAnsi"/>
                <w:color w:val="000000" w:themeColor="text1"/>
              </w:rPr>
              <w:t>.</w:t>
            </w:r>
          </w:p>
          <w:p w14:paraId="5FDA4DAC" w14:textId="6F30B9DE" w:rsidR="00B377DC" w:rsidRPr="003974AD" w:rsidRDefault="00B377DC">
            <w:pPr>
              <w:pStyle w:val="ListParagraph"/>
              <w:numPr>
                <w:ilvl w:val="0"/>
                <w:numId w:val="21"/>
              </w:numPr>
              <w:rPr>
                <w:rFonts w:asciiTheme="minorHAnsi" w:hAnsiTheme="minorHAnsi" w:cstheme="minorHAnsi"/>
                <w:color w:val="000000" w:themeColor="text1"/>
              </w:rPr>
            </w:pPr>
            <w:r w:rsidRPr="003974AD">
              <w:rPr>
                <w:rFonts w:asciiTheme="minorHAnsi" w:hAnsiTheme="minorHAnsi" w:cstheme="minorHAnsi"/>
                <w:color w:val="000000" w:themeColor="text1"/>
              </w:rPr>
              <w:t>Flexible deployment of staff to ensure appropriate resource is in place and available as need and demand arises</w:t>
            </w:r>
            <w:r w:rsidRPr="003974AD">
              <w:rPr>
                <w:rStyle w:val="normaltextrun"/>
                <w:rFonts w:asciiTheme="minorHAnsi" w:hAnsiTheme="minorHAnsi" w:cstheme="minorHAnsi"/>
                <w:color w:val="000000" w:themeColor="text1"/>
              </w:rPr>
              <w:t xml:space="preserve"> (CR)</w:t>
            </w:r>
            <w:r w:rsidRPr="003974AD">
              <w:rPr>
                <w:rFonts w:asciiTheme="minorHAnsi" w:hAnsiTheme="minorHAnsi" w:cstheme="minorHAnsi"/>
                <w:color w:val="000000" w:themeColor="text1"/>
              </w:rPr>
              <w:t>.</w:t>
            </w:r>
          </w:p>
          <w:p w14:paraId="54E2A576" w14:textId="4025BCDA" w:rsidR="00B377DC" w:rsidRPr="003974AD" w:rsidRDefault="00B377DC">
            <w:pPr>
              <w:pStyle w:val="ListParagraph"/>
              <w:numPr>
                <w:ilvl w:val="0"/>
                <w:numId w:val="21"/>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A full TUPE process where appropriate for existing staff migrating to a new </w:t>
            </w:r>
            <w:r w:rsidR="00497887">
              <w:rPr>
                <w:rFonts w:asciiTheme="minorHAnsi" w:hAnsiTheme="minorHAnsi" w:cstheme="minorHAnsi"/>
                <w:color w:val="000000" w:themeColor="text1"/>
              </w:rPr>
              <w:t>m</w:t>
            </w:r>
            <w:r w:rsidRPr="003974AD">
              <w:rPr>
                <w:rFonts w:asciiTheme="minorHAnsi" w:hAnsiTheme="minorHAnsi" w:cstheme="minorHAnsi"/>
                <w:color w:val="000000" w:themeColor="text1"/>
              </w:rPr>
              <w:t>a</w:t>
            </w:r>
            <w:r w:rsidR="00497887">
              <w:rPr>
                <w:rFonts w:asciiTheme="minorHAnsi" w:hAnsiTheme="minorHAnsi" w:cstheme="minorHAnsi"/>
                <w:color w:val="000000" w:themeColor="text1"/>
              </w:rPr>
              <w:t>n</w:t>
            </w:r>
            <w:r w:rsidRPr="003974AD">
              <w:rPr>
                <w:rFonts w:asciiTheme="minorHAnsi" w:hAnsiTheme="minorHAnsi" w:cstheme="minorHAnsi"/>
                <w:color w:val="000000" w:themeColor="text1"/>
              </w:rPr>
              <w:t xml:space="preserve">aged </w:t>
            </w:r>
            <w:r w:rsidR="00497887">
              <w:rPr>
                <w:rFonts w:asciiTheme="minorHAnsi" w:hAnsiTheme="minorHAnsi" w:cstheme="minorHAnsi"/>
                <w:color w:val="000000" w:themeColor="text1"/>
              </w:rPr>
              <w:t>s</w:t>
            </w:r>
            <w:r w:rsidRPr="003974AD">
              <w:rPr>
                <w:rFonts w:asciiTheme="minorHAnsi" w:hAnsiTheme="minorHAnsi" w:cstheme="minorHAnsi"/>
                <w:color w:val="000000" w:themeColor="text1"/>
              </w:rPr>
              <w:t>ervice or TUPE from another supplier</w:t>
            </w:r>
            <w:r w:rsidR="00957C29">
              <w:rPr>
                <w:rFonts w:asciiTheme="minorHAnsi" w:hAnsiTheme="minorHAnsi" w:cstheme="minorHAnsi"/>
                <w:color w:val="000000" w:themeColor="text1"/>
              </w:rPr>
              <w:t>. The Trust does not anticipate that TUPE will apply to any of the staff delivering the current provision</w:t>
            </w:r>
            <w:r w:rsidRPr="003974AD">
              <w:rPr>
                <w:rStyle w:val="normaltextrun"/>
                <w:rFonts w:asciiTheme="minorHAnsi" w:hAnsiTheme="minorHAnsi" w:cstheme="minorHAnsi"/>
                <w:color w:val="000000" w:themeColor="text1"/>
              </w:rPr>
              <w:t xml:space="preserve"> (CR).</w:t>
            </w:r>
            <w:r w:rsidR="00957C29">
              <w:rPr>
                <w:rStyle w:val="normaltextrun"/>
                <w:rFonts w:asciiTheme="minorHAnsi" w:hAnsiTheme="minorHAnsi" w:cstheme="minorHAnsi"/>
                <w:color w:val="000000" w:themeColor="text1"/>
              </w:rPr>
              <w:t xml:space="preserve"> </w:t>
            </w:r>
          </w:p>
          <w:p w14:paraId="15F281E0" w14:textId="77777777" w:rsidR="00B377DC" w:rsidRPr="003974AD" w:rsidRDefault="00B377DC" w:rsidP="00B377DC">
            <w:pPr>
              <w:rPr>
                <w:rFonts w:asciiTheme="minorHAnsi" w:hAnsiTheme="minorHAnsi" w:cstheme="minorHAnsi"/>
                <w:color w:val="000000" w:themeColor="text1"/>
              </w:rPr>
            </w:pPr>
          </w:p>
          <w:p w14:paraId="136D3855" w14:textId="750DE7E5" w:rsidR="00B377DC" w:rsidRPr="005B70F8" w:rsidRDefault="00B377DC" w:rsidP="00B377DC">
            <w:pPr>
              <w:rPr>
                <w:rFonts w:asciiTheme="minorHAnsi" w:hAnsiTheme="minorHAnsi" w:cstheme="minorHAnsi"/>
                <w:color w:val="000000" w:themeColor="text1"/>
              </w:rPr>
            </w:pPr>
            <w:r w:rsidRPr="003974AD">
              <w:rPr>
                <w:rFonts w:asciiTheme="minorHAnsi" w:hAnsiTheme="minorHAnsi" w:cstheme="minorHAnsi"/>
                <w:color w:val="000000" w:themeColor="text1"/>
              </w:rPr>
              <w:t xml:space="preserve">All staff attending site must be appropriately trained and must hold a valid enhanced DBS certificate. </w:t>
            </w:r>
            <w:r w:rsidR="00957C29">
              <w:rPr>
                <w:rFonts w:asciiTheme="minorHAnsi" w:hAnsiTheme="minorHAnsi" w:cstheme="minorHAnsi"/>
                <w:color w:val="000000" w:themeColor="text1"/>
              </w:rPr>
              <w:t xml:space="preserve">The Trust will complete a site-specific enhanced DBS for members of staff who will be onsite permanently. </w:t>
            </w:r>
            <w:r w:rsidRPr="003974AD">
              <w:rPr>
                <w:rFonts w:asciiTheme="minorHAnsi" w:hAnsiTheme="minorHAnsi" w:cstheme="minorHAnsi"/>
                <w:color w:val="000000" w:themeColor="text1"/>
              </w:rPr>
              <w:t>Support will be required across the geographic locations appropriate to the Authority</w:t>
            </w:r>
            <w:r w:rsidRPr="003974AD">
              <w:rPr>
                <w:rStyle w:val="normaltextrun"/>
                <w:rFonts w:asciiTheme="minorHAnsi" w:hAnsiTheme="minorHAnsi" w:cstheme="minorHAnsi"/>
                <w:color w:val="000000" w:themeColor="text1"/>
              </w:rPr>
              <w:t xml:space="preserve"> (CR)</w:t>
            </w:r>
            <w:r w:rsidRPr="003974AD">
              <w:rPr>
                <w:rFonts w:asciiTheme="minorHAnsi" w:hAnsiTheme="minorHAnsi" w:cstheme="minorHAnsi"/>
                <w:color w:val="000000" w:themeColor="text1"/>
              </w:rPr>
              <w:t>.</w:t>
            </w:r>
            <w:r w:rsidRPr="005B70F8">
              <w:rPr>
                <w:rFonts w:asciiTheme="minorHAnsi" w:hAnsiTheme="minorHAnsi" w:cstheme="minorHAnsi"/>
                <w:color w:val="000000" w:themeColor="text1"/>
              </w:rPr>
              <w:t xml:space="preserve"> </w:t>
            </w:r>
          </w:p>
          <w:p w14:paraId="6016D311" w14:textId="77777777" w:rsidR="00B377DC" w:rsidRPr="005B70F8" w:rsidRDefault="00B377DC" w:rsidP="00B377DC">
            <w:pPr>
              <w:rPr>
                <w:rFonts w:asciiTheme="minorHAnsi" w:hAnsiTheme="minorHAnsi" w:cstheme="minorHAnsi"/>
                <w:color w:val="000000" w:themeColor="text1"/>
              </w:rPr>
            </w:pPr>
          </w:p>
        </w:tc>
      </w:tr>
      <w:tr w:rsidR="00B377DC" w:rsidRPr="005B70F8" w14:paraId="41C80A60" w14:textId="77777777" w:rsidTr="00A52F41">
        <w:trPr>
          <w:trHeight w:val="397"/>
        </w:trPr>
        <w:tc>
          <w:tcPr>
            <w:tcW w:w="9639" w:type="dxa"/>
            <w:tcBorders>
              <w:top w:val="nil"/>
              <w:left w:val="nil"/>
              <w:bottom w:val="nil"/>
              <w:right w:val="nil"/>
            </w:tcBorders>
            <w:shd w:val="clear" w:color="auto" w:fill="4F80F7"/>
            <w:vAlign w:val="center"/>
          </w:tcPr>
          <w:p w14:paraId="75DD31AF"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Required Response</w:t>
            </w:r>
          </w:p>
        </w:tc>
      </w:tr>
      <w:tr w:rsidR="00B377DC" w:rsidRPr="005B70F8" w14:paraId="01EA574A" w14:textId="77777777" w:rsidTr="00A52F41">
        <w:tc>
          <w:tcPr>
            <w:tcW w:w="9639" w:type="dxa"/>
            <w:tcBorders>
              <w:top w:val="nil"/>
              <w:left w:val="nil"/>
              <w:bottom w:val="nil"/>
              <w:right w:val="nil"/>
            </w:tcBorders>
            <w:shd w:val="clear" w:color="auto" w:fill="DEEAF6" w:themeFill="accent5" w:themeFillTint="33"/>
          </w:tcPr>
          <w:p w14:paraId="3242CBD5" w14:textId="77777777" w:rsidR="00B377DC" w:rsidRPr="003974AD" w:rsidRDefault="00B377DC" w:rsidP="00B377DC">
            <w:pPr>
              <w:rPr>
                <w:rFonts w:asciiTheme="minorHAnsi" w:hAnsiTheme="minorHAnsi" w:cstheme="minorHAnsi"/>
              </w:rPr>
            </w:pPr>
            <w:r w:rsidRPr="003974AD">
              <w:rPr>
                <w:rFonts w:asciiTheme="minorHAnsi" w:hAnsiTheme="minorHAnsi" w:cstheme="minorHAnsi"/>
              </w:rPr>
              <w:t>Bidders should:</w:t>
            </w:r>
          </w:p>
          <w:p w14:paraId="479284BE" w14:textId="77777777" w:rsidR="00B377DC" w:rsidRPr="003974AD" w:rsidRDefault="00B377DC" w:rsidP="00B377DC">
            <w:pPr>
              <w:rPr>
                <w:rFonts w:asciiTheme="minorHAnsi" w:hAnsiTheme="minorHAnsi" w:cstheme="minorHAnsi"/>
              </w:rPr>
            </w:pPr>
          </w:p>
          <w:p w14:paraId="5AFB491C" w14:textId="7DD10D12" w:rsidR="00B377DC" w:rsidRPr="003974AD" w:rsidRDefault="00B377DC">
            <w:pPr>
              <w:pStyle w:val="ListParagraph"/>
              <w:numPr>
                <w:ilvl w:val="0"/>
                <w:numId w:val="29"/>
              </w:numPr>
              <w:rPr>
                <w:rFonts w:cstheme="minorHAnsi"/>
              </w:rPr>
            </w:pPr>
            <w:r w:rsidRPr="003974AD">
              <w:rPr>
                <w:rFonts w:cstheme="minorHAnsi"/>
              </w:rPr>
              <w:t xml:space="preserve">describe their solutions to the requirements specified and articulate their scale, capacity, capability, and experience to deliver these services to the </w:t>
            </w:r>
            <w:r w:rsidR="00497887">
              <w:rPr>
                <w:rFonts w:cstheme="minorHAnsi"/>
              </w:rPr>
              <w:t>trust</w:t>
            </w:r>
            <w:r w:rsidRPr="003974AD">
              <w:rPr>
                <w:rFonts w:cstheme="minorHAnsi"/>
              </w:rPr>
              <w:t xml:space="preserve">. </w:t>
            </w:r>
          </w:p>
          <w:p w14:paraId="75309A13" w14:textId="77777777" w:rsidR="00B377DC" w:rsidRPr="003974AD" w:rsidRDefault="00B377DC">
            <w:pPr>
              <w:pStyle w:val="ListParagraph"/>
              <w:numPr>
                <w:ilvl w:val="0"/>
                <w:numId w:val="29"/>
              </w:numPr>
              <w:rPr>
                <w:rFonts w:asciiTheme="minorHAnsi" w:hAnsiTheme="minorHAnsi" w:cstheme="minorHAnsi"/>
              </w:rPr>
            </w:pPr>
            <w:r w:rsidRPr="003974AD">
              <w:rPr>
                <w:rFonts w:asciiTheme="minorHAnsi" w:hAnsiTheme="minorHAnsi" w:cstheme="minorHAnsi"/>
              </w:rPr>
              <w:t>describe where their support provision is located, and its capacity &amp; capability to deliver support up to 24/7/365.</w:t>
            </w:r>
          </w:p>
          <w:p w14:paraId="6493C21D" w14:textId="0232F3C8" w:rsidR="00B377DC" w:rsidRPr="003974AD" w:rsidRDefault="00B377DC">
            <w:pPr>
              <w:pStyle w:val="ListParagraph"/>
              <w:numPr>
                <w:ilvl w:val="0"/>
                <w:numId w:val="29"/>
              </w:numPr>
              <w:rPr>
                <w:rFonts w:asciiTheme="minorHAnsi" w:hAnsiTheme="minorHAnsi" w:cstheme="minorHAnsi"/>
              </w:rPr>
            </w:pPr>
            <w:r w:rsidRPr="003974AD">
              <w:rPr>
                <w:rFonts w:asciiTheme="minorHAnsi" w:hAnsiTheme="minorHAnsi" w:cstheme="minorHAnsi"/>
              </w:rPr>
              <w:t xml:space="preserve">state if they are supplying these solutions directly, or if they are acting as a distributor or supplier and/or using any third parties for delivery. </w:t>
            </w:r>
          </w:p>
          <w:p w14:paraId="77BEEBB6" w14:textId="546F0661" w:rsidR="0065586A" w:rsidRPr="003974AD" w:rsidRDefault="0065586A">
            <w:pPr>
              <w:pStyle w:val="ListParagraph"/>
              <w:numPr>
                <w:ilvl w:val="0"/>
                <w:numId w:val="29"/>
              </w:numPr>
              <w:rPr>
                <w:rFonts w:asciiTheme="minorHAnsi" w:hAnsiTheme="minorHAnsi" w:cstheme="minorHAnsi"/>
              </w:rPr>
            </w:pPr>
            <w:r w:rsidRPr="003974AD">
              <w:rPr>
                <w:rFonts w:asciiTheme="minorHAnsi" w:hAnsiTheme="minorHAnsi" w:cstheme="minorHAnsi"/>
              </w:rPr>
              <w:t>add all associated costs to the Cost Matrix provided.</w:t>
            </w:r>
          </w:p>
          <w:p w14:paraId="138AAC14" w14:textId="77777777" w:rsidR="00B377DC" w:rsidRPr="003974AD" w:rsidRDefault="00B377DC" w:rsidP="00B377DC">
            <w:pPr>
              <w:ind w:left="360"/>
              <w:rPr>
                <w:rFonts w:asciiTheme="minorHAnsi" w:hAnsiTheme="minorHAnsi" w:cstheme="minorHAnsi"/>
              </w:rPr>
            </w:pPr>
          </w:p>
          <w:p w14:paraId="49F83110" w14:textId="4A594ABA" w:rsidR="00B377DC" w:rsidRPr="003974AD" w:rsidRDefault="00B377DC" w:rsidP="00B377DC">
            <w:pPr>
              <w:ind w:left="360"/>
              <w:rPr>
                <w:rFonts w:asciiTheme="minorHAnsi" w:hAnsiTheme="minorHAnsi" w:cstheme="minorHAnsi"/>
              </w:rPr>
            </w:pPr>
            <w:r w:rsidRPr="003974AD">
              <w:rPr>
                <w:rFonts w:asciiTheme="minorHAnsi" w:hAnsiTheme="minorHAnsi" w:cstheme="minorHAnsi"/>
              </w:rPr>
              <w:t xml:space="preserve">The </w:t>
            </w:r>
            <w:r w:rsidR="00497887">
              <w:rPr>
                <w:rFonts w:asciiTheme="minorHAnsi" w:hAnsiTheme="minorHAnsi" w:cstheme="minorHAnsi"/>
              </w:rPr>
              <w:t>trust</w:t>
            </w:r>
            <w:r w:rsidRPr="003974AD">
              <w:rPr>
                <w:rFonts w:asciiTheme="minorHAnsi" w:hAnsiTheme="minorHAnsi" w:cstheme="minorHAnsi"/>
              </w:rPr>
              <w:t xml:space="preserve"> will be looking for evidence of the Bidder’s expertise</w:t>
            </w:r>
            <w:r w:rsidRPr="003974AD" w:rsidDel="00826EED">
              <w:rPr>
                <w:rFonts w:asciiTheme="minorHAnsi" w:hAnsiTheme="minorHAnsi" w:cstheme="minorHAnsi"/>
              </w:rPr>
              <w:t xml:space="preserve"> </w:t>
            </w:r>
            <w:r w:rsidRPr="003974AD">
              <w:rPr>
                <w:rFonts w:asciiTheme="minorHAnsi" w:hAnsiTheme="minorHAnsi" w:cstheme="minorHAnsi"/>
              </w:rPr>
              <w:t>in delivering these products and services to demonstrate capacity, capability, and experience by providing the following relevant examples/evidence:</w:t>
            </w:r>
          </w:p>
          <w:p w14:paraId="517F1CAF" w14:textId="77777777" w:rsidR="00B377DC" w:rsidRPr="003974AD" w:rsidRDefault="00B377DC" w:rsidP="00B377DC">
            <w:pPr>
              <w:ind w:left="360"/>
              <w:rPr>
                <w:rFonts w:asciiTheme="minorHAnsi" w:hAnsiTheme="minorHAnsi" w:cstheme="minorHAnsi"/>
              </w:rPr>
            </w:pPr>
          </w:p>
          <w:p w14:paraId="147C58AB" w14:textId="77777777" w:rsidR="00B377DC" w:rsidRPr="003974AD" w:rsidRDefault="00B377DC">
            <w:pPr>
              <w:pStyle w:val="ListParagraph"/>
              <w:numPr>
                <w:ilvl w:val="0"/>
                <w:numId w:val="32"/>
              </w:numPr>
              <w:rPr>
                <w:rFonts w:asciiTheme="minorHAnsi" w:hAnsiTheme="minorHAnsi" w:cstheme="minorHAnsi"/>
              </w:rPr>
            </w:pPr>
            <w:r w:rsidRPr="003974AD">
              <w:rPr>
                <w:rFonts w:asciiTheme="minorHAnsi" w:hAnsiTheme="minorHAnsi" w:cstheme="minorHAnsi"/>
              </w:rPr>
              <w:t>Case Studies/Customer Examples/Customer Testimonials.</w:t>
            </w:r>
          </w:p>
          <w:p w14:paraId="01624B9A" w14:textId="77777777" w:rsidR="00B377DC" w:rsidRPr="003974AD" w:rsidRDefault="00B377DC">
            <w:pPr>
              <w:pStyle w:val="ListParagraph"/>
              <w:numPr>
                <w:ilvl w:val="0"/>
                <w:numId w:val="32"/>
              </w:numPr>
              <w:rPr>
                <w:rFonts w:asciiTheme="minorHAnsi" w:hAnsiTheme="minorHAnsi" w:cstheme="minorHAnsi"/>
              </w:rPr>
            </w:pPr>
            <w:r w:rsidRPr="003974AD">
              <w:rPr>
                <w:rFonts w:asciiTheme="minorHAnsi" w:hAnsiTheme="minorHAnsi" w:cstheme="minorHAnsi"/>
              </w:rPr>
              <w:t>CV’s/Job Descriptions/Roles &amp; Responsibilities.</w:t>
            </w:r>
          </w:p>
          <w:p w14:paraId="32FAFE41" w14:textId="77777777" w:rsidR="00B377DC" w:rsidRPr="003974AD" w:rsidRDefault="00B377DC">
            <w:pPr>
              <w:pStyle w:val="ListParagraph"/>
              <w:numPr>
                <w:ilvl w:val="0"/>
                <w:numId w:val="32"/>
              </w:numPr>
              <w:rPr>
                <w:rFonts w:asciiTheme="minorHAnsi" w:hAnsiTheme="minorHAnsi" w:cstheme="minorHAnsi"/>
              </w:rPr>
            </w:pPr>
            <w:r w:rsidRPr="003974AD">
              <w:rPr>
                <w:rFonts w:asciiTheme="minorHAnsi" w:hAnsiTheme="minorHAnsi" w:cstheme="minorHAnsi"/>
              </w:rPr>
              <w:t>Sample Reports/Audits/Surveys.</w:t>
            </w:r>
          </w:p>
          <w:p w14:paraId="61F8DD01" w14:textId="77777777" w:rsidR="00B377DC" w:rsidRPr="003974AD" w:rsidRDefault="00B377DC">
            <w:pPr>
              <w:pStyle w:val="ListParagraph"/>
              <w:numPr>
                <w:ilvl w:val="0"/>
                <w:numId w:val="32"/>
              </w:numPr>
              <w:rPr>
                <w:rFonts w:asciiTheme="minorHAnsi" w:hAnsiTheme="minorHAnsi" w:cstheme="minorHAnsi"/>
              </w:rPr>
            </w:pPr>
            <w:r w:rsidRPr="003974AD">
              <w:rPr>
                <w:rFonts w:asciiTheme="minorHAnsi" w:hAnsiTheme="minorHAnsi" w:cstheme="minorHAnsi"/>
              </w:rPr>
              <w:t>Processes/Flow Charts.</w:t>
            </w:r>
          </w:p>
          <w:p w14:paraId="23434918" w14:textId="77777777" w:rsidR="00B377DC" w:rsidRPr="003974AD" w:rsidRDefault="00B377DC">
            <w:pPr>
              <w:pStyle w:val="ListParagraph"/>
              <w:numPr>
                <w:ilvl w:val="0"/>
                <w:numId w:val="32"/>
              </w:numPr>
              <w:rPr>
                <w:rFonts w:asciiTheme="minorHAnsi" w:hAnsiTheme="minorHAnsi" w:cstheme="minorHAnsi"/>
              </w:rPr>
            </w:pPr>
            <w:r w:rsidRPr="003974AD">
              <w:rPr>
                <w:rFonts w:asciiTheme="minorHAnsi" w:hAnsiTheme="minorHAnsi" w:cstheme="minorHAnsi"/>
              </w:rPr>
              <w:t>Sample Project Plans.</w:t>
            </w:r>
          </w:p>
          <w:p w14:paraId="6757D1B8" w14:textId="77777777" w:rsidR="00B377DC" w:rsidRPr="003974AD" w:rsidRDefault="00B377DC">
            <w:pPr>
              <w:pStyle w:val="ListParagraph"/>
              <w:numPr>
                <w:ilvl w:val="0"/>
                <w:numId w:val="32"/>
              </w:numPr>
              <w:rPr>
                <w:rFonts w:asciiTheme="minorHAnsi" w:hAnsiTheme="minorHAnsi" w:cstheme="minorHAnsi"/>
              </w:rPr>
            </w:pPr>
            <w:r w:rsidRPr="003974AD">
              <w:rPr>
                <w:rFonts w:asciiTheme="minorHAnsi" w:hAnsiTheme="minorHAnsi" w:cstheme="minorHAnsi"/>
              </w:rPr>
              <w:lastRenderedPageBreak/>
              <w:t>Indicative SLAs/Example SLA Reports.</w:t>
            </w:r>
          </w:p>
          <w:p w14:paraId="2F155BEF" w14:textId="77777777" w:rsidR="00B377DC" w:rsidRPr="003974AD" w:rsidRDefault="00B377DC">
            <w:pPr>
              <w:pStyle w:val="ListParagraph"/>
              <w:numPr>
                <w:ilvl w:val="0"/>
                <w:numId w:val="32"/>
              </w:numPr>
              <w:rPr>
                <w:rFonts w:asciiTheme="minorHAnsi" w:hAnsiTheme="minorHAnsi" w:cstheme="minorHAnsi"/>
              </w:rPr>
            </w:pPr>
            <w:r w:rsidRPr="003974AD">
              <w:rPr>
                <w:rFonts w:asciiTheme="minorHAnsi" w:hAnsiTheme="minorHAnsi" w:cstheme="minorHAnsi"/>
              </w:rPr>
              <w:t>Implementation and/or Delivery Approaches.</w:t>
            </w:r>
          </w:p>
          <w:p w14:paraId="61749C5D" w14:textId="77777777" w:rsidR="00B377DC" w:rsidRPr="003974AD" w:rsidRDefault="00B377DC">
            <w:pPr>
              <w:pStyle w:val="ListParagraph"/>
              <w:numPr>
                <w:ilvl w:val="0"/>
                <w:numId w:val="32"/>
              </w:numPr>
              <w:rPr>
                <w:rFonts w:asciiTheme="minorHAnsi" w:hAnsiTheme="minorHAnsi" w:cstheme="minorHAnsi"/>
              </w:rPr>
            </w:pPr>
            <w:r w:rsidRPr="003974AD">
              <w:rPr>
                <w:rFonts w:asciiTheme="minorHAnsi" w:hAnsiTheme="minorHAnsi" w:cstheme="minorHAnsi"/>
              </w:rPr>
              <w:t>Screenshots of any relevant software or tools.</w:t>
            </w:r>
          </w:p>
          <w:p w14:paraId="519F92FF" w14:textId="77777777" w:rsidR="00B377DC" w:rsidRPr="003974AD" w:rsidRDefault="00B377DC">
            <w:pPr>
              <w:pStyle w:val="ListParagraph"/>
              <w:numPr>
                <w:ilvl w:val="0"/>
                <w:numId w:val="32"/>
              </w:numPr>
              <w:rPr>
                <w:rFonts w:asciiTheme="minorHAnsi" w:hAnsiTheme="minorHAnsi" w:cstheme="minorHAnsi"/>
              </w:rPr>
            </w:pPr>
            <w:r w:rsidRPr="003974AD">
              <w:rPr>
                <w:rFonts w:asciiTheme="minorHAnsi" w:hAnsiTheme="minorHAnsi" w:cstheme="minorHAnsi"/>
              </w:rPr>
              <w:t>Any information that provides consistent, significant, relevant added value that is Economically Advantageous.</w:t>
            </w:r>
          </w:p>
          <w:p w14:paraId="71D71A19" w14:textId="77777777" w:rsidR="00B377DC" w:rsidRPr="003974AD" w:rsidRDefault="00B377DC" w:rsidP="00B377DC">
            <w:pPr>
              <w:rPr>
                <w:rFonts w:asciiTheme="minorHAnsi" w:hAnsiTheme="minorHAnsi" w:cstheme="minorHAnsi"/>
              </w:rPr>
            </w:pPr>
          </w:p>
          <w:p w14:paraId="64112CA3" w14:textId="02554812" w:rsidR="00B377DC" w:rsidRPr="003974AD" w:rsidRDefault="00B377DC" w:rsidP="00B377DC">
            <w:pPr>
              <w:rPr>
                <w:rFonts w:asciiTheme="minorHAnsi" w:hAnsiTheme="minorHAnsi" w:cstheme="minorHAnsi"/>
              </w:rPr>
            </w:pPr>
            <w:r w:rsidRPr="003974AD">
              <w:rPr>
                <w:rFonts w:asciiTheme="minorHAnsi" w:hAnsiTheme="minorHAnsi" w:cstheme="minorHAnsi"/>
              </w:rPr>
              <w:t xml:space="preserve">Answers should be no </w:t>
            </w:r>
            <w:r w:rsidRPr="00BE3C0C">
              <w:rPr>
                <w:rFonts w:asciiTheme="minorHAnsi" w:hAnsiTheme="minorHAnsi" w:cstheme="minorHAnsi"/>
              </w:rPr>
              <w:t xml:space="preserve">more than </w:t>
            </w:r>
            <w:r w:rsidR="00957C29" w:rsidRPr="00BE3C0C">
              <w:rPr>
                <w:rFonts w:asciiTheme="minorHAnsi" w:hAnsiTheme="minorHAnsi" w:cstheme="minorHAnsi"/>
                <w:b/>
                <w:bCs/>
              </w:rPr>
              <w:t>6</w:t>
            </w:r>
            <w:r w:rsidRPr="00BE3C0C">
              <w:rPr>
                <w:rFonts w:asciiTheme="minorHAnsi" w:hAnsiTheme="minorHAnsi" w:cstheme="minorHAnsi"/>
                <w:b/>
                <w:bCs/>
              </w:rPr>
              <w:t xml:space="preserve"> pages</w:t>
            </w:r>
            <w:r w:rsidRPr="00BE3C0C">
              <w:rPr>
                <w:rFonts w:asciiTheme="minorHAnsi" w:hAnsiTheme="minorHAnsi" w:cstheme="minorHAnsi"/>
              </w:rPr>
              <w:t xml:space="preserve"> (excluding the additional information you have been asked to submit like specifications, case studies, processes etc.</w:t>
            </w:r>
          </w:p>
        </w:tc>
      </w:tr>
    </w:tbl>
    <w:p w14:paraId="16235ED8" w14:textId="77777777" w:rsidR="00B377DC" w:rsidRPr="005B70F8" w:rsidRDefault="00B377DC" w:rsidP="00A52F41">
      <w:pPr>
        <w:rPr>
          <w:rFonts w:cstheme="minorHAnsi"/>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1C987"/>
        <w:tblLook w:val="04A0" w:firstRow="1" w:lastRow="0" w:firstColumn="1" w:lastColumn="0" w:noHBand="0" w:noVBand="1"/>
      </w:tblPr>
      <w:tblGrid>
        <w:gridCol w:w="9639"/>
      </w:tblGrid>
      <w:tr w:rsidR="00B377DC" w:rsidRPr="005B70F8" w14:paraId="2B654D0E" w14:textId="77777777" w:rsidTr="00A52F41">
        <w:tc>
          <w:tcPr>
            <w:tcW w:w="9639" w:type="dxa"/>
            <w:shd w:val="clear" w:color="auto" w:fill="11C987"/>
          </w:tcPr>
          <w:p w14:paraId="65FA3758"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b/>
                <w:bCs/>
                <w:color w:val="FFFFFF" w:themeColor="background1"/>
              </w:rPr>
              <w:t xml:space="preserve">AQ3: </w:t>
            </w:r>
            <w:r w:rsidRPr="005B70F8">
              <w:rPr>
                <w:rFonts w:asciiTheme="minorHAnsi" w:hAnsiTheme="minorHAnsi" w:cstheme="minorHAnsi"/>
                <w:color w:val="FFFFFF" w:themeColor="background1"/>
              </w:rPr>
              <w:t xml:space="preserve">Onsite Support Services </w:t>
            </w:r>
          </w:p>
          <w:p w14:paraId="4B2A28A0"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Bidders Response</w:t>
            </w:r>
          </w:p>
        </w:tc>
      </w:tr>
    </w:tbl>
    <w:p w14:paraId="6849DE23" w14:textId="77777777" w:rsidR="00B377DC" w:rsidRPr="005B70F8" w:rsidRDefault="00B377DC" w:rsidP="00A52F41">
      <w:pPr>
        <w:rPr>
          <w:rFonts w:cstheme="minorHAnsi"/>
        </w:rPr>
      </w:pPr>
    </w:p>
    <w:p w14:paraId="74DBCC90" w14:textId="77777777" w:rsidR="00B377DC" w:rsidRPr="005B70F8" w:rsidRDefault="00B377DC" w:rsidP="00A52F41">
      <w:pPr>
        <w:rPr>
          <w:rFonts w:cstheme="minorHAnsi"/>
        </w:rPr>
      </w:pPr>
      <w:r w:rsidRPr="005B70F8">
        <w:rPr>
          <w:rFonts w:cstheme="minorHAnsi"/>
        </w:rPr>
        <w:t xml:space="preserve">[Bidder to answer here. Please provide your answer to the AQ in this document. Additional information that you have been asked to provide like specifications, case studies, processes etc. can be submitted as appendices.] </w:t>
      </w:r>
    </w:p>
    <w:p w14:paraId="2F43A713" w14:textId="77777777" w:rsidR="00B377DC" w:rsidRPr="005B70F8" w:rsidRDefault="00B377DC" w:rsidP="00A52F41">
      <w:pPr>
        <w:rPr>
          <w:rFonts w:cstheme="minorHAnsi"/>
        </w:rPr>
      </w:pPr>
    </w:p>
    <w:p w14:paraId="516D59FF" w14:textId="77777777" w:rsidR="00B377DC" w:rsidRDefault="00B377DC" w:rsidP="00A52F41">
      <w:r>
        <w:br w:type="page"/>
      </w:r>
    </w:p>
    <w:tbl>
      <w:tblPr>
        <w:tblStyle w:val="TableGrid"/>
        <w:tblW w:w="9639" w:type="dxa"/>
        <w:tblLook w:val="04A0" w:firstRow="1" w:lastRow="0" w:firstColumn="1" w:lastColumn="0" w:noHBand="0" w:noVBand="1"/>
      </w:tblPr>
      <w:tblGrid>
        <w:gridCol w:w="9639"/>
      </w:tblGrid>
      <w:tr w:rsidR="00B377DC" w:rsidRPr="005B70F8" w14:paraId="1FE9BE86" w14:textId="77777777" w:rsidTr="00A52F41">
        <w:trPr>
          <w:trHeight w:val="397"/>
        </w:trPr>
        <w:tc>
          <w:tcPr>
            <w:tcW w:w="9639" w:type="dxa"/>
            <w:tcBorders>
              <w:top w:val="nil"/>
              <w:left w:val="nil"/>
              <w:bottom w:val="nil"/>
              <w:right w:val="nil"/>
            </w:tcBorders>
            <w:shd w:val="clear" w:color="auto" w:fill="002060"/>
            <w:vAlign w:val="center"/>
          </w:tcPr>
          <w:p w14:paraId="6B225A29" w14:textId="77777777" w:rsidR="00B377DC" w:rsidRPr="003A4B4D" w:rsidRDefault="00B377DC" w:rsidP="00B377DC">
            <w:pPr>
              <w:pStyle w:val="Heading3"/>
              <w:outlineLvl w:val="2"/>
              <w:rPr>
                <w:rFonts w:asciiTheme="minorHAnsi" w:hAnsiTheme="minorHAnsi" w:cstheme="minorHAnsi"/>
              </w:rPr>
            </w:pPr>
            <w:bookmarkStart w:id="19" w:name="_Toc102123079"/>
            <w:bookmarkStart w:id="20" w:name="_Toc118472589"/>
            <w:r w:rsidRPr="003A4B4D">
              <w:rPr>
                <w:rFonts w:asciiTheme="minorHAnsi" w:hAnsiTheme="minorHAnsi" w:cstheme="minorHAnsi"/>
                <w:b/>
                <w:bCs w:val="0"/>
              </w:rPr>
              <w:lastRenderedPageBreak/>
              <w:t>AQ4:</w:t>
            </w:r>
            <w:r w:rsidRPr="003A4B4D">
              <w:rPr>
                <w:rFonts w:asciiTheme="minorHAnsi" w:hAnsiTheme="minorHAnsi" w:cstheme="minorHAnsi"/>
              </w:rPr>
              <w:t xml:space="preserve"> Ancillary Services</w:t>
            </w:r>
            <w:bookmarkEnd w:id="19"/>
            <w:bookmarkEnd w:id="20"/>
          </w:p>
        </w:tc>
      </w:tr>
      <w:tr w:rsidR="00B377DC" w:rsidRPr="005B70F8" w14:paraId="36AE183D" w14:textId="77777777" w:rsidTr="00A52F41">
        <w:trPr>
          <w:trHeight w:val="397"/>
        </w:trPr>
        <w:tc>
          <w:tcPr>
            <w:tcW w:w="9639" w:type="dxa"/>
            <w:tcBorders>
              <w:top w:val="nil"/>
              <w:left w:val="nil"/>
              <w:bottom w:val="nil"/>
              <w:right w:val="nil"/>
            </w:tcBorders>
            <w:shd w:val="clear" w:color="auto" w:fill="4F80F7"/>
            <w:vAlign w:val="center"/>
          </w:tcPr>
          <w:p w14:paraId="653ED63F"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Customer Requirements</w:t>
            </w:r>
          </w:p>
        </w:tc>
      </w:tr>
      <w:tr w:rsidR="00B377DC" w:rsidRPr="005B70F8" w14:paraId="35A19E98" w14:textId="77777777" w:rsidTr="00A52F41">
        <w:tc>
          <w:tcPr>
            <w:tcW w:w="9639" w:type="dxa"/>
            <w:tcBorders>
              <w:top w:val="nil"/>
              <w:left w:val="nil"/>
              <w:bottom w:val="nil"/>
              <w:right w:val="nil"/>
            </w:tcBorders>
            <w:shd w:val="clear" w:color="auto" w:fill="DEEAF6" w:themeFill="accent5" w:themeFillTint="33"/>
          </w:tcPr>
          <w:p w14:paraId="4FE49E79" w14:textId="36408093" w:rsidR="00B377DC" w:rsidRPr="003974AD" w:rsidRDefault="00B377DC" w:rsidP="00B377DC">
            <w:pPr>
              <w:rPr>
                <w:rFonts w:asciiTheme="minorHAnsi" w:hAnsiTheme="minorHAnsi" w:cstheme="minorHAnsi"/>
                <w:color w:val="000000" w:themeColor="text1"/>
              </w:rPr>
            </w:pPr>
            <w:r w:rsidRPr="003974AD">
              <w:rPr>
                <w:rFonts w:asciiTheme="minorHAnsi" w:hAnsiTheme="minorHAnsi" w:cstheme="minorHAnsi"/>
                <w:color w:val="000000" w:themeColor="text1"/>
              </w:rPr>
              <w:t xml:space="preserve">As part of a </w:t>
            </w:r>
            <w:r w:rsidR="00497887">
              <w:rPr>
                <w:rFonts w:asciiTheme="minorHAnsi" w:hAnsiTheme="minorHAnsi" w:cstheme="minorHAnsi"/>
                <w:color w:val="000000" w:themeColor="text1"/>
              </w:rPr>
              <w:t>m</w:t>
            </w:r>
            <w:r w:rsidRPr="003974AD">
              <w:rPr>
                <w:rFonts w:asciiTheme="minorHAnsi" w:hAnsiTheme="minorHAnsi" w:cstheme="minorHAnsi"/>
                <w:color w:val="000000" w:themeColor="text1"/>
              </w:rPr>
              <w:t xml:space="preserve">anaged </w:t>
            </w:r>
            <w:r w:rsidR="00497887">
              <w:rPr>
                <w:rFonts w:asciiTheme="minorHAnsi" w:hAnsiTheme="minorHAnsi" w:cstheme="minorHAnsi"/>
                <w:color w:val="000000" w:themeColor="text1"/>
              </w:rPr>
              <w:t>s</w:t>
            </w:r>
            <w:r w:rsidRPr="003974AD">
              <w:rPr>
                <w:rFonts w:asciiTheme="minorHAnsi" w:hAnsiTheme="minorHAnsi" w:cstheme="minorHAnsi"/>
                <w:color w:val="000000" w:themeColor="text1"/>
              </w:rPr>
              <w:t xml:space="preserve">ervice, The </w:t>
            </w:r>
            <w:r w:rsidR="00497887">
              <w:rPr>
                <w:rFonts w:asciiTheme="minorHAnsi" w:hAnsiTheme="minorHAnsi" w:cstheme="minorHAnsi"/>
                <w:color w:val="000000" w:themeColor="text1"/>
              </w:rPr>
              <w:t>Trust</w:t>
            </w:r>
            <w:r w:rsidRPr="003974AD">
              <w:rPr>
                <w:rFonts w:asciiTheme="minorHAnsi" w:hAnsiTheme="minorHAnsi" w:cstheme="minorHAnsi"/>
                <w:color w:val="000000" w:themeColor="text1"/>
              </w:rPr>
              <w:t xml:space="preserve"> will require the following additional </w:t>
            </w:r>
            <w:r w:rsidR="00497887">
              <w:rPr>
                <w:rFonts w:asciiTheme="minorHAnsi" w:hAnsiTheme="minorHAnsi" w:cstheme="minorHAnsi"/>
                <w:color w:val="000000" w:themeColor="text1"/>
              </w:rPr>
              <w:t>a</w:t>
            </w:r>
            <w:r w:rsidRPr="003974AD">
              <w:rPr>
                <w:rFonts w:asciiTheme="minorHAnsi" w:hAnsiTheme="minorHAnsi" w:cstheme="minorHAnsi"/>
                <w:color w:val="000000" w:themeColor="text1"/>
              </w:rPr>
              <w:t xml:space="preserve">ncillary </w:t>
            </w:r>
            <w:r w:rsidR="00497887">
              <w:rPr>
                <w:rFonts w:asciiTheme="minorHAnsi" w:hAnsiTheme="minorHAnsi" w:cstheme="minorHAnsi"/>
                <w:color w:val="000000" w:themeColor="text1"/>
              </w:rPr>
              <w:t>s</w:t>
            </w:r>
            <w:r w:rsidRPr="003974AD">
              <w:rPr>
                <w:rFonts w:asciiTheme="minorHAnsi" w:hAnsiTheme="minorHAnsi" w:cstheme="minorHAnsi"/>
                <w:color w:val="000000" w:themeColor="text1"/>
              </w:rPr>
              <w:t>ervices and reporting to support their ICT provision:</w:t>
            </w:r>
          </w:p>
          <w:p w14:paraId="38A6D3E7" w14:textId="77777777" w:rsidR="00B377DC" w:rsidRPr="003974AD" w:rsidRDefault="00B377DC" w:rsidP="00B377DC">
            <w:pPr>
              <w:rPr>
                <w:rFonts w:asciiTheme="minorHAnsi" w:hAnsiTheme="minorHAnsi" w:cstheme="minorHAnsi"/>
                <w:color w:val="FF0000"/>
              </w:rPr>
            </w:pPr>
          </w:p>
          <w:p w14:paraId="731C0D25" w14:textId="09CF7FA7" w:rsidR="00B377DC" w:rsidRPr="003974AD" w:rsidRDefault="00B377DC" w:rsidP="00B377DC">
            <w:pPr>
              <w:rPr>
                <w:rFonts w:asciiTheme="minorHAnsi" w:hAnsiTheme="minorHAnsi" w:cstheme="minorHAnsi"/>
                <w:b/>
                <w:bCs/>
                <w:color w:val="000000" w:themeColor="text1"/>
              </w:rPr>
            </w:pPr>
            <w:r w:rsidRPr="003974AD">
              <w:rPr>
                <w:rFonts w:asciiTheme="minorHAnsi" w:hAnsiTheme="minorHAnsi" w:cstheme="minorHAnsi"/>
                <w:b/>
                <w:bCs/>
                <w:color w:val="000000" w:themeColor="text1"/>
              </w:rPr>
              <w:t>AQ4.</w:t>
            </w:r>
            <w:r w:rsidR="003974AD">
              <w:rPr>
                <w:rFonts w:asciiTheme="minorHAnsi" w:hAnsiTheme="minorHAnsi" w:cstheme="minorHAnsi"/>
                <w:b/>
                <w:bCs/>
                <w:color w:val="000000" w:themeColor="text1"/>
              </w:rPr>
              <w:t>1.</w:t>
            </w:r>
            <w:r w:rsidRPr="003974AD">
              <w:rPr>
                <w:rFonts w:asciiTheme="minorHAnsi" w:hAnsiTheme="minorHAnsi" w:cstheme="minorHAnsi"/>
                <w:b/>
                <w:bCs/>
                <w:color w:val="000000" w:themeColor="text1"/>
              </w:rPr>
              <w:t xml:space="preserve"> Third Party Interfacing</w:t>
            </w:r>
          </w:p>
          <w:p w14:paraId="1631488B" w14:textId="77777777" w:rsidR="00B377DC" w:rsidRPr="003974AD" w:rsidRDefault="00B377DC" w:rsidP="00B377DC">
            <w:pPr>
              <w:rPr>
                <w:rFonts w:asciiTheme="minorHAnsi" w:hAnsiTheme="minorHAnsi" w:cstheme="minorHAnsi"/>
                <w:color w:val="FF0000"/>
              </w:rPr>
            </w:pPr>
          </w:p>
          <w:p w14:paraId="7BB8B8F6" w14:textId="77777777" w:rsidR="00B377DC" w:rsidRPr="003974AD" w:rsidRDefault="00B377DC" w:rsidP="00B377DC">
            <w:pPr>
              <w:rPr>
                <w:rFonts w:asciiTheme="minorHAnsi" w:hAnsiTheme="minorHAnsi" w:cstheme="minorHAnsi"/>
                <w:color w:val="000000" w:themeColor="text1"/>
              </w:rPr>
            </w:pPr>
            <w:r w:rsidRPr="003974AD">
              <w:rPr>
                <w:rFonts w:asciiTheme="minorHAnsi" w:hAnsiTheme="minorHAnsi" w:cstheme="minorHAnsi"/>
                <w:color w:val="000000" w:themeColor="text1"/>
              </w:rPr>
              <w:t>A range of support provision interfacing with third parties including (but not limited to):</w:t>
            </w:r>
          </w:p>
          <w:p w14:paraId="789CA59B" w14:textId="77777777" w:rsidR="00B377DC" w:rsidRPr="003974AD" w:rsidRDefault="00B377DC" w:rsidP="00B377DC">
            <w:pPr>
              <w:rPr>
                <w:rFonts w:asciiTheme="minorHAnsi" w:hAnsiTheme="minorHAnsi" w:cstheme="minorHAnsi"/>
                <w:color w:val="000000" w:themeColor="text1"/>
              </w:rPr>
            </w:pPr>
          </w:p>
          <w:p w14:paraId="2C8A2F69" w14:textId="7521FB39" w:rsidR="00B377DC" w:rsidRPr="003974AD" w:rsidRDefault="00B377DC">
            <w:pPr>
              <w:pStyle w:val="ListParagraph"/>
              <w:numPr>
                <w:ilvl w:val="0"/>
                <w:numId w:val="19"/>
              </w:numPr>
              <w:rPr>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Take calls relating to third party services (CR).</w:t>
            </w:r>
          </w:p>
          <w:p w14:paraId="4C498B9C" w14:textId="248766B8" w:rsidR="00B377DC" w:rsidRPr="003974AD" w:rsidRDefault="00B377DC">
            <w:pPr>
              <w:pStyle w:val="ListParagraph"/>
              <w:numPr>
                <w:ilvl w:val="0"/>
                <w:numId w:val="19"/>
              </w:numPr>
              <w:rPr>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Undertake essential triage to establish if the fault is on a system that the</w:t>
            </w:r>
            <w:r w:rsidRPr="003974AD">
              <w:rPr>
                <w:rStyle w:val="apple-converted-space"/>
                <w:rFonts w:asciiTheme="minorHAnsi" w:hAnsiTheme="minorHAnsi" w:cstheme="minorHAnsi"/>
                <w:color w:val="000000" w:themeColor="text1"/>
              </w:rPr>
              <w:t> </w:t>
            </w:r>
            <w:r w:rsidRPr="003974AD">
              <w:rPr>
                <w:rStyle w:val="normaltextrun"/>
                <w:rFonts w:asciiTheme="minorHAnsi" w:hAnsiTheme="minorHAnsi" w:cstheme="minorHAnsi"/>
                <w:color w:val="000000" w:themeColor="text1"/>
              </w:rPr>
              <w:t>provider</w:t>
            </w:r>
            <w:r w:rsidRPr="003974AD">
              <w:rPr>
                <w:rStyle w:val="apple-converted-space"/>
                <w:rFonts w:asciiTheme="minorHAnsi" w:hAnsiTheme="minorHAnsi" w:cstheme="minorHAnsi"/>
                <w:color w:val="000000" w:themeColor="text1"/>
              </w:rPr>
              <w:t> </w:t>
            </w:r>
            <w:r w:rsidRPr="003974AD">
              <w:rPr>
                <w:rStyle w:val="normaltextrun"/>
                <w:rFonts w:asciiTheme="minorHAnsi" w:hAnsiTheme="minorHAnsi" w:cstheme="minorHAnsi"/>
                <w:color w:val="000000" w:themeColor="text1"/>
              </w:rPr>
              <w:t>supports</w:t>
            </w:r>
            <w:r w:rsidRPr="003974AD">
              <w:rPr>
                <w:rStyle w:val="apple-converted-space"/>
                <w:rFonts w:asciiTheme="minorHAnsi" w:hAnsiTheme="minorHAnsi" w:cstheme="minorHAnsi"/>
                <w:color w:val="000000" w:themeColor="text1"/>
              </w:rPr>
              <w:t> </w:t>
            </w:r>
            <w:r w:rsidRPr="003974AD">
              <w:rPr>
                <w:rStyle w:val="normaltextrun"/>
                <w:rFonts w:asciiTheme="minorHAnsi" w:hAnsiTheme="minorHAnsi" w:cstheme="minorHAnsi"/>
                <w:color w:val="000000" w:themeColor="text1"/>
              </w:rPr>
              <w:t>e.g.</w:t>
            </w:r>
            <w:r w:rsidRPr="003974AD">
              <w:rPr>
                <w:rStyle w:val="apple-converted-space"/>
                <w:rFonts w:asciiTheme="minorHAnsi" w:hAnsiTheme="minorHAnsi" w:cstheme="minorHAnsi"/>
                <w:color w:val="000000" w:themeColor="text1"/>
              </w:rPr>
              <w:t> </w:t>
            </w:r>
            <w:r w:rsidRPr="003974AD">
              <w:rPr>
                <w:rStyle w:val="normaltextrun"/>
                <w:rFonts w:asciiTheme="minorHAnsi" w:hAnsiTheme="minorHAnsi" w:cstheme="minorHAnsi"/>
                <w:color w:val="000000" w:themeColor="text1"/>
              </w:rPr>
              <w:t>a fault or issue with the underlying server platform / network / hardware and resolve, working with the institution</w:t>
            </w:r>
            <w:r w:rsidRPr="003974AD">
              <w:rPr>
                <w:rStyle w:val="apple-converted-space"/>
                <w:rFonts w:asciiTheme="minorHAnsi" w:hAnsiTheme="minorHAnsi" w:cstheme="minorHAnsi"/>
                <w:color w:val="000000" w:themeColor="text1"/>
              </w:rPr>
              <w:t> </w:t>
            </w:r>
            <w:r w:rsidRPr="003974AD">
              <w:rPr>
                <w:rStyle w:val="normaltextrun"/>
                <w:rFonts w:asciiTheme="minorHAnsi" w:hAnsiTheme="minorHAnsi" w:cstheme="minorHAnsi"/>
                <w:color w:val="000000" w:themeColor="text1"/>
              </w:rPr>
              <w:t>and the relevant third party (CR).</w:t>
            </w:r>
          </w:p>
          <w:p w14:paraId="3C7DCFEA" w14:textId="18E6340C" w:rsidR="00B377DC" w:rsidRPr="003974AD" w:rsidRDefault="00B377DC">
            <w:pPr>
              <w:pStyle w:val="ListParagraph"/>
              <w:numPr>
                <w:ilvl w:val="0"/>
                <w:numId w:val="19"/>
              </w:numPr>
              <w:rPr>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If a fault/issue with the third-party service or product itself, ensure that a call gets raised with the relevant support provider</w:t>
            </w:r>
            <w:r w:rsidRPr="003974AD">
              <w:rPr>
                <w:rFonts w:asciiTheme="minorHAnsi" w:hAnsiTheme="minorHAnsi" w:cstheme="minorHAnsi"/>
                <w:color w:val="000000" w:themeColor="text1"/>
              </w:rPr>
              <w:t> </w:t>
            </w:r>
            <w:r w:rsidRPr="003974AD">
              <w:rPr>
                <w:rStyle w:val="normaltextrun"/>
                <w:rFonts w:asciiTheme="minorHAnsi" w:hAnsiTheme="minorHAnsi" w:cstheme="minorHAnsi"/>
                <w:color w:val="000000" w:themeColor="text1"/>
              </w:rPr>
              <w:t>(CR).</w:t>
            </w:r>
          </w:p>
          <w:p w14:paraId="419E2198" w14:textId="1B84F3A5" w:rsidR="00B377DC" w:rsidRPr="003974AD" w:rsidRDefault="00B377DC">
            <w:pPr>
              <w:pStyle w:val="ListParagraph"/>
              <w:numPr>
                <w:ilvl w:val="0"/>
                <w:numId w:val="19"/>
              </w:numPr>
              <w:rPr>
                <w:rStyle w:val="normaltextrun"/>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Continue to oversee the handed-over third-party support call and liaise with both the third party and institution</w:t>
            </w:r>
            <w:r w:rsidRPr="003974AD">
              <w:rPr>
                <w:rStyle w:val="apple-converted-space"/>
                <w:rFonts w:asciiTheme="minorHAnsi" w:hAnsiTheme="minorHAnsi" w:cstheme="minorHAnsi"/>
                <w:color w:val="000000" w:themeColor="text1"/>
              </w:rPr>
              <w:t> </w:t>
            </w:r>
            <w:r w:rsidRPr="003974AD">
              <w:rPr>
                <w:rStyle w:val="normaltextrun"/>
                <w:rFonts w:asciiTheme="minorHAnsi" w:hAnsiTheme="minorHAnsi" w:cstheme="minorHAnsi"/>
                <w:color w:val="000000" w:themeColor="text1"/>
              </w:rPr>
              <w:t>to ensure that calls are expedited. It is accepted that conventional service levels would not apply in these instances (CR).</w:t>
            </w:r>
          </w:p>
          <w:p w14:paraId="2156BB4A" w14:textId="77777777" w:rsidR="00B377DC" w:rsidRPr="003974AD" w:rsidRDefault="00B377DC" w:rsidP="00B377DC">
            <w:pPr>
              <w:rPr>
                <w:rFonts w:asciiTheme="minorHAnsi" w:hAnsiTheme="minorHAnsi" w:cstheme="minorHAnsi"/>
              </w:rPr>
            </w:pPr>
          </w:p>
          <w:p w14:paraId="175BD5D6" w14:textId="19001844" w:rsidR="00B377DC" w:rsidRPr="003974AD" w:rsidRDefault="00B377DC" w:rsidP="00B377DC">
            <w:pPr>
              <w:rPr>
                <w:rFonts w:asciiTheme="minorHAnsi" w:hAnsiTheme="minorHAnsi" w:cstheme="minorHAnsi"/>
                <w:b/>
                <w:bCs/>
              </w:rPr>
            </w:pPr>
            <w:r w:rsidRPr="003974AD">
              <w:rPr>
                <w:rFonts w:asciiTheme="minorHAnsi" w:hAnsiTheme="minorHAnsi" w:cstheme="minorHAnsi"/>
                <w:b/>
                <w:bCs/>
              </w:rPr>
              <w:t>AQ4.</w:t>
            </w:r>
            <w:r w:rsidR="003974AD">
              <w:rPr>
                <w:rFonts w:asciiTheme="minorHAnsi" w:hAnsiTheme="minorHAnsi" w:cstheme="minorHAnsi"/>
                <w:b/>
                <w:bCs/>
              </w:rPr>
              <w:t>2</w:t>
            </w:r>
            <w:r w:rsidRPr="003974AD">
              <w:rPr>
                <w:rFonts w:asciiTheme="minorHAnsi" w:hAnsiTheme="minorHAnsi" w:cstheme="minorHAnsi"/>
                <w:b/>
                <w:bCs/>
              </w:rPr>
              <w:t>. Other Ancillary Services</w:t>
            </w:r>
          </w:p>
          <w:p w14:paraId="39271EF3" w14:textId="77777777" w:rsidR="00B377DC" w:rsidRPr="003974AD" w:rsidRDefault="00B377DC" w:rsidP="00B377DC">
            <w:pPr>
              <w:rPr>
                <w:rFonts w:asciiTheme="minorHAnsi" w:hAnsiTheme="minorHAnsi" w:cstheme="minorHAnsi"/>
                <w:b/>
                <w:bCs/>
              </w:rPr>
            </w:pPr>
          </w:p>
          <w:p w14:paraId="2CDB3090" w14:textId="77777777" w:rsidR="00B377DC" w:rsidRPr="003974AD" w:rsidRDefault="00B377DC">
            <w:pPr>
              <w:pStyle w:val="ListParagraph"/>
              <w:numPr>
                <w:ilvl w:val="0"/>
                <w:numId w:val="19"/>
              </w:numPr>
              <w:rPr>
                <w:rStyle w:val="normaltextrun"/>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Proactive analysis and generation of proposals, which would include one of the following: </w:t>
            </w:r>
          </w:p>
          <w:p w14:paraId="6FE2C772" w14:textId="344AAC47" w:rsidR="00B377DC" w:rsidRPr="003974AD" w:rsidRDefault="00B377DC">
            <w:pPr>
              <w:pStyle w:val="ListParagraph"/>
              <w:numPr>
                <w:ilvl w:val="1"/>
                <w:numId w:val="19"/>
              </w:numPr>
              <w:rPr>
                <w:rStyle w:val="normaltextrun"/>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Scoping and providing advice to staff (CR). </w:t>
            </w:r>
          </w:p>
          <w:p w14:paraId="6A0A5706" w14:textId="28515A50" w:rsidR="00B377DC" w:rsidRPr="003974AD" w:rsidRDefault="00B377DC">
            <w:pPr>
              <w:pStyle w:val="ListParagraph"/>
              <w:numPr>
                <w:ilvl w:val="1"/>
                <w:numId w:val="19"/>
              </w:numPr>
              <w:rPr>
                <w:rStyle w:val="normaltextrun"/>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Disposal of the asset according to WEEE directive (CR).</w:t>
            </w:r>
          </w:p>
          <w:p w14:paraId="29B96FB3" w14:textId="037D7258" w:rsidR="00B377DC" w:rsidRPr="003974AD" w:rsidRDefault="00B377DC">
            <w:pPr>
              <w:pStyle w:val="ListParagraph"/>
              <w:numPr>
                <w:ilvl w:val="1"/>
                <w:numId w:val="19"/>
              </w:numPr>
              <w:rPr>
                <w:rStyle w:val="normaltextrun"/>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Sale of the asset or taking advantage of cashback arrangements (CR).</w:t>
            </w:r>
          </w:p>
          <w:p w14:paraId="49FEFCCB" w14:textId="62691705" w:rsidR="00B377DC" w:rsidRPr="003974AD" w:rsidRDefault="00B377DC">
            <w:pPr>
              <w:pStyle w:val="ListParagraph"/>
              <w:numPr>
                <w:ilvl w:val="1"/>
                <w:numId w:val="19"/>
              </w:numPr>
              <w:rPr>
                <w:rStyle w:val="normaltextrun"/>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Refurbishment and redeployment of the asset, including rebuilding the asset (CR).</w:t>
            </w:r>
          </w:p>
          <w:p w14:paraId="5634DE9F" w14:textId="45A88D5A" w:rsidR="00B377DC" w:rsidRPr="003974AD" w:rsidRDefault="00B377DC">
            <w:pPr>
              <w:pStyle w:val="ListParagraph"/>
              <w:numPr>
                <w:ilvl w:val="1"/>
                <w:numId w:val="19"/>
              </w:numPr>
              <w:rPr>
                <w:rStyle w:val="normaltextrun"/>
                <w:rFonts w:asciiTheme="minorHAnsi" w:hAnsiTheme="minorHAnsi" w:cstheme="minorHAnsi"/>
                <w:color w:val="000000" w:themeColor="text1"/>
              </w:rPr>
            </w:pPr>
            <w:r w:rsidRPr="003974AD">
              <w:rPr>
                <w:rStyle w:val="normaltextrun"/>
                <w:rFonts w:asciiTheme="minorHAnsi" w:hAnsiTheme="minorHAnsi" w:cstheme="minorHAnsi"/>
                <w:color w:val="000000" w:themeColor="text1"/>
              </w:rPr>
              <w:t>Procurement of a new device which is cost-effective, fit-for-purpose and in line with the institutions ICT strategy (CR).</w:t>
            </w:r>
          </w:p>
          <w:p w14:paraId="454D62A9" w14:textId="62843389" w:rsidR="00B377DC" w:rsidRPr="003974AD" w:rsidRDefault="00B377DC">
            <w:pPr>
              <w:pStyle w:val="ListParagraph"/>
              <w:numPr>
                <w:ilvl w:val="0"/>
                <w:numId w:val="19"/>
              </w:numPr>
              <w:rPr>
                <w:rFonts w:asciiTheme="minorHAnsi" w:hAnsiTheme="minorHAnsi" w:cstheme="minorHAnsi"/>
                <w:color w:val="000000" w:themeColor="text1"/>
              </w:rPr>
            </w:pPr>
            <w:r w:rsidRPr="003974AD">
              <w:rPr>
                <w:rFonts w:asciiTheme="minorHAnsi" w:hAnsiTheme="minorHAnsi" w:cstheme="minorHAnsi"/>
                <w:color w:val="000000" w:themeColor="text1"/>
              </w:rPr>
              <w:t>Provision of a Service Catalogue</w:t>
            </w:r>
            <w:r w:rsidRPr="003974AD">
              <w:rPr>
                <w:rStyle w:val="normaltextrun"/>
                <w:rFonts w:asciiTheme="minorHAnsi" w:hAnsiTheme="minorHAnsi" w:cstheme="minorHAnsi"/>
                <w:color w:val="000000" w:themeColor="text1"/>
              </w:rPr>
              <w:t xml:space="preserve"> (OR)</w:t>
            </w:r>
            <w:r w:rsidRPr="003974AD">
              <w:rPr>
                <w:rFonts w:asciiTheme="minorHAnsi" w:hAnsiTheme="minorHAnsi" w:cstheme="minorHAnsi"/>
                <w:color w:val="000000" w:themeColor="text1"/>
              </w:rPr>
              <w:t>.</w:t>
            </w:r>
          </w:p>
          <w:p w14:paraId="44CED29F" w14:textId="469149CC" w:rsidR="00B377DC" w:rsidRPr="003974AD" w:rsidRDefault="00B377DC">
            <w:pPr>
              <w:pStyle w:val="ListParagraph"/>
              <w:numPr>
                <w:ilvl w:val="0"/>
                <w:numId w:val="19"/>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Provision of </w:t>
            </w:r>
            <w:r w:rsidR="006F74D4" w:rsidRPr="003974AD">
              <w:rPr>
                <w:rFonts w:asciiTheme="minorHAnsi" w:hAnsiTheme="minorHAnsi" w:cstheme="minorHAnsi"/>
                <w:color w:val="000000" w:themeColor="text1"/>
              </w:rPr>
              <w:t>a</w:t>
            </w:r>
            <w:r w:rsidRPr="003974AD">
              <w:rPr>
                <w:rFonts w:asciiTheme="minorHAnsi" w:hAnsiTheme="minorHAnsi" w:cstheme="minorHAnsi"/>
                <w:color w:val="000000" w:themeColor="text1"/>
              </w:rPr>
              <w:t xml:space="preserve">sset </w:t>
            </w:r>
            <w:r w:rsidR="006F74D4" w:rsidRPr="003974AD">
              <w:rPr>
                <w:rFonts w:asciiTheme="minorHAnsi" w:hAnsiTheme="minorHAnsi" w:cstheme="minorHAnsi"/>
                <w:color w:val="000000" w:themeColor="text1"/>
              </w:rPr>
              <w:t>a</w:t>
            </w:r>
            <w:r w:rsidRPr="003974AD">
              <w:rPr>
                <w:rFonts w:asciiTheme="minorHAnsi" w:hAnsiTheme="minorHAnsi" w:cstheme="minorHAnsi"/>
                <w:color w:val="000000" w:themeColor="text1"/>
              </w:rPr>
              <w:t xml:space="preserve">uditing and </w:t>
            </w:r>
            <w:r w:rsidR="006F74D4" w:rsidRPr="003974AD">
              <w:rPr>
                <w:rFonts w:asciiTheme="minorHAnsi" w:hAnsiTheme="minorHAnsi" w:cstheme="minorHAnsi"/>
                <w:color w:val="000000" w:themeColor="text1"/>
              </w:rPr>
              <w:t>m</w:t>
            </w:r>
            <w:r w:rsidRPr="003974AD">
              <w:rPr>
                <w:rFonts w:asciiTheme="minorHAnsi" w:hAnsiTheme="minorHAnsi" w:cstheme="minorHAnsi"/>
                <w:color w:val="000000" w:themeColor="text1"/>
              </w:rPr>
              <w:t>anagement</w:t>
            </w:r>
            <w:r w:rsidRPr="003974AD">
              <w:rPr>
                <w:rStyle w:val="normaltextrun"/>
                <w:rFonts w:asciiTheme="minorHAnsi" w:hAnsiTheme="minorHAnsi" w:cstheme="minorHAnsi"/>
                <w:color w:val="000000" w:themeColor="text1"/>
              </w:rPr>
              <w:t xml:space="preserve"> (CR)</w:t>
            </w:r>
            <w:r w:rsidRPr="003974AD">
              <w:rPr>
                <w:rFonts w:asciiTheme="minorHAnsi" w:hAnsiTheme="minorHAnsi" w:cstheme="minorHAnsi"/>
                <w:color w:val="000000" w:themeColor="text1"/>
              </w:rPr>
              <w:t>.</w:t>
            </w:r>
          </w:p>
          <w:p w14:paraId="4D7306D0" w14:textId="53F26FD0" w:rsidR="00B377DC" w:rsidRDefault="00B377DC">
            <w:pPr>
              <w:pStyle w:val="ListParagraph"/>
              <w:numPr>
                <w:ilvl w:val="0"/>
                <w:numId w:val="19"/>
              </w:numPr>
              <w:rPr>
                <w:rFonts w:asciiTheme="minorHAnsi" w:hAnsiTheme="minorHAnsi" w:cstheme="minorHAnsi"/>
                <w:color w:val="000000" w:themeColor="text1"/>
              </w:rPr>
            </w:pPr>
            <w:r w:rsidRPr="003974AD">
              <w:rPr>
                <w:rFonts w:asciiTheme="minorHAnsi" w:hAnsiTheme="minorHAnsi" w:cstheme="minorHAnsi"/>
                <w:color w:val="000000" w:themeColor="text1"/>
              </w:rPr>
              <w:t>License portfolio management and auditing</w:t>
            </w:r>
            <w:r w:rsidRPr="003974AD">
              <w:rPr>
                <w:rStyle w:val="normaltextrun"/>
                <w:rFonts w:asciiTheme="minorHAnsi" w:hAnsiTheme="minorHAnsi" w:cstheme="minorHAnsi"/>
                <w:color w:val="000000" w:themeColor="text1"/>
              </w:rPr>
              <w:t xml:space="preserve"> (CR)</w:t>
            </w:r>
            <w:r w:rsidRPr="003974AD">
              <w:rPr>
                <w:rFonts w:asciiTheme="minorHAnsi" w:hAnsiTheme="minorHAnsi" w:cstheme="minorHAnsi"/>
                <w:color w:val="000000" w:themeColor="text1"/>
              </w:rPr>
              <w:t>.</w:t>
            </w:r>
          </w:p>
          <w:p w14:paraId="16B85DCD" w14:textId="39F32FC7" w:rsidR="00FB0DB0" w:rsidRDefault="00FB0DB0" w:rsidP="00FB0DB0">
            <w:pPr>
              <w:pStyle w:val="ListParagraph"/>
              <w:rPr>
                <w:rFonts w:asciiTheme="minorHAnsi" w:hAnsiTheme="minorHAnsi" w:cstheme="minorHAnsi"/>
                <w:color w:val="000000" w:themeColor="text1"/>
              </w:rPr>
            </w:pPr>
          </w:p>
          <w:p w14:paraId="417CC8DF" w14:textId="4F1E7AEC" w:rsidR="00FB0DB0" w:rsidRPr="00BE3C0C" w:rsidRDefault="00FB0DB0" w:rsidP="00FB0DB0">
            <w:pPr>
              <w:rPr>
                <w:rFonts w:asciiTheme="minorHAnsi" w:hAnsiTheme="minorHAnsi" w:cstheme="minorHAnsi"/>
                <w:b/>
                <w:bCs/>
                <w:color w:val="000000" w:themeColor="text1"/>
              </w:rPr>
            </w:pPr>
            <w:r w:rsidRPr="00BE3C0C">
              <w:rPr>
                <w:rFonts w:asciiTheme="minorHAnsi" w:hAnsiTheme="minorHAnsi" w:cstheme="minorHAnsi"/>
                <w:b/>
                <w:bCs/>
                <w:color w:val="000000" w:themeColor="text1"/>
              </w:rPr>
              <w:t>AQ4.3. Rate Card Services</w:t>
            </w:r>
          </w:p>
          <w:p w14:paraId="5F5E8E4B" w14:textId="77777777" w:rsidR="00FB0DB0" w:rsidRPr="00BE3C0C" w:rsidRDefault="00FB0DB0" w:rsidP="00FB0DB0">
            <w:pPr>
              <w:rPr>
                <w:rFonts w:asciiTheme="minorHAnsi" w:hAnsiTheme="minorHAnsi" w:cstheme="minorHAnsi"/>
                <w:b/>
                <w:bCs/>
                <w:color w:val="000000" w:themeColor="text1"/>
              </w:rPr>
            </w:pPr>
          </w:p>
          <w:p w14:paraId="32743975" w14:textId="0170DAF7" w:rsidR="00C9631E" w:rsidRPr="00BE3C0C" w:rsidRDefault="00C9631E" w:rsidP="00FB0DB0">
            <w:pPr>
              <w:rPr>
                <w:rFonts w:asciiTheme="minorHAnsi" w:hAnsiTheme="minorHAnsi" w:cstheme="minorHAnsi"/>
                <w:color w:val="000000" w:themeColor="text1"/>
              </w:rPr>
            </w:pPr>
            <w:r w:rsidRPr="00BE3C0C">
              <w:rPr>
                <w:rFonts w:asciiTheme="minorHAnsi" w:hAnsiTheme="minorHAnsi" w:cstheme="minorHAnsi"/>
                <w:color w:val="000000" w:themeColor="text1"/>
              </w:rPr>
              <w:t>Provision of resourcing and services to be called off for specific projects using costs from an agreed rate card, including but not limited to the following:</w:t>
            </w:r>
          </w:p>
          <w:p w14:paraId="618CE30F" w14:textId="77777777" w:rsidR="00186E2D" w:rsidRPr="00BE3C0C" w:rsidRDefault="00186E2D" w:rsidP="00FB0DB0">
            <w:pPr>
              <w:rPr>
                <w:rFonts w:asciiTheme="minorHAnsi" w:hAnsiTheme="minorHAnsi" w:cstheme="minorHAnsi"/>
                <w:color w:val="000000" w:themeColor="text1"/>
              </w:rPr>
            </w:pPr>
          </w:p>
          <w:p w14:paraId="39581F6E" w14:textId="1F7E7009" w:rsidR="00C9631E" w:rsidRPr="00BE3C0C" w:rsidRDefault="00C9631E" w:rsidP="00FB0DB0">
            <w:pPr>
              <w:pStyle w:val="ListParagraph"/>
              <w:numPr>
                <w:ilvl w:val="0"/>
                <w:numId w:val="19"/>
              </w:numPr>
              <w:rPr>
                <w:rFonts w:asciiTheme="minorHAnsi" w:hAnsiTheme="minorHAnsi" w:cstheme="minorHAnsi"/>
              </w:rPr>
            </w:pPr>
            <w:r w:rsidRPr="00BE3C0C">
              <w:rPr>
                <w:rFonts w:asciiTheme="minorHAnsi" w:hAnsiTheme="minorHAnsi" w:cstheme="minorHAnsi"/>
              </w:rPr>
              <w:t xml:space="preserve">Provision of </w:t>
            </w:r>
            <w:r w:rsidR="002A5A4D" w:rsidRPr="00BE3C0C">
              <w:rPr>
                <w:rFonts w:asciiTheme="minorHAnsi" w:hAnsiTheme="minorHAnsi" w:cstheme="minorHAnsi"/>
              </w:rPr>
              <w:t>technical</w:t>
            </w:r>
            <w:r w:rsidRPr="00BE3C0C">
              <w:rPr>
                <w:rFonts w:asciiTheme="minorHAnsi" w:hAnsiTheme="minorHAnsi" w:cstheme="minorHAnsi"/>
              </w:rPr>
              <w:t xml:space="preserve"> resource to provide:</w:t>
            </w:r>
          </w:p>
          <w:p w14:paraId="4E2B0ECA" w14:textId="3413C29F" w:rsidR="002A5A4D" w:rsidRPr="00BE3C0C" w:rsidRDefault="002A5A4D" w:rsidP="00FB0DB0">
            <w:pPr>
              <w:pStyle w:val="ListParagraph"/>
              <w:numPr>
                <w:ilvl w:val="1"/>
                <w:numId w:val="19"/>
              </w:numPr>
              <w:rPr>
                <w:rStyle w:val="normaltextrun"/>
                <w:rFonts w:asciiTheme="minorHAnsi" w:hAnsiTheme="minorHAnsi" w:cstheme="minorHAnsi"/>
              </w:rPr>
            </w:pPr>
            <w:r w:rsidRPr="00BE3C0C">
              <w:rPr>
                <w:rStyle w:val="normaltextrun"/>
                <w:rFonts w:asciiTheme="minorHAnsi" w:hAnsiTheme="minorHAnsi" w:cstheme="minorHAnsi"/>
              </w:rPr>
              <w:t>Implementation support (technical and floorwalkers)</w:t>
            </w:r>
            <w:r w:rsidRPr="00BE3C0C">
              <w:rPr>
                <w:rFonts w:asciiTheme="minorHAnsi" w:hAnsiTheme="minorHAnsi" w:cstheme="minorHAnsi"/>
              </w:rPr>
              <w:t xml:space="preserve"> (OR)</w:t>
            </w:r>
            <w:r w:rsidRPr="00BE3C0C">
              <w:rPr>
                <w:rStyle w:val="normaltextrun"/>
                <w:rFonts w:asciiTheme="minorHAnsi" w:hAnsiTheme="minorHAnsi" w:cstheme="minorHAnsi"/>
              </w:rPr>
              <w:t>.</w:t>
            </w:r>
          </w:p>
          <w:p w14:paraId="457FD08C" w14:textId="1CA66160" w:rsidR="002A5A4D" w:rsidRPr="00BE3C0C" w:rsidRDefault="002A5A4D" w:rsidP="00FB0DB0">
            <w:pPr>
              <w:pStyle w:val="ListParagraph"/>
              <w:numPr>
                <w:ilvl w:val="1"/>
                <w:numId w:val="19"/>
              </w:numPr>
              <w:rPr>
                <w:rStyle w:val="normaltextrun"/>
                <w:rFonts w:asciiTheme="minorHAnsi" w:hAnsiTheme="minorHAnsi" w:cstheme="minorHAnsi"/>
              </w:rPr>
            </w:pPr>
            <w:r w:rsidRPr="00BE3C0C">
              <w:rPr>
                <w:rStyle w:val="normaltextrun"/>
                <w:rFonts w:asciiTheme="minorHAnsi" w:hAnsiTheme="minorHAnsi" w:cstheme="minorHAnsi"/>
              </w:rPr>
              <w:t xml:space="preserve">1st, 2nd, and 3rd level ICT technical support </w:t>
            </w:r>
            <w:r w:rsidRPr="00BE3C0C">
              <w:rPr>
                <w:rFonts w:asciiTheme="minorHAnsi" w:hAnsiTheme="minorHAnsi" w:cstheme="minorHAnsi"/>
              </w:rPr>
              <w:t>(OR)</w:t>
            </w:r>
            <w:r w:rsidRPr="00BE3C0C">
              <w:rPr>
                <w:rStyle w:val="normaltextrun"/>
                <w:rFonts w:asciiTheme="minorHAnsi" w:hAnsiTheme="minorHAnsi" w:cstheme="minorHAnsi"/>
              </w:rPr>
              <w:t>.</w:t>
            </w:r>
          </w:p>
          <w:p w14:paraId="702090D3" w14:textId="2AA0E8EB" w:rsidR="00C9631E" w:rsidRPr="00BE3C0C" w:rsidRDefault="00186E2D" w:rsidP="00FB0DB0">
            <w:pPr>
              <w:pStyle w:val="ListParagraph"/>
              <w:numPr>
                <w:ilvl w:val="1"/>
                <w:numId w:val="19"/>
              </w:numPr>
              <w:rPr>
                <w:rFonts w:asciiTheme="minorHAnsi" w:hAnsiTheme="minorHAnsi" w:cstheme="minorHAnsi"/>
              </w:rPr>
            </w:pPr>
            <w:r w:rsidRPr="00BE3C0C">
              <w:rPr>
                <w:rFonts w:asciiTheme="minorHAnsi" w:hAnsiTheme="minorHAnsi" w:cstheme="minorHAnsi"/>
              </w:rPr>
              <w:t>S</w:t>
            </w:r>
            <w:r w:rsidR="00C9631E" w:rsidRPr="00BE3C0C">
              <w:rPr>
                <w:rFonts w:asciiTheme="minorHAnsi" w:hAnsiTheme="minorHAnsi" w:cstheme="minorHAnsi"/>
              </w:rPr>
              <w:t>ystems and equipment upgrades, replacement and/or development (OR).</w:t>
            </w:r>
          </w:p>
          <w:p w14:paraId="0C6167DB" w14:textId="2F431509" w:rsidR="002A5A4D" w:rsidRPr="00BE3C0C" w:rsidRDefault="002A5A4D" w:rsidP="00FB0DB0">
            <w:pPr>
              <w:pStyle w:val="ListParagraph"/>
              <w:numPr>
                <w:ilvl w:val="1"/>
                <w:numId w:val="19"/>
              </w:numPr>
              <w:rPr>
                <w:rStyle w:val="normaltextrun"/>
                <w:rFonts w:asciiTheme="minorHAnsi" w:hAnsiTheme="minorHAnsi" w:cstheme="minorHAnsi"/>
              </w:rPr>
            </w:pPr>
            <w:r w:rsidRPr="00BE3C0C">
              <w:rPr>
                <w:rStyle w:val="normaltextrun"/>
                <w:rFonts w:asciiTheme="minorHAnsi" w:hAnsiTheme="minorHAnsi" w:cstheme="minorHAnsi"/>
              </w:rPr>
              <w:t xml:space="preserve">Specialist resources (e.g., CCNA/MTA qualified Technicians) </w:t>
            </w:r>
            <w:r w:rsidRPr="00BE3C0C">
              <w:rPr>
                <w:rFonts w:asciiTheme="minorHAnsi" w:hAnsiTheme="minorHAnsi" w:cstheme="minorHAnsi"/>
              </w:rPr>
              <w:t>(OR)</w:t>
            </w:r>
            <w:r w:rsidRPr="00BE3C0C">
              <w:rPr>
                <w:rStyle w:val="normaltextrun"/>
                <w:rFonts w:asciiTheme="minorHAnsi" w:hAnsiTheme="minorHAnsi" w:cstheme="minorHAnsi"/>
              </w:rPr>
              <w:t>.</w:t>
            </w:r>
          </w:p>
          <w:p w14:paraId="6DF93489" w14:textId="1E8185D2" w:rsidR="002A5A4D" w:rsidRPr="00BE3C0C" w:rsidRDefault="002A5A4D" w:rsidP="00FB0DB0">
            <w:pPr>
              <w:pStyle w:val="ListParagraph"/>
              <w:numPr>
                <w:ilvl w:val="1"/>
                <w:numId w:val="19"/>
              </w:numPr>
              <w:rPr>
                <w:rStyle w:val="normaltextrun"/>
                <w:rFonts w:asciiTheme="minorHAnsi" w:hAnsiTheme="minorHAnsi" w:cstheme="minorHAnsi"/>
              </w:rPr>
            </w:pPr>
            <w:r w:rsidRPr="00BE3C0C">
              <w:rPr>
                <w:rStyle w:val="normaltextrun"/>
                <w:rFonts w:asciiTheme="minorHAnsi" w:hAnsiTheme="minorHAnsi" w:cstheme="minorHAnsi"/>
              </w:rPr>
              <w:t>Technical</w:t>
            </w:r>
            <w:r w:rsidR="00FB0DB0" w:rsidRPr="00BE3C0C">
              <w:rPr>
                <w:rStyle w:val="normaltextrun"/>
                <w:rFonts w:asciiTheme="minorHAnsi" w:hAnsiTheme="minorHAnsi" w:cstheme="minorHAnsi"/>
              </w:rPr>
              <w:t>/</w:t>
            </w:r>
            <w:r w:rsidR="00FB0DB0" w:rsidRPr="00BE3C0C">
              <w:rPr>
                <w:rStyle w:val="normaltextrun"/>
              </w:rPr>
              <w:t>Solutions</w:t>
            </w:r>
            <w:r w:rsidRPr="00BE3C0C">
              <w:rPr>
                <w:rStyle w:val="normaltextrun"/>
                <w:rFonts w:asciiTheme="minorHAnsi" w:hAnsiTheme="minorHAnsi" w:cstheme="minorHAnsi"/>
              </w:rPr>
              <w:t xml:space="preserve"> architects </w:t>
            </w:r>
            <w:r w:rsidRPr="00BE3C0C">
              <w:rPr>
                <w:rFonts w:asciiTheme="minorHAnsi" w:hAnsiTheme="minorHAnsi" w:cstheme="minorHAnsi"/>
              </w:rPr>
              <w:t>(OR)</w:t>
            </w:r>
            <w:r w:rsidRPr="00BE3C0C">
              <w:rPr>
                <w:rStyle w:val="normaltextrun"/>
                <w:rFonts w:asciiTheme="minorHAnsi" w:hAnsiTheme="minorHAnsi" w:cstheme="minorHAnsi"/>
              </w:rPr>
              <w:t>.</w:t>
            </w:r>
          </w:p>
          <w:p w14:paraId="2AD61C78" w14:textId="39EB465B" w:rsidR="002A5A4D" w:rsidRPr="00BE3C0C" w:rsidRDefault="002A5A4D" w:rsidP="00FB0DB0">
            <w:pPr>
              <w:pStyle w:val="ListParagraph"/>
              <w:numPr>
                <w:ilvl w:val="1"/>
                <w:numId w:val="19"/>
              </w:numPr>
              <w:rPr>
                <w:rFonts w:asciiTheme="minorHAnsi" w:hAnsiTheme="minorHAnsi" w:cstheme="minorHAnsi"/>
              </w:rPr>
            </w:pPr>
            <w:r w:rsidRPr="00BE3C0C">
              <w:rPr>
                <w:rFonts w:asciiTheme="minorHAnsi" w:hAnsiTheme="minorHAnsi" w:cstheme="minorHAnsi"/>
              </w:rPr>
              <w:t>R</w:t>
            </w:r>
            <w:r w:rsidR="00C9631E" w:rsidRPr="00BE3C0C">
              <w:rPr>
                <w:rFonts w:asciiTheme="minorHAnsi" w:hAnsiTheme="minorHAnsi" w:cstheme="minorHAnsi"/>
              </w:rPr>
              <w:t xml:space="preserve">esources to assist with </w:t>
            </w:r>
            <w:r w:rsidRPr="00BE3C0C">
              <w:rPr>
                <w:rFonts w:asciiTheme="minorHAnsi" w:hAnsiTheme="minorHAnsi" w:cstheme="minorHAnsi"/>
              </w:rPr>
              <w:t xml:space="preserve">scoping, </w:t>
            </w:r>
            <w:r w:rsidR="00C9631E" w:rsidRPr="00BE3C0C">
              <w:rPr>
                <w:rFonts w:asciiTheme="minorHAnsi" w:hAnsiTheme="minorHAnsi" w:cstheme="minorHAnsi"/>
              </w:rPr>
              <w:t>design</w:t>
            </w:r>
            <w:r w:rsidRPr="00BE3C0C">
              <w:rPr>
                <w:rFonts w:asciiTheme="minorHAnsi" w:hAnsiTheme="minorHAnsi" w:cstheme="minorHAnsi"/>
              </w:rPr>
              <w:t xml:space="preserve">, and </w:t>
            </w:r>
            <w:r w:rsidR="00C9631E" w:rsidRPr="00BE3C0C">
              <w:rPr>
                <w:rFonts w:asciiTheme="minorHAnsi" w:hAnsiTheme="minorHAnsi" w:cstheme="minorHAnsi"/>
              </w:rPr>
              <w:t>deployment</w:t>
            </w:r>
            <w:r w:rsidRPr="00BE3C0C">
              <w:rPr>
                <w:rStyle w:val="normaltextrun"/>
                <w:rFonts w:asciiTheme="minorHAnsi" w:hAnsiTheme="minorHAnsi" w:cstheme="minorHAnsi"/>
              </w:rPr>
              <w:t xml:space="preserve"> </w:t>
            </w:r>
            <w:r w:rsidRPr="00BE3C0C">
              <w:rPr>
                <w:rFonts w:asciiTheme="minorHAnsi" w:hAnsiTheme="minorHAnsi" w:cstheme="minorHAnsi"/>
              </w:rPr>
              <w:t>(OR).</w:t>
            </w:r>
          </w:p>
          <w:p w14:paraId="11F6E355" w14:textId="1F4B0E74" w:rsidR="002A5A4D" w:rsidRPr="00BE3C0C" w:rsidRDefault="002A5A4D" w:rsidP="00FB0DB0">
            <w:pPr>
              <w:pStyle w:val="ListParagraph"/>
              <w:numPr>
                <w:ilvl w:val="1"/>
                <w:numId w:val="19"/>
              </w:numPr>
              <w:rPr>
                <w:rFonts w:asciiTheme="minorHAnsi" w:hAnsiTheme="minorHAnsi" w:cstheme="minorHAnsi"/>
              </w:rPr>
            </w:pPr>
            <w:r w:rsidRPr="00BE3C0C">
              <w:rPr>
                <w:rFonts w:asciiTheme="minorHAnsi" w:hAnsiTheme="minorHAnsi" w:cstheme="minorHAnsi"/>
              </w:rPr>
              <w:t>Provision of Integration services for new and third-party solutions (OR).</w:t>
            </w:r>
          </w:p>
          <w:p w14:paraId="3CC666FA" w14:textId="77777777" w:rsidR="002A5A4D" w:rsidRPr="00BE3C0C" w:rsidRDefault="002A5A4D" w:rsidP="00FB0DB0">
            <w:pPr>
              <w:pStyle w:val="ListParagraph"/>
              <w:numPr>
                <w:ilvl w:val="0"/>
                <w:numId w:val="19"/>
              </w:numPr>
              <w:rPr>
                <w:rFonts w:asciiTheme="minorHAnsi" w:hAnsiTheme="minorHAnsi" w:cstheme="minorHAnsi"/>
                <w:color w:val="000000" w:themeColor="text1"/>
              </w:rPr>
            </w:pPr>
            <w:r w:rsidRPr="00BE3C0C">
              <w:rPr>
                <w:rFonts w:asciiTheme="minorHAnsi" w:hAnsiTheme="minorHAnsi" w:cstheme="minorHAnsi"/>
              </w:rPr>
              <w:t>Programme and Project Management (OR).</w:t>
            </w:r>
          </w:p>
          <w:p w14:paraId="093E645F" w14:textId="07BBE87D" w:rsidR="002A5A4D" w:rsidRPr="00BE3C0C" w:rsidRDefault="002A5A4D" w:rsidP="00FB0DB0">
            <w:pPr>
              <w:pStyle w:val="ListParagraph"/>
              <w:numPr>
                <w:ilvl w:val="0"/>
                <w:numId w:val="19"/>
              </w:numPr>
              <w:rPr>
                <w:rStyle w:val="normaltextrun"/>
                <w:rFonts w:asciiTheme="minorHAnsi" w:hAnsiTheme="minorHAnsi" w:cstheme="minorHAnsi"/>
              </w:rPr>
            </w:pPr>
            <w:r w:rsidRPr="00BE3C0C">
              <w:rPr>
                <w:rStyle w:val="normaltextrun"/>
                <w:rFonts w:asciiTheme="minorHAnsi" w:hAnsiTheme="minorHAnsi" w:cstheme="minorHAnsi"/>
              </w:rPr>
              <w:t xml:space="preserve">Business analysis </w:t>
            </w:r>
            <w:r w:rsidRPr="00BE3C0C">
              <w:rPr>
                <w:rFonts w:asciiTheme="minorHAnsi" w:hAnsiTheme="minorHAnsi" w:cstheme="minorHAnsi"/>
              </w:rPr>
              <w:t>(OR)</w:t>
            </w:r>
            <w:r w:rsidRPr="00BE3C0C">
              <w:rPr>
                <w:rStyle w:val="normaltextrun"/>
                <w:rFonts w:asciiTheme="minorHAnsi" w:hAnsiTheme="minorHAnsi" w:cstheme="minorHAnsi"/>
              </w:rPr>
              <w:t>.</w:t>
            </w:r>
          </w:p>
          <w:p w14:paraId="19D2A61C" w14:textId="77C26DC4" w:rsidR="00C9631E" w:rsidRPr="00BE3C0C" w:rsidRDefault="00C9631E" w:rsidP="00FB0DB0">
            <w:pPr>
              <w:pStyle w:val="ListParagraph"/>
              <w:numPr>
                <w:ilvl w:val="0"/>
                <w:numId w:val="19"/>
              </w:numPr>
              <w:rPr>
                <w:rStyle w:val="normaltextrun"/>
                <w:rFonts w:asciiTheme="minorHAnsi" w:hAnsiTheme="minorHAnsi" w:cstheme="minorHAnsi"/>
              </w:rPr>
            </w:pPr>
            <w:r w:rsidRPr="00BE3C0C">
              <w:rPr>
                <w:rStyle w:val="normaltextrun"/>
                <w:rFonts w:asciiTheme="minorHAnsi" w:hAnsiTheme="minorHAnsi" w:cstheme="minorHAnsi"/>
              </w:rPr>
              <w:t>Proactive analysis and generation of proposals</w:t>
            </w:r>
            <w:r w:rsidRPr="00BE3C0C">
              <w:rPr>
                <w:rFonts w:asciiTheme="minorHAnsi" w:hAnsiTheme="minorHAnsi" w:cstheme="minorHAnsi"/>
              </w:rPr>
              <w:t xml:space="preserve"> (OR).</w:t>
            </w:r>
          </w:p>
          <w:p w14:paraId="306D7F73" w14:textId="330B3EA7" w:rsidR="00C9631E" w:rsidRPr="00BE3C0C" w:rsidRDefault="00C9631E" w:rsidP="00FB0DB0">
            <w:pPr>
              <w:pStyle w:val="ListParagraph"/>
              <w:numPr>
                <w:ilvl w:val="0"/>
                <w:numId w:val="19"/>
              </w:numPr>
              <w:rPr>
                <w:rStyle w:val="normaltextrun"/>
                <w:rFonts w:asciiTheme="minorHAnsi" w:hAnsiTheme="minorHAnsi" w:cstheme="minorHAnsi"/>
              </w:rPr>
            </w:pPr>
            <w:r w:rsidRPr="00BE3C0C">
              <w:rPr>
                <w:rStyle w:val="normaltextrun"/>
                <w:rFonts w:asciiTheme="minorHAnsi" w:hAnsiTheme="minorHAnsi" w:cstheme="minorHAnsi"/>
              </w:rPr>
              <w:t>Disposal of assets according to WEEE directive</w:t>
            </w:r>
            <w:r w:rsidRPr="00BE3C0C">
              <w:rPr>
                <w:rFonts w:asciiTheme="minorHAnsi" w:hAnsiTheme="minorHAnsi" w:cstheme="minorHAnsi"/>
              </w:rPr>
              <w:t xml:space="preserve"> (OR).</w:t>
            </w:r>
          </w:p>
          <w:p w14:paraId="73BF3937" w14:textId="2B652DFE" w:rsidR="00C9631E" w:rsidRPr="00BE3C0C" w:rsidRDefault="00C9631E" w:rsidP="00FB0DB0">
            <w:pPr>
              <w:pStyle w:val="ListParagraph"/>
              <w:numPr>
                <w:ilvl w:val="0"/>
                <w:numId w:val="19"/>
              </w:numPr>
              <w:rPr>
                <w:rStyle w:val="normaltextrun"/>
                <w:rFonts w:asciiTheme="minorHAnsi" w:hAnsiTheme="minorHAnsi" w:cstheme="minorHAnsi"/>
              </w:rPr>
            </w:pPr>
            <w:r w:rsidRPr="00BE3C0C">
              <w:rPr>
                <w:rStyle w:val="normaltextrun"/>
                <w:rFonts w:asciiTheme="minorHAnsi" w:hAnsiTheme="minorHAnsi" w:cstheme="minorHAnsi"/>
              </w:rPr>
              <w:t>Refurbishment and redeployment of assets where possible</w:t>
            </w:r>
            <w:r w:rsidRPr="00BE3C0C">
              <w:rPr>
                <w:rFonts w:asciiTheme="minorHAnsi" w:hAnsiTheme="minorHAnsi" w:cstheme="minorHAnsi"/>
              </w:rPr>
              <w:t xml:space="preserve"> (OR).</w:t>
            </w:r>
          </w:p>
          <w:p w14:paraId="5620D572" w14:textId="665CF0FE" w:rsidR="00C9631E" w:rsidRPr="00BE3C0C" w:rsidRDefault="00C9631E" w:rsidP="00FB0DB0">
            <w:pPr>
              <w:pStyle w:val="ListParagraph"/>
              <w:numPr>
                <w:ilvl w:val="0"/>
                <w:numId w:val="19"/>
              </w:numPr>
              <w:rPr>
                <w:rStyle w:val="normaltextrun"/>
                <w:rFonts w:asciiTheme="minorHAnsi" w:hAnsiTheme="minorHAnsi" w:cstheme="minorHAnsi"/>
              </w:rPr>
            </w:pPr>
            <w:r w:rsidRPr="00BE3C0C">
              <w:rPr>
                <w:rStyle w:val="normaltextrun"/>
                <w:rFonts w:asciiTheme="minorHAnsi" w:hAnsiTheme="minorHAnsi" w:cstheme="minorHAnsi"/>
              </w:rPr>
              <w:t>Procurement of equipment or additional services</w:t>
            </w:r>
            <w:r w:rsidRPr="00BE3C0C">
              <w:rPr>
                <w:rFonts w:asciiTheme="minorHAnsi" w:hAnsiTheme="minorHAnsi" w:cstheme="minorHAnsi"/>
              </w:rPr>
              <w:t xml:space="preserve"> (OR).</w:t>
            </w:r>
          </w:p>
          <w:p w14:paraId="538CA86C" w14:textId="029223DD" w:rsidR="00C9631E" w:rsidRPr="00BE3C0C" w:rsidRDefault="00FB0DB0" w:rsidP="00FB0DB0">
            <w:pPr>
              <w:pStyle w:val="ListParagraph"/>
              <w:numPr>
                <w:ilvl w:val="0"/>
                <w:numId w:val="19"/>
              </w:numPr>
              <w:rPr>
                <w:rFonts w:asciiTheme="minorHAnsi" w:hAnsiTheme="minorHAnsi" w:cstheme="minorHAnsi"/>
              </w:rPr>
            </w:pPr>
            <w:r w:rsidRPr="00BE3C0C">
              <w:rPr>
                <w:rFonts w:asciiTheme="minorHAnsi" w:hAnsiTheme="minorHAnsi" w:cstheme="minorHAnsi"/>
              </w:rPr>
              <w:t>T</w:t>
            </w:r>
            <w:r w:rsidR="00C9631E" w:rsidRPr="00BE3C0C">
              <w:rPr>
                <w:rFonts w:asciiTheme="minorHAnsi" w:hAnsiTheme="minorHAnsi" w:cstheme="minorHAnsi"/>
              </w:rPr>
              <w:t>raining on a full range of products and services onsite and remotely for technical and non-technical staff to cover usage, support, development, deployment, management, and maintenance</w:t>
            </w:r>
            <w:r w:rsidR="002A5A4D" w:rsidRPr="00BE3C0C">
              <w:rPr>
                <w:rFonts w:asciiTheme="minorHAnsi" w:hAnsiTheme="minorHAnsi" w:cstheme="minorHAnsi"/>
              </w:rPr>
              <w:t xml:space="preserve"> (OR)</w:t>
            </w:r>
            <w:r w:rsidR="00C9631E" w:rsidRPr="00BE3C0C">
              <w:rPr>
                <w:rFonts w:asciiTheme="minorHAnsi" w:hAnsiTheme="minorHAnsi" w:cstheme="minorHAnsi"/>
              </w:rPr>
              <w:t>.</w:t>
            </w:r>
          </w:p>
          <w:p w14:paraId="46BCCC86" w14:textId="67A1D312" w:rsidR="002A5A4D" w:rsidRPr="00BE3C0C" w:rsidRDefault="00FB0DB0" w:rsidP="00FB0DB0">
            <w:pPr>
              <w:pStyle w:val="ListParagraph"/>
              <w:numPr>
                <w:ilvl w:val="0"/>
                <w:numId w:val="19"/>
              </w:numPr>
              <w:rPr>
                <w:rFonts w:asciiTheme="minorHAnsi" w:hAnsiTheme="minorHAnsi" w:cstheme="minorHAnsi"/>
              </w:rPr>
            </w:pPr>
            <w:r w:rsidRPr="00BE3C0C">
              <w:rPr>
                <w:rFonts w:asciiTheme="minorHAnsi" w:hAnsiTheme="minorHAnsi" w:cstheme="minorHAnsi"/>
              </w:rPr>
              <w:t>S</w:t>
            </w:r>
            <w:r w:rsidR="00C9631E" w:rsidRPr="00BE3C0C">
              <w:rPr>
                <w:rFonts w:asciiTheme="minorHAnsi" w:hAnsiTheme="minorHAnsi" w:cstheme="minorHAnsi"/>
              </w:rPr>
              <w:t>pecialist training for individual components of the ICT provision as required during deployment, and post deployment for both non-technical and technical staff</w:t>
            </w:r>
            <w:r w:rsidR="002A5A4D" w:rsidRPr="00BE3C0C">
              <w:rPr>
                <w:rFonts w:asciiTheme="minorHAnsi" w:hAnsiTheme="minorHAnsi" w:cstheme="minorHAnsi"/>
              </w:rPr>
              <w:t xml:space="preserve"> (OR)</w:t>
            </w:r>
            <w:r w:rsidR="00C9631E" w:rsidRPr="00BE3C0C">
              <w:rPr>
                <w:rFonts w:asciiTheme="minorHAnsi" w:hAnsiTheme="minorHAnsi" w:cstheme="minorHAnsi"/>
              </w:rPr>
              <w:t>.</w:t>
            </w:r>
          </w:p>
          <w:p w14:paraId="324F2DA2" w14:textId="15693DEC" w:rsidR="00C9631E" w:rsidRPr="00BE3C0C" w:rsidRDefault="00C9631E" w:rsidP="00FB0DB0">
            <w:pPr>
              <w:pStyle w:val="ListParagraph"/>
              <w:numPr>
                <w:ilvl w:val="0"/>
                <w:numId w:val="19"/>
              </w:numPr>
              <w:rPr>
                <w:rFonts w:asciiTheme="minorHAnsi" w:hAnsiTheme="minorHAnsi" w:cstheme="minorHAnsi"/>
              </w:rPr>
            </w:pPr>
            <w:r w:rsidRPr="00BE3C0C">
              <w:rPr>
                <w:rStyle w:val="normaltextrun"/>
                <w:rFonts w:asciiTheme="minorHAnsi" w:hAnsiTheme="minorHAnsi" w:cstheme="minorHAnsi"/>
              </w:rPr>
              <w:t>Any other relevant technical or support post that may be implemented in an education environment</w:t>
            </w:r>
            <w:r w:rsidR="002A5A4D" w:rsidRPr="00BE3C0C">
              <w:rPr>
                <w:rFonts w:asciiTheme="minorHAnsi" w:hAnsiTheme="minorHAnsi" w:cstheme="minorHAnsi"/>
              </w:rPr>
              <w:t xml:space="preserve"> (OR)</w:t>
            </w:r>
            <w:r w:rsidRPr="00BE3C0C">
              <w:rPr>
                <w:rStyle w:val="normaltextrun"/>
                <w:rFonts w:asciiTheme="minorHAnsi" w:hAnsiTheme="minorHAnsi" w:cstheme="minorHAnsi"/>
              </w:rPr>
              <w:t>.</w:t>
            </w:r>
          </w:p>
          <w:p w14:paraId="50D9265D" w14:textId="77777777" w:rsidR="00B377DC" w:rsidRPr="003974AD" w:rsidRDefault="00B377DC" w:rsidP="00B377DC">
            <w:pPr>
              <w:rPr>
                <w:rFonts w:asciiTheme="minorHAnsi" w:hAnsiTheme="minorHAnsi" w:cstheme="minorHAnsi"/>
              </w:rPr>
            </w:pPr>
          </w:p>
        </w:tc>
      </w:tr>
      <w:tr w:rsidR="00B377DC" w:rsidRPr="005B70F8" w14:paraId="0E9A3155" w14:textId="77777777" w:rsidTr="00A52F41">
        <w:trPr>
          <w:trHeight w:val="397"/>
        </w:trPr>
        <w:tc>
          <w:tcPr>
            <w:tcW w:w="9639" w:type="dxa"/>
            <w:tcBorders>
              <w:top w:val="nil"/>
              <w:left w:val="nil"/>
              <w:bottom w:val="nil"/>
              <w:right w:val="nil"/>
            </w:tcBorders>
            <w:shd w:val="clear" w:color="auto" w:fill="4F80F7"/>
            <w:vAlign w:val="center"/>
          </w:tcPr>
          <w:p w14:paraId="144DFAC6"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lastRenderedPageBreak/>
              <w:t>Required Response</w:t>
            </w:r>
          </w:p>
        </w:tc>
      </w:tr>
      <w:tr w:rsidR="00B377DC" w:rsidRPr="005B70F8" w14:paraId="6B6CF81C" w14:textId="77777777" w:rsidTr="00A52F41">
        <w:tc>
          <w:tcPr>
            <w:tcW w:w="9639" w:type="dxa"/>
            <w:tcBorders>
              <w:top w:val="nil"/>
              <w:left w:val="nil"/>
              <w:bottom w:val="nil"/>
              <w:right w:val="nil"/>
            </w:tcBorders>
            <w:shd w:val="clear" w:color="auto" w:fill="DEEAF6" w:themeFill="accent5" w:themeFillTint="33"/>
          </w:tcPr>
          <w:p w14:paraId="4C635495" w14:textId="77777777" w:rsidR="00B377DC" w:rsidRPr="003974AD" w:rsidRDefault="00B377DC" w:rsidP="00B377DC">
            <w:pPr>
              <w:rPr>
                <w:rFonts w:asciiTheme="minorHAnsi" w:hAnsiTheme="minorHAnsi" w:cstheme="minorHAnsi"/>
              </w:rPr>
            </w:pPr>
            <w:r w:rsidRPr="003974AD">
              <w:rPr>
                <w:rFonts w:asciiTheme="minorHAnsi" w:hAnsiTheme="minorHAnsi" w:cstheme="minorHAnsi"/>
              </w:rPr>
              <w:t>Bidders should:</w:t>
            </w:r>
          </w:p>
          <w:p w14:paraId="19B0B5A4" w14:textId="77777777" w:rsidR="00B377DC" w:rsidRPr="003974AD" w:rsidRDefault="00B377DC" w:rsidP="00B377DC">
            <w:pPr>
              <w:rPr>
                <w:rFonts w:asciiTheme="minorHAnsi" w:hAnsiTheme="minorHAnsi" w:cstheme="minorHAnsi"/>
              </w:rPr>
            </w:pPr>
          </w:p>
          <w:p w14:paraId="2B35226E" w14:textId="064A0C26" w:rsidR="00B377DC" w:rsidRPr="003974AD" w:rsidRDefault="00B377DC">
            <w:pPr>
              <w:pStyle w:val="ListParagraph"/>
              <w:numPr>
                <w:ilvl w:val="0"/>
                <w:numId w:val="14"/>
              </w:numPr>
              <w:rPr>
                <w:rFonts w:cstheme="minorHAnsi"/>
              </w:rPr>
            </w:pPr>
            <w:r w:rsidRPr="003974AD">
              <w:rPr>
                <w:rFonts w:cstheme="minorHAnsi"/>
              </w:rPr>
              <w:t xml:space="preserve">describe their solutions to the requirements specified and articulate their scale, capacity, capability, and experience to deliver these services to the </w:t>
            </w:r>
            <w:r w:rsidR="00497887">
              <w:rPr>
                <w:rFonts w:cstheme="minorHAnsi"/>
              </w:rPr>
              <w:t>trust</w:t>
            </w:r>
            <w:r w:rsidRPr="003974AD">
              <w:rPr>
                <w:rFonts w:cstheme="minorHAnsi"/>
              </w:rPr>
              <w:t xml:space="preserve">. </w:t>
            </w:r>
          </w:p>
          <w:p w14:paraId="3076A53D" w14:textId="77777777" w:rsidR="00B377DC" w:rsidRPr="003974AD" w:rsidRDefault="00B377DC">
            <w:pPr>
              <w:pStyle w:val="ListParagraph"/>
              <w:numPr>
                <w:ilvl w:val="0"/>
                <w:numId w:val="14"/>
              </w:numPr>
              <w:rPr>
                <w:rFonts w:asciiTheme="minorHAnsi" w:hAnsiTheme="minorHAnsi" w:cstheme="minorHAnsi"/>
              </w:rPr>
            </w:pPr>
            <w:r w:rsidRPr="003974AD">
              <w:rPr>
                <w:rFonts w:asciiTheme="minorHAnsi" w:hAnsiTheme="minorHAnsi" w:cstheme="minorHAnsi"/>
              </w:rPr>
              <w:t>describe where their support provision is located, and its capacity &amp; capability to deliver support up to 24/7/365.</w:t>
            </w:r>
          </w:p>
          <w:p w14:paraId="52ADCF61" w14:textId="77777777" w:rsidR="00B377DC" w:rsidRPr="003974AD" w:rsidRDefault="00B377DC">
            <w:pPr>
              <w:pStyle w:val="ListParagraph"/>
              <w:numPr>
                <w:ilvl w:val="0"/>
                <w:numId w:val="14"/>
              </w:numPr>
              <w:rPr>
                <w:rFonts w:asciiTheme="minorHAnsi" w:hAnsiTheme="minorHAnsi" w:cstheme="minorHAnsi"/>
              </w:rPr>
            </w:pPr>
            <w:r w:rsidRPr="003974AD">
              <w:rPr>
                <w:rFonts w:asciiTheme="minorHAnsi" w:hAnsiTheme="minorHAnsi" w:cstheme="minorHAnsi"/>
              </w:rPr>
              <w:t xml:space="preserve">state if they are supplying these solutions directly, or if they are acting as a distributor or supplier and/or using any third parties for delivery. </w:t>
            </w:r>
          </w:p>
          <w:p w14:paraId="3E6067D0" w14:textId="7E572A7A" w:rsidR="006F74D4" w:rsidRPr="003974AD" w:rsidRDefault="006F74D4">
            <w:pPr>
              <w:pStyle w:val="ListParagraph"/>
              <w:numPr>
                <w:ilvl w:val="0"/>
                <w:numId w:val="14"/>
              </w:numPr>
              <w:rPr>
                <w:rFonts w:asciiTheme="minorHAnsi" w:hAnsiTheme="minorHAnsi" w:cstheme="minorHAnsi"/>
              </w:rPr>
            </w:pPr>
            <w:r w:rsidRPr="003974AD">
              <w:rPr>
                <w:rFonts w:asciiTheme="minorHAnsi" w:hAnsiTheme="minorHAnsi" w:cstheme="minorHAnsi"/>
              </w:rPr>
              <w:t xml:space="preserve">add all associated costs to the Cost Matrix provided. For Rate Card Services, please complete </w:t>
            </w:r>
            <w:r w:rsidR="00186E2D">
              <w:rPr>
                <w:rFonts w:asciiTheme="minorHAnsi" w:hAnsiTheme="minorHAnsi" w:cstheme="minorHAnsi"/>
              </w:rPr>
              <w:t xml:space="preserve">the 4.3 </w:t>
            </w:r>
            <w:r w:rsidRPr="003974AD">
              <w:rPr>
                <w:rFonts w:asciiTheme="minorHAnsi" w:hAnsiTheme="minorHAnsi" w:cstheme="minorHAnsi"/>
              </w:rPr>
              <w:t xml:space="preserve">Rate Card </w:t>
            </w:r>
            <w:r w:rsidR="00186E2D">
              <w:rPr>
                <w:rFonts w:asciiTheme="minorHAnsi" w:hAnsiTheme="minorHAnsi" w:cstheme="minorHAnsi"/>
              </w:rPr>
              <w:t>sheet</w:t>
            </w:r>
            <w:r w:rsidRPr="003974AD">
              <w:rPr>
                <w:rFonts w:asciiTheme="minorHAnsi" w:hAnsiTheme="minorHAnsi" w:cstheme="minorHAnsi"/>
              </w:rPr>
              <w:t xml:space="preserve"> in the Cost Matrix.</w:t>
            </w:r>
          </w:p>
          <w:p w14:paraId="70F99B3F" w14:textId="77777777" w:rsidR="00B377DC" w:rsidRPr="003974AD" w:rsidRDefault="00B377DC" w:rsidP="00B377DC">
            <w:pPr>
              <w:ind w:left="360"/>
              <w:rPr>
                <w:rFonts w:asciiTheme="minorHAnsi" w:hAnsiTheme="minorHAnsi" w:cstheme="minorHAnsi"/>
              </w:rPr>
            </w:pPr>
          </w:p>
          <w:p w14:paraId="32C5A604" w14:textId="46D4D87A" w:rsidR="00B377DC" w:rsidRPr="003974AD" w:rsidRDefault="00B377DC" w:rsidP="00B377DC">
            <w:pPr>
              <w:ind w:left="360"/>
              <w:rPr>
                <w:rFonts w:asciiTheme="minorHAnsi" w:hAnsiTheme="minorHAnsi" w:cstheme="minorHAnsi"/>
              </w:rPr>
            </w:pPr>
            <w:r w:rsidRPr="003974AD">
              <w:rPr>
                <w:rFonts w:asciiTheme="minorHAnsi" w:hAnsiTheme="minorHAnsi" w:cstheme="minorHAnsi"/>
              </w:rPr>
              <w:t xml:space="preserve">The </w:t>
            </w:r>
            <w:r w:rsidR="00186E2D">
              <w:rPr>
                <w:rFonts w:asciiTheme="minorHAnsi" w:hAnsiTheme="minorHAnsi" w:cstheme="minorHAnsi"/>
              </w:rPr>
              <w:t>Trust</w:t>
            </w:r>
            <w:r w:rsidRPr="003974AD">
              <w:rPr>
                <w:rFonts w:asciiTheme="minorHAnsi" w:hAnsiTheme="minorHAnsi" w:cstheme="minorHAnsi"/>
              </w:rPr>
              <w:t xml:space="preserve"> will be looking for evidence of the Bidder’s expertise</w:t>
            </w:r>
            <w:r w:rsidRPr="003974AD" w:rsidDel="00826EED">
              <w:rPr>
                <w:rFonts w:asciiTheme="minorHAnsi" w:hAnsiTheme="minorHAnsi" w:cstheme="minorHAnsi"/>
              </w:rPr>
              <w:t xml:space="preserve"> </w:t>
            </w:r>
            <w:r w:rsidRPr="003974AD">
              <w:rPr>
                <w:rFonts w:asciiTheme="minorHAnsi" w:hAnsiTheme="minorHAnsi" w:cstheme="minorHAnsi"/>
              </w:rPr>
              <w:t>in delivering these products and services to demonstrate capacity, capability, and experience by providing the following relevant examples/evidence:</w:t>
            </w:r>
          </w:p>
          <w:p w14:paraId="637EB11B" w14:textId="77777777" w:rsidR="00B377DC" w:rsidRPr="003974AD" w:rsidRDefault="00B377DC" w:rsidP="00B377DC">
            <w:pPr>
              <w:ind w:left="360"/>
              <w:rPr>
                <w:rFonts w:asciiTheme="minorHAnsi" w:hAnsiTheme="minorHAnsi" w:cstheme="minorHAnsi"/>
              </w:rPr>
            </w:pPr>
          </w:p>
          <w:p w14:paraId="0E5D47DB" w14:textId="77777777" w:rsidR="00B377DC" w:rsidRPr="003974AD" w:rsidRDefault="00B377DC">
            <w:pPr>
              <w:pStyle w:val="ListParagraph"/>
              <w:numPr>
                <w:ilvl w:val="0"/>
                <w:numId w:val="33"/>
              </w:numPr>
              <w:rPr>
                <w:rFonts w:asciiTheme="minorHAnsi" w:hAnsiTheme="minorHAnsi" w:cstheme="minorHAnsi"/>
              </w:rPr>
            </w:pPr>
            <w:r w:rsidRPr="003974AD">
              <w:rPr>
                <w:rFonts w:asciiTheme="minorHAnsi" w:hAnsiTheme="minorHAnsi" w:cstheme="minorHAnsi"/>
              </w:rPr>
              <w:t>Case Studies/Customer Examples/Customer Testimonials.</w:t>
            </w:r>
          </w:p>
          <w:p w14:paraId="2B9A5761" w14:textId="77777777" w:rsidR="00B377DC" w:rsidRPr="003974AD" w:rsidRDefault="00B377DC">
            <w:pPr>
              <w:pStyle w:val="ListParagraph"/>
              <w:numPr>
                <w:ilvl w:val="0"/>
                <w:numId w:val="33"/>
              </w:numPr>
              <w:rPr>
                <w:rFonts w:asciiTheme="minorHAnsi" w:hAnsiTheme="minorHAnsi" w:cstheme="minorHAnsi"/>
              </w:rPr>
            </w:pPr>
            <w:r w:rsidRPr="003974AD">
              <w:rPr>
                <w:rFonts w:asciiTheme="minorHAnsi" w:hAnsiTheme="minorHAnsi" w:cstheme="minorHAnsi"/>
              </w:rPr>
              <w:t>CV’s/Job Descriptions/Roles &amp; Responsibilities.</w:t>
            </w:r>
          </w:p>
          <w:p w14:paraId="5B16EE44" w14:textId="77777777" w:rsidR="00B377DC" w:rsidRPr="003974AD" w:rsidRDefault="00B377DC">
            <w:pPr>
              <w:pStyle w:val="ListParagraph"/>
              <w:numPr>
                <w:ilvl w:val="0"/>
                <w:numId w:val="33"/>
              </w:numPr>
              <w:rPr>
                <w:rFonts w:asciiTheme="minorHAnsi" w:hAnsiTheme="minorHAnsi" w:cstheme="minorHAnsi"/>
              </w:rPr>
            </w:pPr>
            <w:r w:rsidRPr="003974AD">
              <w:rPr>
                <w:rFonts w:asciiTheme="minorHAnsi" w:hAnsiTheme="minorHAnsi" w:cstheme="minorHAnsi"/>
              </w:rPr>
              <w:t>Sample Reports/Audits/Surveys.</w:t>
            </w:r>
          </w:p>
          <w:p w14:paraId="19BF923A" w14:textId="77777777" w:rsidR="00B377DC" w:rsidRPr="003974AD" w:rsidRDefault="00B377DC">
            <w:pPr>
              <w:pStyle w:val="ListParagraph"/>
              <w:numPr>
                <w:ilvl w:val="0"/>
                <w:numId w:val="33"/>
              </w:numPr>
              <w:rPr>
                <w:rFonts w:asciiTheme="minorHAnsi" w:hAnsiTheme="minorHAnsi" w:cstheme="minorHAnsi"/>
              </w:rPr>
            </w:pPr>
            <w:r w:rsidRPr="003974AD">
              <w:rPr>
                <w:rFonts w:asciiTheme="minorHAnsi" w:hAnsiTheme="minorHAnsi" w:cstheme="minorHAnsi"/>
              </w:rPr>
              <w:t>Processes/Flow Charts.</w:t>
            </w:r>
          </w:p>
          <w:p w14:paraId="655987A5" w14:textId="77777777" w:rsidR="00B377DC" w:rsidRPr="003974AD" w:rsidRDefault="00B377DC">
            <w:pPr>
              <w:pStyle w:val="ListParagraph"/>
              <w:numPr>
                <w:ilvl w:val="0"/>
                <w:numId w:val="33"/>
              </w:numPr>
              <w:rPr>
                <w:rFonts w:asciiTheme="minorHAnsi" w:hAnsiTheme="minorHAnsi" w:cstheme="minorHAnsi"/>
              </w:rPr>
            </w:pPr>
            <w:r w:rsidRPr="003974AD">
              <w:rPr>
                <w:rFonts w:asciiTheme="minorHAnsi" w:hAnsiTheme="minorHAnsi" w:cstheme="minorHAnsi"/>
              </w:rPr>
              <w:t>Sample Project Plans.</w:t>
            </w:r>
          </w:p>
          <w:p w14:paraId="36B5B735" w14:textId="77777777" w:rsidR="00B377DC" w:rsidRPr="003974AD" w:rsidRDefault="00B377DC">
            <w:pPr>
              <w:pStyle w:val="ListParagraph"/>
              <w:numPr>
                <w:ilvl w:val="0"/>
                <w:numId w:val="33"/>
              </w:numPr>
              <w:rPr>
                <w:rFonts w:asciiTheme="minorHAnsi" w:hAnsiTheme="minorHAnsi" w:cstheme="minorHAnsi"/>
              </w:rPr>
            </w:pPr>
            <w:r w:rsidRPr="003974AD">
              <w:rPr>
                <w:rFonts w:asciiTheme="minorHAnsi" w:hAnsiTheme="minorHAnsi" w:cstheme="minorHAnsi"/>
              </w:rPr>
              <w:t>Indicative SLAs/Example SLA Reports.</w:t>
            </w:r>
          </w:p>
          <w:p w14:paraId="7442462A" w14:textId="77777777" w:rsidR="00B377DC" w:rsidRPr="003974AD" w:rsidRDefault="00B377DC">
            <w:pPr>
              <w:pStyle w:val="ListParagraph"/>
              <w:numPr>
                <w:ilvl w:val="0"/>
                <w:numId w:val="33"/>
              </w:numPr>
              <w:rPr>
                <w:rFonts w:asciiTheme="minorHAnsi" w:hAnsiTheme="minorHAnsi" w:cstheme="minorHAnsi"/>
              </w:rPr>
            </w:pPr>
            <w:r w:rsidRPr="003974AD">
              <w:rPr>
                <w:rFonts w:asciiTheme="minorHAnsi" w:hAnsiTheme="minorHAnsi" w:cstheme="minorHAnsi"/>
              </w:rPr>
              <w:t>Implementation and/or Delivery Approaches.</w:t>
            </w:r>
          </w:p>
          <w:p w14:paraId="2D8AB843" w14:textId="77777777" w:rsidR="00B377DC" w:rsidRPr="003974AD" w:rsidRDefault="00B377DC">
            <w:pPr>
              <w:pStyle w:val="ListParagraph"/>
              <w:numPr>
                <w:ilvl w:val="0"/>
                <w:numId w:val="33"/>
              </w:numPr>
              <w:rPr>
                <w:rFonts w:asciiTheme="minorHAnsi" w:hAnsiTheme="minorHAnsi" w:cstheme="minorHAnsi"/>
              </w:rPr>
            </w:pPr>
            <w:r w:rsidRPr="003974AD">
              <w:rPr>
                <w:rFonts w:asciiTheme="minorHAnsi" w:hAnsiTheme="minorHAnsi" w:cstheme="minorHAnsi"/>
              </w:rPr>
              <w:t>Screenshots of any relevant software or tools.</w:t>
            </w:r>
          </w:p>
          <w:p w14:paraId="3DCBB7AF" w14:textId="77777777" w:rsidR="00B377DC" w:rsidRPr="003974AD" w:rsidRDefault="00B377DC">
            <w:pPr>
              <w:pStyle w:val="ListParagraph"/>
              <w:numPr>
                <w:ilvl w:val="0"/>
                <w:numId w:val="33"/>
              </w:numPr>
              <w:rPr>
                <w:rFonts w:asciiTheme="minorHAnsi" w:hAnsiTheme="minorHAnsi" w:cstheme="minorHAnsi"/>
              </w:rPr>
            </w:pPr>
            <w:r w:rsidRPr="003974AD">
              <w:rPr>
                <w:rFonts w:asciiTheme="minorHAnsi" w:hAnsiTheme="minorHAnsi" w:cstheme="minorHAnsi"/>
              </w:rPr>
              <w:t>Any information that provides consistent, significant, relevant added value that is Economically Advantageous.</w:t>
            </w:r>
          </w:p>
          <w:p w14:paraId="388A718D" w14:textId="77777777" w:rsidR="00B377DC" w:rsidRPr="003974AD" w:rsidRDefault="00B377DC" w:rsidP="00B377DC">
            <w:pPr>
              <w:rPr>
                <w:rFonts w:asciiTheme="minorHAnsi" w:hAnsiTheme="minorHAnsi" w:cstheme="minorHAnsi"/>
              </w:rPr>
            </w:pPr>
          </w:p>
          <w:p w14:paraId="32330C55" w14:textId="77777777" w:rsidR="00B377DC" w:rsidRPr="005B70F8" w:rsidRDefault="00B377DC" w:rsidP="00B377DC">
            <w:pPr>
              <w:rPr>
                <w:rFonts w:asciiTheme="minorHAnsi" w:hAnsiTheme="minorHAnsi" w:cstheme="minorHAnsi"/>
              </w:rPr>
            </w:pPr>
            <w:r w:rsidRPr="003974AD">
              <w:rPr>
                <w:rFonts w:asciiTheme="minorHAnsi" w:hAnsiTheme="minorHAnsi" w:cstheme="minorHAnsi"/>
              </w:rPr>
              <w:t xml:space="preserve">Answers should be no more than </w:t>
            </w:r>
            <w:r w:rsidRPr="003974AD">
              <w:rPr>
                <w:rFonts w:asciiTheme="minorHAnsi" w:hAnsiTheme="minorHAnsi" w:cstheme="minorHAnsi"/>
                <w:b/>
                <w:bCs/>
              </w:rPr>
              <w:t>4 pages</w:t>
            </w:r>
            <w:r w:rsidRPr="003974AD">
              <w:rPr>
                <w:rFonts w:asciiTheme="minorHAnsi" w:hAnsiTheme="minorHAnsi" w:cstheme="minorHAnsi"/>
              </w:rPr>
              <w:t xml:space="preserve"> (excluding the additional information you have been asked to submit like specifications, case studies, processes etc.</w:t>
            </w:r>
          </w:p>
        </w:tc>
      </w:tr>
    </w:tbl>
    <w:p w14:paraId="4E774534" w14:textId="77777777" w:rsidR="00B377DC" w:rsidRPr="005B70F8" w:rsidRDefault="00B377DC" w:rsidP="00A52F41">
      <w:pPr>
        <w:rPr>
          <w:rFonts w:cstheme="minorHAnsi"/>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1C987"/>
        <w:tblLook w:val="04A0" w:firstRow="1" w:lastRow="0" w:firstColumn="1" w:lastColumn="0" w:noHBand="0" w:noVBand="1"/>
      </w:tblPr>
      <w:tblGrid>
        <w:gridCol w:w="9639"/>
      </w:tblGrid>
      <w:tr w:rsidR="00B377DC" w:rsidRPr="005B70F8" w14:paraId="56B7E544" w14:textId="77777777" w:rsidTr="00A52F41">
        <w:tc>
          <w:tcPr>
            <w:tcW w:w="9639" w:type="dxa"/>
            <w:shd w:val="clear" w:color="auto" w:fill="11C987"/>
          </w:tcPr>
          <w:p w14:paraId="50A6BF9F"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b/>
                <w:bCs/>
                <w:color w:val="FFFFFF" w:themeColor="background1"/>
              </w:rPr>
              <w:t xml:space="preserve">AQ4: </w:t>
            </w:r>
            <w:r w:rsidRPr="005B70F8">
              <w:rPr>
                <w:rFonts w:asciiTheme="minorHAnsi" w:hAnsiTheme="minorHAnsi" w:cstheme="minorHAnsi"/>
                <w:color w:val="FFFFFF" w:themeColor="background1"/>
              </w:rPr>
              <w:t>Ancillary Services</w:t>
            </w:r>
          </w:p>
          <w:p w14:paraId="28120789"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Bidders Response</w:t>
            </w:r>
          </w:p>
        </w:tc>
      </w:tr>
    </w:tbl>
    <w:p w14:paraId="67E33B04" w14:textId="77777777" w:rsidR="00B377DC" w:rsidRPr="005B70F8" w:rsidRDefault="00B377DC" w:rsidP="00A52F41">
      <w:pPr>
        <w:rPr>
          <w:rFonts w:cstheme="minorHAnsi"/>
        </w:rPr>
      </w:pPr>
    </w:p>
    <w:p w14:paraId="135BF614" w14:textId="77777777" w:rsidR="00B377DC" w:rsidRPr="005B70F8" w:rsidRDefault="00B377DC" w:rsidP="00A52F41">
      <w:pPr>
        <w:rPr>
          <w:rFonts w:cstheme="minorHAnsi"/>
        </w:rPr>
      </w:pPr>
      <w:r w:rsidRPr="005B70F8">
        <w:rPr>
          <w:rFonts w:cstheme="minorHAnsi"/>
        </w:rPr>
        <w:t xml:space="preserve">[Bidder to answer here. Please provide your answer to the AQ in this document. Additional information that you have been asked to provide like specifications, case studies, processes etc. can be submitted as appendices.] </w:t>
      </w:r>
    </w:p>
    <w:p w14:paraId="49FC06C7" w14:textId="77777777" w:rsidR="00B377DC" w:rsidRPr="005B70F8" w:rsidRDefault="00B377DC" w:rsidP="00A52F41">
      <w:pPr>
        <w:rPr>
          <w:rFonts w:cstheme="minorHAnsi"/>
        </w:rPr>
      </w:pPr>
    </w:p>
    <w:p w14:paraId="649CCBE5" w14:textId="77777777" w:rsidR="00B377DC" w:rsidRDefault="00B377DC" w:rsidP="00A52F41">
      <w:r>
        <w:br w:type="page"/>
      </w:r>
    </w:p>
    <w:tbl>
      <w:tblPr>
        <w:tblStyle w:val="TableGrid"/>
        <w:tblW w:w="9781" w:type="dxa"/>
        <w:tblLook w:val="04A0" w:firstRow="1" w:lastRow="0" w:firstColumn="1" w:lastColumn="0" w:noHBand="0" w:noVBand="1"/>
      </w:tblPr>
      <w:tblGrid>
        <w:gridCol w:w="9781"/>
      </w:tblGrid>
      <w:tr w:rsidR="00B377DC" w:rsidRPr="005B70F8" w14:paraId="33225458" w14:textId="77777777" w:rsidTr="00A52F41">
        <w:trPr>
          <w:trHeight w:val="397"/>
        </w:trPr>
        <w:tc>
          <w:tcPr>
            <w:tcW w:w="9781" w:type="dxa"/>
            <w:tcBorders>
              <w:top w:val="nil"/>
              <w:left w:val="nil"/>
              <w:bottom w:val="nil"/>
              <w:right w:val="nil"/>
            </w:tcBorders>
            <w:shd w:val="clear" w:color="auto" w:fill="002060"/>
            <w:vAlign w:val="center"/>
          </w:tcPr>
          <w:p w14:paraId="6E46F498" w14:textId="77777777" w:rsidR="00B377DC" w:rsidRPr="003A4B4D" w:rsidRDefault="00B377DC" w:rsidP="00B377DC">
            <w:pPr>
              <w:pStyle w:val="Heading3"/>
              <w:outlineLvl w:val="2"/>
              <w:rPr>
                <w:rFonts w:asciiTheme="minorHAnsi" w:hAnsiTheme="minorHAnsi" w:cstheme="minorHAnsi"/>
                <w:b/>
              </w:rPr>
            </w:pPr>
            <w:bookmarkStart w:id="21" w:name="_Toc102123080"/>
            <w:bookmarkStart w:id="22" w:name="_Toc118472590"/>
            <w:r w:rsidRPr="003A4B4D">
              <w:rPr>
                <w:rFonts w:asciiTheme="minorHAnsi" w:hAnsiTheme="minorHAnsi" w:cstheme="minorHAnsi"/>
                <w:b/>
              </w:rPr>
              <w:lastRenderedPageBreak/>
              <w:t xml:space="preserve">AQ5: </w:t>
            </w:r>
            <w:r w:rsidRPr="003A4B4D">
              <w:rPr>
                <w:rFonts w:asciiTheme="minorHAnsi" w:hAnsiTheme="minorHAnsi" w:cstheme="minorHAnsi"/>
              </w:rPr>
              <w:t>Strategic Services</w:t>
            </w:r>
            <w:bookmarkEnd w:id="21"/>
            <w:bookmarkEnd w:id="22"/>
          </w:p>
        </w:tc>
      </w:tr>
      <w:tr w:rsidR="00B377DC" w:rsidRPr="005B70F8" w14:paraId="7A091A37" w14:textId="77777777" w:rsidTr="00A52F41">
        <w:trPr>
          <w:trHeight w:val="397"/>
        </w:trPr>
        <w:tc>
          <w:tcPr>
            <w:tcW w:w="9781" w:type="dxa"/>
            <w:tcBorders>
              <w:top w:val="nil"/>
              <w:left w:val="nil"/>
              <w:bottom w:val="nil"/>
              <w:right w:val="nil"/>
            </w:tcBorders>
            <w:shd w:val="clear" w:color="auto" w:fill="4F80F7"/>
            <w:vAlign w:val="center"/>
          </w:tcPr>
          <w:p w14:paraId="470A87D0"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Customer Requirements</w:t>
            </w:r>
          </w:p>
        </w:tc>
      </w:tr>
      <w:tr w:rsidR="00B377DC" w:rsidRPr="005B70F8" w14:paraId="5DE3614A" w14:textId="77777777" w:rsidTr="00A52F41">
        <w:tc>
          <w:tcPr>
            <w:tcW w:w="9781" w:type="dxa"/>
            <w:tcBorders>
              <w:top w:val="nil"/>
              <w:left w:val="nil"/>
              <w:bottom w:val="nil"/>
              <w:right w:val="nil"/>
            </w:tcBorders>
            <w:shd w:val="clear" w:color="auto" w:fill="DEEAF6" w:themeFill="accent5" w:themeFillTint="33"/>
          </w:tcPr>
          <w:p w14:paraId="4A3FA026" w14:textId="794DCE20" w:rsidR="00B377DC" w:rsidRPr="003974AD" w:rsidRDefault="00B377DC" w:rsidP="00B377DC">
            <w:pPr>
              <w:rPr>
                <w:rFonts w:asciiTheme="minorHAnsi" w:hAnsiTheme="minorHAnsi" w:cstheme="minorHAnsi"/>
                <w:color w:val="000000" w:themeColor="text1"/>
              </w:rPr>
            </w:pPr>
            <w:r w:rsidRPr="003974AD">
              <w:rPr>
                <w:rFonts w:asciiTheme="minorHAnsi" w:hAnsiTheme="minorHAnsi" w:cstheme="minorHAnsi"/>
                <w:color w:val="000000" w:themeColor="text1"/>
              </w:rPr>
              <w:t xml:space="preserve">As part of a </w:t>
            </w:r>
            <w:r w:rsidR="00186E2D">
              <w:rPr>
                <w:rFonts w:asciiTheme="minorHAnsi" w:hAnsiTheme="minorHAnsi" w:cstheme="minorHAnsi"/>
                <w:color w:val="000000" w:themeColor="text1"/>
              </w:rPr>
              <w:t>m</w:t>
            </w:r>
            <w:r w:rsidRPr="003974AD">
              <w:rPr>
                <w:rFonts w:asciiTheme="minorHAnsi" w:hAnsiTheme="minorHAnsi" w:cstheme="minorHAnsi"/>
                <w:color w:val="000000" w:themeColor="text1"/>
              </w:rPr>
              <w:t xml:space="preserve">anaged </w:t>
            </w:r>
            <w:r w:rsidR="00186E2D">
              <w:rPr>
                <w:rFonts w:asciiTheme="minorHAnsi" w:hAnsiTheme="minorHAnsi" w:cstheme="minorHAnsi"/>
                <w:color w:val="000000" w:themeColor="text1"/>
              </w:rPr>
              <w:t>s</w:t>
            </w:r>
            <w:r w:rsidRPr="003974AD">
              <w:rPr>
                <w:rFonts w:asciiTheme="minorHAnsi" w:hAnsiTheme="minorHAnsi" w:cstheme="minorHAnsi"/>
                <w:color w:val="000000" w:themeColor="text1"/>
              </w:rPr>
              <w:t xml:space="preserve">ervice, The </w:t>
            </w:r>
            <w:r w:rsidR="00186E2D">
              <w:rPr>
                <w:rFonts w:asciiTheme="minorHAnsi" w:hAnsiTheme="minorHAnsi" w:cstheme="minorHAnsi"/>
                <w:color w:val="000000" w:themeColor="text1"/>
              </w:rPr>
              <w:t>Trust</w:t>
            </w:r>
            <w:r w:rsidRPr="003974AD">
              <w:rPr>
                <w:rFonts w:asciiTheme="minorHAnsi" w:hAnsiTheme="minorHAnsi" w:cstheme="minorHAnsi"/>
                <w:color w:val="000000" w:themeColor="text1"/>
              </w:rPr>
              <w:t xml:space="preserve"> will require the following additional </w:t>
            </w:r>
            <w:r w:rsidR="00186E2D">
              <w:rPr>
                <w:rFonts w:asciiTheme="minorHAnsi" w:hAnsiTheme="minorHAnsi" w:cstheme="minorHAnsi"/>
                <w:color w:val="000000" w:themeColor="text1"/>
              </w:rPr>
              <w:t>s</w:t>
            </w:r>
            <w:r w:rsidRPr="003974AD">
              <w:rPr>
                <w:rFonts w:asciiTheme="minorHAnsi" w:hAnsiTheme="minorHAnsi" w:cstheme="minorHAnsi"/>
                <w:color w:val="000000" w:themeColor="text1"/>
              </w:rPr>
              <w:t xml:space="preserve">trategic </w:t>
            </w:r>
            <w:r w:rsidR="00186E2D">
              <w:rPr>
                <w:rFonts w:asciiTheme="minorHAnsi" w:hAnsiTheme="minorHAnsi" w:cstheme="minorHAnsi"/>
                <w:color w:val="000000" w:themeColor="text1"/>
              </w:rPr>
              <w:t>s</w:t>
            </w:r>
            <w:r w:rsidRPr="003974AD">
              <w:rPr>
                <w:rFonts w:asciiTheme="minorHAnsi" w:hAnsiTheme="minorHAnsi" w:cstheme="minorHAnsi"/>
                <w:color w:val="000000" w:themeColor="text1"/>
              </w:rPr>
              <w:t xml:space="preserve">ervices for the outsourcing and management of their ICT </w:t>
            </w:r>
            <w:r w:rsidR="00186E2D">
              <w:rPr>
                <w:rFonts w:asciiTheme="minorHAnsi" w:hAnsiTheme="minorHAnsi" w:cstheme="minorHAnsi"/>
                <w:color w:val="000000" w:themeColor="text1"/>
              </w:rPr>
              <w:t>p</w:t>
            </w:r>
            <w:r w:rsidRPr="003974AD">
              <w:rPr>
                <w:rFonts w:asciiTheme="minorHAnsi" w:hAnsiTheme="minorHAnsi" w:cstheme="minorHAnsi"/>
                <w:color w:val="000000" w:themeColor="text1"/>
              </w:rPr>
              <w:t>rovision:</w:t>
            </w:r>
          </w:p>
          <w:p w14:paraId="05EFA880" w14:textId="77777777" w:rsidR="00B377DC" w:rsidRPr="003974AD" w:rsidRDefault="00B377DC" w:rsidP="00B377DC">
            <w:pPr>
              <w:rPr>
                <w:rFonts w:asciiTheme="minorHAnsi" w:hAnsiTheme="minorHAnsi" w:cstheme="minorHAnsi"/>
                <w:color w:val="FF0000"/>
              </w:rPr>
            </w:pPr>
          </w:p>
          <w:p w14:paraId="5C6E554E" w14:textId="77777777" w:rsidR="00B377DC" w:rsidRPr="003974AD" w:rsidRDefault="00B377DC" w:rsidP="00B377DC">
            <w:pPr>
              <w:rPr>
                <w:rFonts w:asciiTheme="minorHAnsi" w:hAnsiTheme="minorHAnsi" w:cstheme="minorHAnsi"/>
                <w:color w:val="FF0000"/>
              </w:rPr>
            </w:pPr>
          </w:p>
          <w:p w14:paraId="0FCB7DE9" w14:textId="77777777" w:rsidR="00B377DC" w:rsidRPr="003974AD" w:rsidRDefault="00B377DC" w:rsidP="00B377DC">
            <w:pPr>
              <w:rPr>
                <w:rFonts w:asciiTheme="minorHAnsi" w:hAnsiTheme="minorHAnsi" w:cstheme="minorHAnsi"/>
                <w:b/>
                <w:bCs/>
                <w:color w:val="000000" w:themeColor="text1"/>
              </w:rPr>
            </w:pPr>
            <w:r w:rsidRPr="003974AD">
              <w:rPr>
                <w:rFonts w:asciiTheme="minorHAnsi" w:hAnsiTheme="minorHAnsi" w:cstheme="minorHAnsi"/>
                <w:b/>
                <w:bCs/>
                <w:color w:val="000000" w:themeColor="text1"/>
              </w:rPr>
              <w:t>AQ5.1. ICT Strategy</w:t>
            </w:r>
          </w:p>
          <w:p w14:paraId="0CAA0EB1" w14:textId="77777777" w:rsidR="00B377DC" w:rsidRPr="003974AD" w:rsidRDefault="00B377DC" w:rsidP="00B377DC">
            <w:pPr>
              <w:rPr>
                <w:rFonts w:asciiTheme="minorHAnsi" w:hAnsiTheme="minorHAnsi" w:cstheme="minorHAnsi"/>
                <w:b/>
                <w:bCs/>
                <w:color w:val="000000" w:themeColor="text1"/>
              </w:rPr>
            </w:pPr>
          </w:p>
          <w:p w14:paraId="730254DE" w14:textId="2372B606" w:rsidR="00B377DC" w:rsidRPr="003974AD" w:rsidRDefault="00141E89">
            <w:pPr>
              <w:pStyle w:val="ListParagraph"/>
              <w:numPr>
                <w:ilvl w:val="0"/>
                <w:numId w:val="18"/>
              </w:numPr>
              <w:rPr>
                <w:rFonts w:asciiTheme="minorHAnsi" w:hAnsiTheme="minorHAnsi" w:cstheme="minorHAnsi"/>
                <w:color w:val="000000" w:themeColor="text1"/>
              </w:rPr>
            </w:pPr>
            <w:r w:rsidRPr="003974AD">
              <w:rPr>
                <w:rFonts w:asciiTheme="minorHAnsi" w:hAnsiTheme="minorHAnsi" w:cstheme="minorHAnsi"/>
              </w:rPr>
              <w:t xml:space="preserve">Support in the strategic direction of the </w:t>
            </w:r>
            <w:r w:rsidR="00186E2D">
              <w:rPr>
                <w:rFonts w:asciiTheme="minorHAnsi" w:hAnsiTheme="minorHAnsi" w:cstheme="minorHAnsi"/>
              </w:rPr>
              <w:t>trust,</w:t>
            </w:r>
            <w:r w:rsidRPr="003974AD">
              <w:rPr>
                <w:rFonts w:asciiTheme="minorHAnsi" w:hAnsiTheme="minorHAnsi" w:cstheme="minorHAnsi"/>
              </w:rPr>
              <w:t xml:space="preserve"> including regular strategic advice, guidance, and support</w:t>
            </w:r>
            <w:r w:rsidR="00186E2D">
              <w:rPr>
                <w:rFonts w:asciiTheme="minorHAnsi" w:hAnsiTheme="minorHAnsi" w:cstheme="minorHAnsi"/>
              </w:rPr>
              <w:t>,</w:t>
            </w:r>
            <w:r w:rsidRPr="003974AD">
              <w:rPr>
                <w:rFonts w:asciiTheme="minorHAnsi" w:hAnsiTheme="minorHAnsi" w:cstheme="minorHAnsi"/>
              </w:rPr>
              <w:t xml:space="preserve"> either informally </w:t>
            </w:r>
            <w:r w:rsidR="00803A25" w:rsidRPr="003974AD">
              <w:rPr>
                <w:rFonts w:asciiTheme="minorHAnsi" w:hAnsiTheme="minorHAnsi" w:cstheme="minorHAnsi"/>
              </w:rPr>
              <w:t>or by formally</w:t>
            </w:r>
            <w:r w:rsidRPr="003974AD">
              <w:rPr>
                <w:rFonts w:asciiTheme="minorHAnsi" w:hAnsiTheme="minorHAnsi" w:cstheme="minorHAnsi"/>
              </w:rPr>
              <w:t xml:space="preserve"> provid</w:t>
            </w:r>
            <w:r w:rsidR="00803A25" w:rsidRPr="003974AD">
              <w:rPr>
                <w:rFonts w:asciiTheme="minorHAnsi" w:hAnsiTheme="minorHAnsi" w:cstheme="minorHAnsi"/>
              </w:rPr>
              <w:t xml:space="preserve">ing </w:t>
            </w:r>
            <w:r w:rsidR="000826CD">
              <w:rPr>
                <w:rFonts w:asciiTheme="minorHAnsi" w:hAnsiTheme="minorHAnsi" w:cstheme="minorHAnsi"/>
              </w:rPr>
              <w:t xml:space="preserve">specific onsite </w:t>
            </w:r>
            <w:r w:rsidR="00803A25" w:rsidRPr="003974AD">
              <w:rPr>
                <w:rFonts w:asciiTheme="minorHAnsi" w:hAnsiTheme="minorHAnsi" w:cstheme="minorHAnsi"/>
              </w:rPr>
              <w:t>days per annum</w:t>
            </w:r>
            <w:r w:rsidR="000826CD">
              <w:rPr>
                <w:rFonts w:asciiTheme="minorHAnsi" w:hAnsiTheme="minorHAnsi" w:cstheme="minorHAnsi"/>
              </w:rPr>
              <w:t xml:space="preserve"> at the supplier’s discretion</w:t>
            </w:r>
            <w:r w:rsidRPr="003974AD">
              <w:rPr>
                <w:rFonts w:asciiTheme="minorHAnsi" w:hAnsiTheme="minorHAnsi" w:cstheme="minorHAnsi"/>
              </w:rPr>
              <w:t xml:space="preserve"> </w:t>
            </w:r>
            <w:r w:rsidR="00B377DC" w:rsidRPr="003974AD">
              <w:rPr>
                <w:rFonts w:asciiTheme="minorHAnsi" w:hAnsiTheme="minorHAnsi" w:cstheme="minorHAnsi"/>
                <w:color w:val="000000" w:themeColor="text1"/>
              </w:rPr>
              <w:t>(CR).</w:t>
            </w:r>
          </w:p>
          <w:p w14:paraId="40CE7CF4" w14:textId="77777777" w:rsidR="00141E89" w:rsidRPr="003974AD" w:rsidRDefault="006F74D4">
            <w:pPr>
              <w:pStyle w:val="ListParagraph"/>
              <w:numPr>
                <w:ilvl w:val="0"/>
                <w:numId w:val="18"/>
              </w:numPr>
              <w:rPr>
                <w:rFonts w:asciiTheme="minorHAnsi" w:hAnsiTheme="minorHAnsi" w:cstheme="minorHAnsi"/>
                <w:color w:val="000000" w:themeColor="text1"/>
              </w:rPr>
            </w:pPr>
            <w:r w:rsidRPr="003974AD">
              <w:rPr>
                <w:rFonts w:asciiTheme="minorHAnsi" w:hAnsiTheme="minorHAnsi" w:cstheme="minorHAnsi"/>
                <w:color w:val="000000" w:themeColor="text1"/>
              </w:rPr>
              <w:t>Creation and yearly review of an ICT Strategy document and Vision, which will include</w:t>
            </w:r>
            <w:r w:rsidR="00141E89" w:rsidRPr="003974AD">
              <w:rPr>
                <w:rFonts w:asciiTheme="minorHAnsi" w:hAnsiTheme="minorHAnsi" w:cstheme="minorHAnsi"/>
                <w:color w:val="000000" w:themeColor="text1"/>
              </w:rPr>
              <w:t>:</w:t>
            </w:r>
          </w:p>
          <w:p w14:paraId="46D9666E" w14:textId="299F7CAD" w:rsidR="006F74D4" w:rsidRPr="003974AD" w:rsidRDefault="00141E89">
            <w:pPr>
              <w:pStyle w:val="ListParagraph"/>
              <w:numPr>
                <w:ilvl w:val="1"/>
                <w:numId w:val="18"/>
              </w:numPr>
              <w:rPr>
                <w:rFonts w:asciiTheme="minorHAnsi" w:hAnsiTheme="minorHAnsi" w:cstheme="minorHAnsi"/>
                <w:color w:val="000000" w:themeColor="text1"/>
              </w:rPr>
            </w:pPr>
            <w:r w:rsidRPr="003974AD">
              <w:rPr>
                <w:rFonts w:asciiTheme="minorHAnsi" w:hAnsiTheme="minorHAnsi" w:cstheme="minorHAnsi"/>
                <w:color w:val="000000" w:themeColor="text1"/>
              </w:rPr>
              <w:t>A</w:t>
            </w:r>
            <w:r w:rsidR="006F74D4" w:rsidRPr="003974AD">
              <w:rPr>
                <w:rFonts w:cstheme="minorHAnsi"/>
              </w:rPr>
              <w:t xml:space="preserve"> five-year hardware refresh and upgrade programme including options, timelines, risks, benefits, and costs covering:</w:t>
            </w:r>
          </w:p>
          <w:p w14:paraId="1D3B6AFF" w14:textId="4471EBBC" w:rsidR="006F74D4" w:rsidRPr="003974AD" w:rsidRDefault="006F74D4">
            <w:pPr>
              <w:pStyle w:val="ListParagraph"/>
              <w:numPr>
                <w:ilvl w:val="2"/>
                <w:numId w:val="18"/>
              </w:numPr>
              <w:spacing w:line="276" w:lineRule="auto"/>
              <w:rPr>
                <w:rFonts w:asciiTheme="minorHAnsi" w:hAnsiTheme="minorHAnsi" w:cstheme="minorHAnsi"/>
              </w:rPr>
            </w:pPr>
            <w:r w:rsidRPr="003974AD">
              <w:rPr>
                <w:rFonts w:asciiTheme="minorHAnsi" w:hAnsiTheme="minorHAnsi" w:cstheme="minorHAnsi"/>
              </w:rPr>
              <w:t xml:space="preserve">Network Infrastructure and </w:t>
            </w:r>
            <w:r w:rsidR="00186E2D">
              <w:rPr>
                <w:rFonts w:asciiTheme="minorHAnsi" w:hAnsiTheme="minorHAnsi" w:cstheme="minorHAnsi"/>
              </w:rPr>
              <w:t>w</w:t>
            </w:r>
            <w:r w:rsidRPr="003974AD">
              <w:rPr>
                <w:rFonts w:asciiTheme="minorHAnsi" w:hAnsiTheme="minorHAnsi" w:cstheme="minorHAnsi"/>
              </w:rPr>
              <w:t>i-fi (CR)</w:t>
            </w:r>
            <w:r w:rsidR="00141E89" w:rsidRPr="003974AD">
              <w:rPr>
                <w:rFonts w:asciiTheme="minorHAnsi" w:hAnsiTheme="minorHAnsi" w:cstheme="minorHAnsi"/>
              </w:rPr>
              <w:t>.</w:t>
            </w:r>
          </w:p>
          <w:p w14:paraId="0B8474BC" w14:textId="3E3B6155" w:rsidR="006F74D4" w:rsidRPr="003974AD" w:rsidRDefault="006F74D4">
            <w:pPr>
              <w:pStyle w:val="ListParagraph"/>
              <w:numPr>
                <w:ilvl w:val="2"/>
                <w:numId w:val="18"/>
              </w:numPr>
              <w:spacing w:line="276" w:lineRule="auto"/>
              <w:rPr>
                <w:rFonts w:asciiTheme="minorHAnsi" w:hAnsiTheme="minorHAnsi" w:cstheme="minorHAnsi"/>
              </w:rPr>
            </w:pPr>
            <w:r w:rsidRPr="003974AD">
              <w:rPr>
                <w:rFonts w:asciiTheme="minorHAnsi" w:hAnsiTheme="minorHAnsi" w:cstheme="minorHAnsi"/>
              </w:rPr>
              <w:t>Broadband, filtering &amp; WAN services</w:t>
            </w:r>
            <w:r w:rsidR="00141E89" w:rsidRPr="003974AD">
              <w:rPr>
                <w:rFonts w:asciiTheme="minorHAnsi" w:hAnsiTheme="minorHAnsi" w:cstheme="minorHAnsi"/>
              </w:rPr>
              <w:t xml:space="preserve"> (CR).</w:t>
            </w:r>
          </w:p>
          <w:p w14:paraId="737EF755" w14:textId="692AC33F" w:rsidR="006F74D4" w:rsidRPr="003974AD" w:rsidRDefault="006F74D4">
            <w:pPr>
              <w:pStyle w:val="ListParagraph"/>
              <w:numPr>
                <w:ilvl w:val="2"/>
                <w:numId w:val="18"/>
              </w:numPr>
              <w:spacing w:line="276" w:lineRule="auto"/>
              <w:rPr>
                <w:rFonts w:asciiTheme="minorHAnsi" w:hAnsiTheme="minorHAnsi" w:cstheme="minorHAnsi"/>
              </w:rPr>
            </w:pPr>
            <w:r w:rsidRPr="003974AD">
              <w:rPr>
                <w:rFonts w:asciiTheme="minorHAnsi" w:hAnsiTheme="minorHAnsi" w:cstheme="minorHAnsi"/>
              </w:rPr>
              <w:t>Servers, storage &amp; backu</w:t>
            </w:r>
            <w:r w:rsidR="00141E89" w:rsidRPr="003974AD">
              <w:rPr>
                <w:rFonts w:asciiTheme="minorHAnsi" w:hAnsiTheme="minorHAnsi" w:cstheme="minorHAnsi"/>
              </w:rPr>
              <w:t>p (CR).</w:t>
            </w:r>
          </w:p>
          <w:p w14:paraId="68E36A11" w14:textId="7366B369" w:rsidR="006F74D4" w:rsidRPr="003974AD" w:rsidRDefault="006F74D4">
            <w:pPr>
              <w:pStyle w:val="ListParagraph"/>
              <w:numPr>
                <w:ilvl w:val="2"/>
                <w:numId w:val="18"/>
              </w:numPr>
              <w:spacing w:line="276" w:lineRule="auto"/>
              <w:rPr>
                <w:rFonts w:asciiTheme="minorHAnsi" w:hAnsiTheme="minorHAnsi" w:cstheme="minorHAnsi"/>
              </w:rPr>
            </w:pPr>
            <w:r w:rsidRPr="003974AD">
              <w:rPr>
                <w:rFonts w:asciiTheme="minorHAnsi" w:hAnsiTheme="minorHAnsi" w:cstheme="minorHAnsi"/>
              </w:rPr>
              <w:t>AV systems &amp; in class technologies</w:t>
            </w:r>
            <w:r w:rsidR="00141E89" w:rsidRPr="003974AD">
              <w:rPr>
                <w:rFonts w:asciiTheme="minorHAnsi" w:hAnsiTheme="minorHAnsi" w:cstheme="minorHAnsi"/>
              </w:rPr>
              <w:t xml:space="preserve"> (CR).</w:t>
            </w:r>
          </w:p>
          <w:p w14:paraId="7769077B" w14:textId="418004FE" w:rsidR="006F74D4" w:rsidRPr="003974AD" w:rsidRDefault="006F74D4">
            <w:pPr>
              <w:pStyle w:val="ListParagraph"/>
              <w:numPr>
                <w:ilvl w:val="2"/>
                <w:numId w:val="18"/>
              </w:numPr>
              <w:spacing w:line="276" w:lineRule="auto"/>
              <w:rPr>
                <w:rFonts w:asciiTheme="minorHAnsi" w:hAnsiTheme="minorHAnsi" w:cstheme="minorHAnsi"/>
              </w:rPr>
            </w:pPr>
            <w:r w:rsidRPr="003974AD">
              <w:rPr>
                <w:rFonts w:asciiTheme="minorHAnsi" w:hAnsiTheme="minorHAnsi" w:cstheme="minorHAnsi"/>
              </w:rPr>
              <w:t>User devices</w:t>
            </w:r>
            <w:r w:rsidR="00141E89" w:rsidRPr="003974AD">
              <w:rPr>
                <w:rFonts w:asciiTheme="minorHAnsi" w:hAnsiTheme="minorHAnsi" w:cstheme="minorHAnsi"/>
              </w:rPr>
              <w:t xml:space="preserve"> (CR).</w:t>
            </w:r>
          </w:p>
          <w:p w14:paraId="1350FCD0" w14:textId="3F06FEC9" w:rsidR="006F74D4" w:rsidRPr="003974AD" w:rsidRDefault="006F74D4">
            <w:pPr>
              <w:pStyle w:val="ListParagraph"/>
              <w:numPr>
                <w:ilvl w:val="2"/>
                <w:numId w:val="18"/>
              </w:numPr>
              <w:spacing w:line="276" w:lineRule="auto"/>
              <w:rPr>
                <w:rFonts w:asciiTheme="minorHAnsi" w:hAnsiTheme="minorHAnsi" w:cstheme="minorHAnsi"/>
              </w:rPr>
            </w:pPr>
            <w:r w:rsidRPr="003974AD">
              <w:rPr>
                <w:rFonts w:asciiTheme="minorHAnsi" w:hAnsiTheme="minorHAnsi" w:cstheme="minorHAnsi"/>
              </w:rPr>
              <w:t xml:space="preserve">Print &amp; </w:t>
            </w:r>
            <w:r w:rsidR="00186E2D">
              <w:rPr>
                <w:rFonts w:asciiTheme="minorHAnsi" w:hAnsiTheme="minorHAnsi" w:cstheme="minorHAnsi"/>
              </w:rPr>
              <w:t>p</w:t>
            </w:r>
            <w:r w:rsidRPr="003974AD">
              <w:rPr>
                <w:rFonts w:asciiTheme="minorHAnsi" w:hAnsiTheme="minorHAnsi" w:cstheme="minorHAnsi"/>
              </w:rPr>
              <w:t>eripherals</w:t>
            </w:r>
            <w:r w:rsidR="00141E89" w:rsidRPr="003974AD">
              <w:rPr>
                <w:rFonts w:asciiTheme="minorHAnsi" w:hAnsiTheme="minorHAnsi" w:cstheme="minorHAnsi"/>
              </w:rPr>
              <w:t xml:space="preserve"> (CR).</w:t>
            </w:r>
          </w:p>
          <w:p w14:paraId="24FF663F" w14:textId="78AC5029" w:rsidR="006F74D4" w:rsidRPr="003974AD" w:rsidRDefault="006F74D4">
            <w:pPr>
              <w:pStyle w:val="ListParagraph"/>
              <w:numPr>
                <w:ilvl w:val="2"/>
                <w:numId w:val="18"/>
              </w:numPr>
              <w:spacing w:line="276" w:lineRule="auto"/>
              <w:rPr>
                <w:rFonts w:asciiTheme="minorHAnsi" w:hAnsiTheme="minorHAnsi" w:cstheme="minorHAnsi"/>
              </w:rPr>
            </w:pPr>
            <w:r w:rsidRPr="003974AD">
              <w:rPr>
                <w:rFonts w:asciiTheme="minorHAnsi" w:hAnsiTheme="minorHAnsi" w:cstheme="minorHAnsi"/>
              </w:rPr>
              <w:t xml:space="preserve">Building control systems such as </w:t>
            </w:r>
            <w:r w:rsidR="00186E2D">
              <w:rPr>
                <w:rFonts w:asciiTheme="minorHAnsi" w:hAnsiTheme="minorHAnsi" w:cstheme="minorHAnsi"/>
              </w:rPr>
              <w:t>a</w:t>
            </w:r>
            <w:r w:rsidRPr="003974AD">
              <w:rPr>
                <w:rFonts w:asciiTheme="minorHAnsi" w:hAnsiTheme="minorHAnsi" w:cstheme="minorHAnsi"/>
              </w:rPr>
              <w:t xml:space="preserve">ccess </w:t>
            </w:r>
            <w:r w:rsidR="00186E2D">
              <w:rPr>
                <w:rFonts w:asciiTheme="minorHAnsi" w:hAnsiTheme="minorHAnsi" w:cstheme="minorHAnsi"/>
              </w:rPr>
              <w:t>c</w:t>
            </w:r>
            <w:r w:rsidRPr="003974AD">
              <w:rPr>
                <w:rFonts w:asciiTheme="minorHAnsi" w:hAnsiTheme="minorHAnsi" w:cstheme="minorHAnsi"/>
              </w:rPr>
              <w:t>ontrol, CCTV etc</w:t>
            </w:r>
            <w:r w:rsidR="00141E89" w:rsidRPr="003974AD">
              <w:rPr>
                <w:rFonts w:asciiTheme="minorHAnsi" w:hAnsiTheme="minorHAnsi" w:cstheme="minorHAnsi"/>
              </w:rPr>
              <w:t>. (CR).</w:t>
            </w:r>
          </w:p>
          <w:p w14:paraId="79C3D138" w14:textId="25032CB0" w:rsidR="001A749F" w:rsidRPr="003974AD" w:rsidRDefault="00803A25">
            <w:pPr>
              <w:pStyle w:val="ListParagraph"/>
              <w:numPr>
                <w:ilvl w:val="1"/>
                <w:numId w:val="18"/>
              </w:numPr>
              <w:spacing w:line="276" w:lineRule="auto"/>
              <w:rPr>
                <w:rFonts w:asciiTheme="minorHAnsi" w:hAnsiTheme="minorHAnsi" w:cstheme="minorHAnsi"/>
              </w:rPr>
            </w:pPr>
            <w:r w:rsidRPr="003974AD">
              <w:rPr>
                <w:rFonts w:asciiTheme="minorHAnsi" w:hAnsiTheme="minorHAnsi" w:cstheme="minorHAnsi"/>
              </w:rPr>
              <w:t xml:space="preserve">Technologies/solutions the </w:t>
            </w:r>
            <w:r w:rsidR="00EF2799">
              <w:rPr>
                <w:rFonts w:asciiTheme="minorHAnsi" w:hAnsiTheme="minorHAnsi" w:cstheme="minorHAnsi"/>
              </w:rPr>
              <w:t>t</w:t>
            </w:r>
            <w:r w:rsidR="00186E2D">
              <w:rPr>
                <w:rFonts w:asciiTheme="minorHAnsi" w:hAnsiTheme="minorHAnsi" w:cstheme="minorHAnsi"/>
              </w:rPr>
              <w:t>rust</w:t>
            </w:r>
            <w:r w:rsidRPr="003974AD">
              <w:rPr>
                <w:rFonts w:asciiTheme="minorHAnsi" w:hAnsiTheme="minorHAnsi" w:cstheme="minorHAnsi"/>
              </w:rPr>
              <w:t xml:space="preserve"> could implement to</w:t>
            </w:r>
            <w:r w:rsidR="001A749F" w:rsidRPr="003974AD">
              <w:rPr>
                <w:rFonts w:asciiTheme="minorHAnsi" w:hAnsiTheme="minorHAnsi" w:cstheme="minorHAnsi"/>
              </w:rPr>
              <w:t>:</w:t>
            </w:r>
          </w:p>
          <w:p w14:paraId="79D78780" w14:textId="5E8658D3" w:rsidR="001A749F" w:rsidRPr="003974AD" w:rsidRDefault="001A749F">
            <w:pPr>
              <w:pStyle w:val="ListParagraph"/>
              <w:numPr>
                <w:ilvl w:val="2"/>
                <w:numId w:val="18"/>
              </w:numPr>
              <w:spacing w:line="276" w:lineRule="auto"/>
              <w:rPr>
                <w:rFonts w:asciiTheme="minorHAnsi" w:hAnsiTheme="minorHAnsi" w:cstheme="minorHAnsi"/>
              </w:rPr>
            </w:pPr>
            <w:r w:rsidRPr="003974AD">
              <w:rPr>
                <w:rFonts w:asciiTheme="minorHAnsi" w:hAnsiTheme="minorHAnsi" w:cstheme="minorHAnsi"/>
              </w:rPr>
              <w:t>I</w:t>
            </w:r>
            <w:r w:rsidR="00803A25" w:rsidRPr="003974AD">
              <w:rPr>
                <w:rFonts w:asciiTheme="minorHAnsi" w:hAnsiTheme="minorHAnsi" w:cstheme="minorHAnsi"/>
              </w:rPr>
              <w:t>ncrease the effectiveness of teaching and learning</w:t>
            </w:r>
            <w:r w:rsidRPr="003974AD">
              <w:rPr>
                <w:rFonts w:cstheme="minorHAnsi"/>
              </w:rPr>
              <w:t xml:space="preserve"> (CR).</w:t>
            </w:r>
          </w:p>
          <w:p w14:paraId="008D7925" w14:textId="5731BBDF" w:rsidR="001A749F" w:rsidRPr="003974AD" w:rsidRDefault="001A749F">
            <w:pPr>
              <w:pStyle w:val="ListParagraph"/>
              <w:numPr>
                <w:ilvl w:val="2"/>
                <w:numId w:val="18"/>
              </w:numPr>
              <w:spacing w:line="276" w:lineRule="auto"/>
              <w:rPr>
                <w:rFonts w:asciiTheme="minorHAnsi" w:hAnsiTheme="minorHAnsi" w:cstheme="minorHAnsi"/>
              </w:rPr>
            </w:pPr>
            <w:r w:rsidRPr="003974AD">
              <w:rPr>
                <w:rFonts w:cstheme="minorHAnsi"/>
              </w:rPr>
              <w:t>R</w:t>
            </w:r>
            <w:r w:rsidR="00803A25" w:rsidRPr="003974AD">
              <w:rPr>
                <w:rFonts w:cstheme="minorHAnsi"/>
              </w:rPr>
              <w:t>educe the ICT workload (and support resource required)</w:t>
            </w:r>
            <w:r w:rsidRPr="003974AD">
              <w:rPr>
                <w:rFonts w:cstheme="minorHAnsi"/>
              </w:rPr>
              <w:t xml:space="preserve"> (CR).</w:t>
            </w:r>
          </w:p>
          <w:p w14:paraId="340CA6A6" w14:textId="0DC97E50" w:rsidR="001A749F" w:rsidRPr="003974AD" w:rsidRDefault="001A749F">
            <w:pPr>
              <w:pStyle w:val="ListParagraph"/>
              <w:numPr>
                <w:ilvl w:val="2"/>
                <w:numId w:val="18"/>
              </w:numPr>
              <w:spacing w:line="276" w:lineRule="auto"/>
              <w:rPr>
                <w:rFonts w:asciiTheme="minorHAnsi" w:hAnsiTheme="minorHAnsi" w:cstheme="minorHAnsi"/>
              </w:rPr>
            </w:pPr>
            <w:r w:rsidRPr="003974AD">
              <w:rPr>
                <w:rFonts w:cstheme="minorHAnsi"/>
              </w:rPr>
              <w:t>R</w:t>
            </w:r>
            <w:r w:rsidR="00803A25" w:rsidRPr="003974AD">
              <w:rPr>
                <w:rFonts w:cstheme="minorHAnsi"/>
              </w:rPr>
              <w:t xml:space="preserve">educe </w:t>
            </w:r>
            <w:r w:rsidRPr="003974AD">
              <w:rPr>
                <w:rFonts w:cstheme="minorHAnsi"/>
              </w:rPr>
              <w:t xml:space="preserve">ICT </w:t>
            </w:r>
            <w:r w:rsidR="00803A25" w:rsidRPr="003974AD">
              <w:rPr>
                <w:rFonts w:cstheme="minorHAnsi"/>
              </w:rPr>
              <w:t>costs</w:t>
            </w:r>
            <w:r w:rsidRPr="003974AD">
              <w:rPr>
                <w:rFonts w:cstheme="minorHAnsi"/>
              </w:rPr>
              <w:t xml:space="preserve"> (CR).</w:t>
            </w:r>
          </w:p>
          <w:p w14:paraId="47D0C264" w14:textId="63A5D69C" w:rsidR="00803A25" w:rsidRPr="003974AD" w:rsidRDefault="001A749F">
            <w:pPr>
              <w:pStyle w:val="ListParagraph"/>
              <w:numPr>
                <w:ilvl w:val="2"/>
                <w:numId w:val="18"/>
              </w:numPr>
              <w:spacing w:line="276" w:lineRule="auto"/>
              <w:rPr>
                <w:rFonts w:asciiTheme="minorHAnsi" w:hAnsiTheme="minorHAnsi" w:cstheme="minorHAnsi"/>
              </w:rPr>
            </w:pPr>
            <w:r w:rsidRPr="003974AD">
              <w:rPr>
                <w:rFonts w:cstheme="minorHAnsi"/>
              </w:rPr>
              <w:t>R</w:t>
            </w:r>
            <w:r w:rsidR="00803A25" w:rsidRPr="003974AD">
              <w:rPr>
                <w:rFonts w:cstheme="minorHAnsi"/>
              </w:rPr>
              <w:t xml:space="preserve">educe the </w:t>
            </w:r>
            <w:r w:rsidR="00EF2799">
              <w:rPr>
                <w:rFonts w:cstheme="minorHAnsi"/>
              </w:rPr>
              <w:t>trust’s</w:t>
            </w:r>
            <w:r w:rsidR="00803A25" w:rsidRPr="003974AD">
              <w:rPr>
                <w:rFonts w:cstheme="minorHAnsi"/>
              </w:rPr>
              <w:t xml:space="preserve"> carbon footprint (like moving the </w:t>
            </w:r>
            <w:r w:rsidR="00EF2799">
              <w:rPr>
                <w:rFonts w:cstheme="minorHAnsi"/>
              </w:rPr>
              <w:t>trust</w:t>
            </w:r>
            <w:r w:rsidR="00803A25" w:rsidRPr="003974AD">
              <w:rPr>
                <w:rFonts w:cstheme="minorHAnsi"/>
              </w:rPr>
              <w:t xml:space="preserve"> to the cloud</w:t>
            </w:r>
            <w:r w:rsidRPr="003974AD">
              <w:rPr>
                <w:rFonts w:cstheme="minorHAnsi"/>
              </w:rPr>
              <w:t xml:space="preserve"> </w:t>
            </w:r>
            <w:r w:rsidR="00803A25" w:rsidRPr="003974AD">
              <w:rPr>
                <w:rFonts w:cstheme="minorHAnsi"/>
              </w:rPr>
              <w:t>(CR)</w:t>
            </w:r>
            <w:r w:rsidRPr="003974AD">
              <w:rPr>
                <w:rFonts w:cstheme="minorHAnsi"/>
              </w:rPr>
              <w:t>.</w:t>
            </w:r>
          </w:p>
          <w:p w14:paraId="43ACFF8F" w14:textId="755440CA" w:rsidR="00141E89" w:rsidRPr="003974AD" w:rsidRDefault="00141E89">
            <w:pPr>
              <w:pStyle w:val="ListParagraph"/>
              <w:numPr>
                <w:ilvl w:val="1"/>
                <w:numId w:val="18"/>
              </w:numPr>
              <w:spacing w:line="276" w:lineRule="auto"/>
              <w:rPr>
                <w:rFonts w:asciiTheme="minorHAnsi" w:hAnsiTheme="minorHAnsi" w:cstheme="minorHAnsi"/>
              </w:rPr>
            </w:pPr>
            <w:r w:rsidRPr="003974AD">
              <w:rPr>
                <w:rFonts w:asciiTheme="minorHAnsi" w:hAnsiTheme="minorHAnsi" w:cstheme="minorHAnsi"/>
              </w:rPr>
              <w:t xml:space="preserve">A 5-year ICT Carbon Reduction Plan to reduce the </w:t>
            </w:r>
            <w:r w:rsidR="00EF2799">
              <w:rPr>
                <w:rFonts w:asciiTheme="minorHAnsi" w:hAnsiTheme="minorHAnsi" w:cstheme="minorHAnsi"/>
              </w:rPr>
              <w:t>trust’s</w:t>
            </w:r>
            <w:r w:rsidRPr="003974AD">
              <w:rPr>
                <w:rFonts w:asciiTheme="minorHAnsi" w:hAnsiTheme="minorHAnsi" w:cstheme="minorHAnsi"/>
              </w:rPr>
              <w:t xml:space="preserve"> carbon footprint with yearly targets.</w:t>
            </w:r>
          </w:p>
          <w:p w14:paraId="3B7ECE2C" w14:textId="58E16769" w:rsidR="00B377DC" w:rsidRPr="003974AD" w:rsidRDefault="00B377DC">
            <w:pPr>
              <w:pStyle w:val="ListParagraph"/>
              <w:numPr>
                <w:ilvl w:val="0"/>
                <w:numId w:val="18"/>
              </w:numPr>
              <w:rPr>
                <w:rFonts w:asciiTheme="minorHAnsi" w:hAnsiTheme="minorHAnsi" w:cstheme="minorHAnsi"/>
                <w:color w:val="000000" w:themeColor="text1"/>
              </w:rPr>
            </w:pPr>
            <w:r w:rsidRPr="003974AD">
              <w:rPr>
                <w:rFonts w:asciiTheme="minorHAnsi" w:hAnsiTheme="minorHAnsi" w:cstheme="minorHAnsi"/>
                <w:color w:val="000000" w:themeColor="text1"/>
              </w:rPr>
              <w:t>Management of an ICT Strategy document (CR).</w:t>
            </w:r>
          </w:p>
          <w:p w14:paraId="0AB83BD7" w14:textId="77777777" w:rsidR="00B377DC" w:rsidRPr="003974AD" w:rsidRDefault="00B377DC" w:rsidP="00B377DC">
            <w:pPr>
              <w:rPr>
                <w:rFonts w:asciiTheme="minorHAnsi" w:hAnsiTheme="minorHAnsi" w:cstheme="minorHAnsi"/>
                <w:color w:val="000000" w:themeColor="text1"/>
              </w:rPr>
            </w:pPr>
          </w:p>
          <w:p w14:paraId="58DC5004" w14:textId="77777777" w:rsidR="00B377DC" w:rsidRPr="003974AD" w:rsidRDefault="00B377DC" w:rsidP="00B377DC">
            <w:pPr>
              <w:rPr>
                <w:rFonts w:asciiTheme="minorHAnsi" w:hAnsiTheme="minorHAnsi" w:cstheme="minorHAnsi"/>
                <w:b/>
                <w:bCs/>
                <w:color w:val="000000" w:themeColor="text1"/>
              </w:rPr>
            </w:pPr>
            <w:r w:rsidRPr="003974AD">
              <w:rPr>
                <w:rFonts w:asciiTheme="minorHAnsi" w:hAnsiTheme="minorHAnsi" w:cstheme="minorHAnsi"/>
                <w:b/>
                <w:bCs/>
                <w:color w:val="000000" w:themeColor="text1"/>
              </w:rPr>
              <w:t>AQ5.2. Account Management</w:t>
            </w:r>
          </w:p>
          <w:p w14:paraId="16F68A0A" w14:textId="77777777" w:rsidR="00B377DC" w:rsidRPr="003974AD" w:rsidRDefault="00B377DC" w:rsidP="00B377DC">
            <w:pPr>
              <w:rPr>
                <w:rFonts w:asciiTheme="minorHAnsi" w:hAnsiTheme="minorHAnsi" w:cstheme="minorHAnsi"/>
                <w:b/>
                <w:bCs/>
                <w:color w:val="000000" w:themeColor="text1"/>
              </w:rPr>
            </w:pPr>
          </w:p>
          <w:p w14:paraId="0B1A5A48" w14:textId="3250A235" w:rsidR="00B377DC" w:rsidRPr="003974AD" w:rsidRDefault="00B377DC">
            <w:pPr>
              <w:pStyle w:val="ListParagraph"/>
              <w:numPr>
                <w:ilvl w:val="0"/>
                <w:numId w:val="18"/>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Named </w:t>
            </w:r>
            <w:r w:rsidR="00EF2799">
              <w:rPr>
                <w:rFonts w:asciiTheme="minorHAnsi" w:hAnsiTheme="minorHAnsi" w:cstheme="minorHAnsi"/>
                <w:color w:val="000000" w:themeColor="text1"/>
              </w:rPr>
              <w:t>a</w:t>
            </w:r>
            <w:r w:rsidRPr="003974AD">
              <w:rPr>
                <w:rFonts w:asciiTheme="minorHAnsi" w:hAnsiTheme="minorHAnsi" w:cstheme="minorHAnsi"/>
                <w:color w:val="000000" w:themeColor="text1"/>
              </w:rPr>
              <w:t>ccount/</w:t>
            </w:r>
            <w:r w:rsidR="00EF2799">
              <w:rPr>
                <w:rFonts w:asciiTheme="minorHAnsi" w:hAnsiTheme="minorHAnsi" w:cstheme="minorHAnsi"/>
                <w:color w:val="000000" w:themeColor="text1"/>
              </w:rPr>
              <w:t>r</w:t>
            </w:r>
            <w:r w:rsidRPr="003974AD">
              <w:rPr>
                <w:rFonts w:asciiTheme="minorHAnsi" w:hAnsiTheme="minorHAnsi" w:cstheme="minorHAnsi"/>
                <w:color w:val="000000" w:themeColor="text1"/>
              </w:rPr>
              <w:t xml:space="preserve">elationship </w:t>
            </w:r>
            <w:r w:rsidR="00EF2799">
              <w:rPr>
                <w:rFonts w:asciiTheme="minorHAnsi" w:hAnsiTheme="minorHAnsi" w:cstheme="minorHAnsi"/>
                <w:color w:val="000000" w:themeColor="text1"/>
              </w:rPr>
              <w:t>m</w:t>
            </w:r>
            <w:r w:rsidRPr="003974AD">
              <w:rPr>
                <w:rFonts w:asciiTheme="minorHAnsi" w:hAnsiTheme="minorHAnsi" w:cstheme="minorHAnsi"/>
                <w:color w:val="000000" w:themeColor="text1"/>
              </w:rPr>
              <w:t xml:space="preserve">anagement available to the </w:t>
            </w:r>
            <w:r w:rsidR="00EF2799">
              <w:rPr>
                <w:rFonts w:asciiTheme="minorHAnsi" w:hAnsiTheme="minorHAnsi" w:cstheme="minorHAnsi"/>
                <w:color w:val="000000" w:themeColor="text1"/>
              </w:rPr>
              <w:t>trust</w:t>
            </w:r>
            <w:r w:rsidRPr="003974AD">
              <w:rPr>
                <w:rFonts w:asciiTheme="minorHAnsi" w:hAnsiTheme="minorHAnsi" w:cstheme="minorHAnsi"/>
                <w:color w:val="000000" w:themeColor="text1"/>
              </w:rPr>
              <w:t xml:space="preserve"> for reviews and escalations (CR).</w:t>
            </w:r>
          </w:p>
          <w:p w14:paraId="0D063BEC" w14:textId="4C8DFD1F" w:rsidR="00B377DC" w:rsidRPr="003974AD" w:rsidRDefault="00B377DC">
            <w:pPr>
              <w:pStyle w:val="ListParagraph"/>
              <w:numPr>
                <w:ilvl w:val="0"/>
                <w:numId w:val="18"/>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Regular </w:t>
            </w:r>
            <w:r w:rsidR="00EF2799">
              <w:rPr>
                <w:rFonts w:asciiTheme="minorHAnsi" w:hAnsiTheme="minorHAnsi" w:cstheme="minorHAnsi"/>
                <w:color w:val="000000" w:themeColor="text1"/>
              </w:rPr>
              <w:t>s</w:t>
            </w:r>
            <w:r w:rsidRPr="003974AD">
              <w:rPr>
                <w:rFonts w:asciiTheme="minorHAnsi" w:hAnsiTheme="minorHAnsi" w:cstheme="minorHAnsi"/>
                <w:color w:val="000000" w:themeColor="text1"/>
              </w:rPr>
              <w:t xml:space="preserve">ervice reviews </w:t>
            </w:r>
            <w:r w:rsidR="00EF2799">
              <w:rPr>
                <w:rFonts w:asciiTheme="minorHAnsi" w:hAnsiTheme="minorHAnsi" w:cstheme="minorHAnsi"/>
                <w:color w:val="000000" w:themeColor="text1"/>
              </w:rPr>
              <w:t>with a</w:t>
            </w:r>
            <w:r w:rsidR="00EF2799" w:rsidRPr="003974AD">
              <w:rPr>
                <w:rFonts w:asciiTheme="minorHAnsi" w:hAnsiTheme="minorHAnsi" w:cstheme="minorHAnsi"/>
                <w:color w:val="000000" w:themeColor="text1"/>
              </w:rPr>
              <w:t>ccount/</w:t>
            </w:r>
            <w:r w:rsidR="00EF2799">
              <w:rPr>
                <w:rFonts w:asciiTheme="minorHAnsi" w:hAnsiTheme="minorHAnsi" w:cstheme="minorHAnsi"/>
                <w:color w:val="000000" w:themeColor="text1"/>
              </w:rPr>
              <w:t>r</w:t>
            </w:r>
            <w:r w:rsidR="00EF2799" w:rsidRPr="003974AD">
              <w:rPr>
                <w:rFonts w:asciiTheme="minorHAnsi" w:hAnsiTheme="minorHAnsi" w:cstheme="minorHAnsi"/>
                <w:color w:val="000000" w:themeColor="text1"/>
              </w:rPr>
              <w:t xml:space="preserve">elationship </w:t>
            </w:r>
            <w:r w:rsidR="00EF2799">
              <w:rPr>
                <w:rFonts w:asciiTheme="minorHAnsi" w:hAnsiTheme="minorHAnsi" w:cstheme="minorHAnsi"/>
                <w:color w:val="000000" w:themeColor="text1"/>
              </w:rPr>
              <w:t>m</w:t>
            </w:r>
            <w:r w:rsidR="00EF2799" w:rsidRPr="003974AD">
              <w:rPr>
                <w:rFonts w:asciiTheme="minorHAnsi" w:hAnsiTheme="minorHAnsi" w:cstheme="minorHAnsi"/>
                <w:color w:val="000000" w:themeColor="text1"/>
              </w:rPr>
              <w:t>anage</w:t>
            </w:r>
            <w:r w:rsidR="00EF2799">
              <w:rPr>
                <w:rFonts w:asciiTheme="minorHAnsi" w:hAnsiTheme="minorHAnsi" w:cstheme="minorHAnsi"/>
                <w:color w:val="000000" w:themeColor="text1"/>
              </w:rPr>
              <w:t>r</w:t>
            </w:r>
            <w:r w:rsidR="00EF2799" w:rsidRPr="003974AD">
              <w:rPr>
                <w:rFonts w:asciiTheme="minorHAnsi" w:hAnsiTheme="minorHAnsi" w:cstheme="minorHAnsi"/>
                <w:color w:val="000000" w:themeColor="text1"/>
              </w:rPr>
              <w:t xml:space="preserve"> </w:t>
            </w:r>
            <w:r w:rsidRPr="003974AD">
              <w:rPr>
                <w:rFonts w:asciiTheme="minorHAnsi" w:hAnsiTheme="minorHAnsi" w:cstheme="minorHAnsi"/>
                <w:color w:val="000000" w:themeColor="text1"/>
              </w:rPr>
              <w:t>(at least quarterly).</w:t>
            </w:r>
          </w:p>
          <w:p w14:paraId="43359650" w14:textId="5685F4C9" w:rsidR="00B377DC" w:rsidRPr="003974AD" w:rsidRDefault="00B377DC">
            <w:pPr>
              <w:pStyle w:val="ListParagraph"/>
              <w:numPr>
                <w:ilvl w:val="0"/>
                <w:numId w:val="18"/>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Quarterly </w:t>
            </w:r>
            <w:r w:rsidR="00EF2799">
              <w:rPr>
                <w:rFonts w:asciiTheme="minorHAnsi" w:hAnsiTheme="minorHAnsi" w:cstheme="minorHAnsi"/>
                <w:color w:val="000000" w:themeColor="text1"/>
              </w:rPr>
              <w:t>s</w:t>
            </w:r>
            <w:r w:rsidRPr="003974AD">
              <w:rPr>
                <w:rFonts w:asciiTheme="minorHAnsi" w:hAnsiTheme="minorHAnsi" w:cstheme="minorHAnsi"/>
                <w:color w:val="000000" w:themeColor="text1"/>
              </w:rPr>
              <w:t xml:space="preserve">ervice </w:t>
            </w:r>
            <w:r w:rsidR="00EF2799">
              <w:rPr>
                <w:rFonts w:asciiTheme="minorHAnsi" w:hAnsiTheme="minorHAnsi" w:cstheme="minorHAnsi"/>
                <w:color w:val="000000" w:themeColor="text1"/>
              </w:rPr>
              <w:t>r</w:t>
            </w:r>
            <w:r w:rsidRPr="003974AD">
              <w:rPr>
                <w:rFonts w:asciiTheme="minorHAnsi" w:hAnsiTheme="minorHAnsi" w:cstheme="minorHAnsi"/>
                <w:color w:val="000000" w:themeColor="text1"/>
              </w:rPr>
              <w:t xml:space="preserve">port to be produced for </w:t>
            </w:r>
            <w:r w:rsidR="00EF2799">
              <w:rPr>
                <w:rFonts w:asciiTheme="minorHAnsi" w:hAnsiTheme="minorHAnsi" w:cstheme="minorHAnsi"/>
                <w:color w:val="000000" w:themeColor="text1"/>
              </w:rPr>
              <w:t>the</w:t>
            </w:r>
            <w:r w:rsidRPr="003974AD">
              <w:rPr>
                <w:rFonts w:asciiTheme="minorHAnsi" w:hAnsiTheme="minorHAnsi" w:cstheme="minorHAnsi"/>
                <w:color w:val="000000" w:themeColor="text1"/>
              </w:rPr>
              <w:t xml:space="preserve"> </w:t>
            </w:r>
            <w:r w:rsidR="00EF2799">
              <w:rPr>
                <w:rFonts w:asciiTheme="minorHAnsi" w:hAnsiTheme="minorHAnsi" w:cstheme="minorHAnsi"/>
                <w:color w:val="000000" w:themeColor="text1"/>
              </w:rPr>
              <w:t xml:space="preserve">trust </w:t>
            </w:r>
            <w:r w:rsidRPr="003974AD">
              <w:rPr>
                <w:rFonts w:asciiTheme="minorHAnsi" w:hAnsiTheme="minorHAnsi" w:cstheme="minorHAnsi"/>
                <w:color w:val="000000" w:themeColor="text1"/>
              </w:rPr>
              <w:t>to include (as a minimum) by the 15</w:t>
            </w:r>
            <w:r w:rsidRPr="003974AD">
              <w:rPr>
                <w:rFonts w:asciiTheme="minorHAnsi" w:hAnsiTheme="minorHAnsi" w:cstheme="minorHAnsi"/>
                <w:color w:val="000000" w:themeColor="text1"/>
                <w:vertAlign w:val="superscript"/>
              </w:rPr>
              <w:t>th</w:t>
            </w:r>
            <w:r w:rsidRPr="003974AD">
              <w:rPr>
                <w:rFonts w:asciiTheme="minorHAnsi" w:hAnsiTheme="minorHAnsi" w:cstheme="minorHAnsi"/>
                <w:color w:val="000000" w:themeColor="text1"/>
              </w:rPr>
              <w:t xml:space="preserve"> of the following month:</w:t>
            </w:r>
          </w:p>
          <w:p w14:paraId="79D46322" w14:textId="5C8B2CBC" w:rsidR="00B377DC" w:rsidRPr="003974AD" w:rsidRDefault="00B377DC">
            <w:pPr>
              <w:pStyle w:val="ListParagraph"/>
              <w:numPr>
                <w:ilvl w:val="1"/>
                <w:numId w:val="18"/>
              </w:numPr>
              <w:rPr>
                <w:rFonts w:asciiTheme="minorHAnsi" w:hAnsiTheme="minorHAnsi" w:cstheme="minorHAnsi"/>
                <w:color w:val="000000" w:themeColor="text1"/>
              </w:rPr>
            </w:pPr>
            <w:r w:rsidRPr="003974AD">
              <w:rPr>
                <w:rFonts w:asciiTheme="minorHAnsi" w:hAnsiTheme="minorHAnsi" w:cstheme="minorHAnsi"/>
                <w:color w:val="000000" w:themeColor="text1"/>
              </w:rPr>
              <w:t>Performance against SLAs (CR).</w:t>
            </w:r>
          </w:p>
          <w:p w14:paraId="63EC1B04" w14:textId="35EDD283" w:rsidR="00B377DC" w:rsidRPr="003974AD" w:rsidRDefault="00B377DC">
            <w:pPr>
              <w:pStyle w:val="ListParagraph"/>
              <w:numPr>
                <w:ilvl w:val="1"/>
                <w:numId w:val="18"/>
              </w:numPr>
              <w:rPr>
                <w:rFonts w:asciiTheme="minorHAnsi" w:hAnsiTheme="minorHAnsi" w:cstheme="minorHAnsi"/>
                <w:color w:val="000000" w:themeColor="text1"/>
              </w:rPr>
            </w:pPr>
            <w:r w:rsidRPr="003974AD">
              <w:rPr>
                <w:rFonts w:asciiTheme="minorHAnsi" w:hAnsiTheme="minorHAnsi" w:cstheme="minorHAnsi"/>
                <w:color w:val="000000" w:themeColor="text1"/>
              </w:rPr>
              <w:t>List of hardware that needs to be replaced in the next 12 months (for planning) (CR).</w:t>
            </w:r>
          </w:p>
          <w:p w14:paraId="5AAFE2A3" w14:textId="3AC51747" w:rsidR="00B377DC" w:rsidRPr="003974AD" w:rsidRDefault="00B377DC">
            <w:pPr>
              <w:pStyle w:val="ListParagraph"/>
              <w:numPr>
                <w:ilvl w:val="0"/>
                <w:numId w:val="18"/>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Technical </w:t>
            </w:r>
            <w:r w:rsidR="00EF2799">
              <w:rPr>
                <w:rFonts w:asciiTheme="minorHAnsi" w:hAnsiTheme="minorHAnsi" w:cstheme="minorHAnsi"/>
                <w:color w:val="000000" w:themeColor="text1"/>
              </w:rPr>
              <w:t>d</w:t>
            </w:r>
            <w:r w:rsidRPr="003974AD">
              <w:rPr>
                <w:rFonts w:asciiTheme="minorHAnsi" w:hAnsiTheme="minorHAnsi" w:cstheme="minorHAnsi"/>
                <w:color w:val="000000" w:themeColor="text1"/>
              </w:rPr>
              <w:t>evelopment sessions and regular technical updates including recommendations and suggestions (CR).</w:t>
            </w:r>
          </w:p>
          <w:p w14:paraId="66FBA2E9" w14:textId="32004B62" w:rsidR="001A749F" w:rsidRPr="003974AD" w:rsidRDefault="001A749F">
            <w:pPr>
              <w:pStyle w:val="ListParagraph"/>
              <w:numPr>
                <w:ilvl w:val="0"/>
                <w:numId w:val="18"/>
              </w:numPr>
              <w:spacing w:line="276" w:lineRule="auto"/>
              <w:rPr>
                <w:rFonts w:asciiTheme="minorHAnsi" w:eastAsiaTheme="minorHAnsi" w:hAnsiTheme="minorHAnsi" w:cstheme="minorHAnsi"/>
                <w:sz w:val="24"/>
                <w:szCs w:val="24"/>
              </w:rPr>
            </w:pPr>
            <w:r w:rsidRPr="003974AD">
              <w:rPr>
                <w:rFonts w:asciiTheme="minorHAnsi" w:hAnsiTheme="minorHAnsi" w:cstheme="minorHAnsi"/>
              </w:rPr>
              <w:t>Input into and management of deployment projects for upgrades, enhancements, changes, and developments. (CR).</w:t>
            </w:r>
          </w:p>
          <w:p w14:paraId="2896688C" w14:textId="77777777" w:rsidR="00B377DC" w:rsidRPr="003974AD" w:rsidRDefault="00B377DC" w:rsidP="00B377DC">
            <w:pPr>
              <w:pStyle w:val="ListParagraph"/>
              <w:rPr>
                <w:rFonts w:asciiTheme="minorHAnsi" w:hAnsiTheme="minorHAnsi" w:cstheme="minorHAnsi"/>
                <w:color w:val="000000" w:themeColor="text1"/>
              </w:rPr>
            </w:pPr>
          </w:p>
          <w:p w14:paraId="2D359AD4" w14:textId="77777777" w:rsidR="00B377DC" w:rsidRPr="003974AD" w:rsidRDefault="00B377DC" w:rsidP="00B377DC">
            <w:pPr>
              <w:rPr>
                <w:rFonts w:asciiTheme="minorHAnsi" w:hAnsiTheme="minorHAnsi" w:cstheme="minorHAnsi"/>
                <w:b/>
                <w:bCs/>
                <w:color w:val="000000" w:themeColor="text1"/>
              </w:rPr>
            </w:pPr>
            <w:r w:rsidRPr="003974AD">
              <w:rPr>
                <w:rFonts w:asciiTheme="minorHAnsi" w:hAnsiTheme="minorHAnsi" w:cstheme="minorHAnsi"/>
                <w:b/>
                <w:bCs/>
                <w:color w:val="000000" w:themeColor="text1"/>
              </w:rPr>
              <w:t>AQ5.3. Project and Programme Management</w:t>
            </w:r>
          </w:p>
          <w:p w14:paraId="7C8173EE" w14:textId="77777777" w:rsidR="00B377DC" w:rsidRPr="003974AD" w:rsidRDefault="00B377DC" w:rsidP="00B377DC">
            <w:pPr>
              <w:rPr>
                <w:rFonts w:asciiTheme="minorHAnsi" w:hAnsiTheme="minorHAnsi" w:cstheme="minorHAnsi"/>
                <w:b/>
                <w:bCs/>
                <w:color w:val="000000" w:themeColor="text1"/>
              </w:rPr>
            </w:pPr>
          </w:p>
          <w:p w14:paraId="0D496527" w14:textId="3DFB6A6F" w:rsidR="00B377DC" w:rsidRPr="003974AD" w:rsidRDefault="00B377DC">
            <w:pPr>
              <w:pStyle w:val="ListParagraph"/>
              <w:numPr>
                <w:ilvl w:val="0"/>
                <w:numId w:val="18"/>
              </w:numPr>
              <w:rPr>
                <w:rFonts w:asciiTheme="minorHAnsi" w:hAnsiTheme="minorHAnsi" w:cstheme="minorHAnsi"/>
                <w:color w:val="000000" w:themeColor="text1"/>
              </w:rPr>
            </w:pPr>
            <w:r w:rsidRPr="003974AD">
              <w:rPr>
                <w:rFonts w:asciiTheme="minorHAnsi" w:hAnsiTheme="minorHAnsi" w:cstheme="minorHAnsi"/>
                <w:color w:val="000000" w:themeColor="text1"/>
              </w:rPr>
              <w:t xml:space="preserve">Expert </w:t>
            </w:r>
            <w:r w:rsidR="00EF2799">
              <w:rPr>
                <w:rFonts w:asciiTheme="minorHAnsi" w:hAnsiTheme="minorHAnsi" w:cstheme="minorHAnsi"/>
                <w:color w:val="000000" w:themeColor="text1"/>
              </w:rPr>
              <w:t>p</w:t>
            </w:r>
            <w:r w:rsidRPr="003974AD">
              <w:rPr>
                <w:rFonts w:asciiTheme="minorHAnsi" w:hAnsiTheme="minorHAnsi" w:cstheme="minorHAnsi"/>
                <w:color w:val="000000" w:themeColor="text1"/>
              </w:rPr>
              <w:t xml:space="preserve">roject and </w:t>
            </w:r>
            <w:r w:rsidR="00EF2799">
              <w:rPr>
                <w:rFonts w:asciiTheme="minorHAnsi" w:hAnsiTheme="minorHAnsi" w:cstheme="minorHAnsi"/>
                <w:color w:val="000000" w:themeColor="text1"/>
              </w:rPr>
              <w:t>p</w:t>
            </w:r>
            <w:r w:rsidRPr="003974AD">
              <w:rPr>
                <w:rFonts w:asciiTheme="minorHAnsi" w:hAnsiTheme="minorHAnsi" w:cstheme="minorHAnsi"/>
                <w:color w:val="000000" w:themeColor="text1"/>
              </w:rPr>
              <w:t xml:space="preserve">rogramme </w:t>
            </w:r>
            <w:r w:rsidR="00EF2799">
              <w:rPr>
                <w:rFonts w:asciiTheme="minorHAnsi" w:hAnsiTheme="minorHAnsi" w:cstheme="minorHAnsi"/>
                <w:color w:val="000000" w:themeColor="text1"/>
              </w:rPr>
              <w:t>m</w:t>
            </w:r>
            <w:r w:rsidRPr="003974AD">
              <w:rPr>
                <w:rFonts w:asciiTheme="minorHAnsi" w:hAnsiTheme="minorHAnsi" w:cstheme="minorHAnsi"/>
                <w:color w:val="000000" w:themeColor="text1"/>
              </w:rPr>
              <w:t>anagement for a wide range of projects which may be undertaken during the service (CR).</w:t>
            </w:r>
          </w:p>
          <w:p w14:paraId="53BA4E07" w14:textId="1E07F108" w:rsidR="00B377DC" w:rsidRDefault="00B377DC">
            <w:pPr>
              <w:pStyle w:val="ListParagraph"/>
              <w:numPr>
                <w:ilvl w:val="0"/>
                <w:numId w:val="18"/>
              </w:numPr>
              <w:rPr>
                <w:rFonts w:asciiTheme="minorHAnsi" w:hAnsiTheme="minorHAnsi" w:cstheme="minorHAnsi"/>
                <w:color w:val="000000" w:themeColor="text1"/>
              </w:rPr>
            </w:pPr>
            <w:r w:rsidRPr="003974AD">
              <w:rPr>
                <w:rFonts w:asciiTheme="minorHAnsi" w:hAnsiTheme="minorHAnsi" w:cstheme="minorHAnsi"/>
                <w:color w:val="000000" w:themeColor="text1"/>
              </w:rPr>
              <w:t>Input into and management of deployment projects for upgrades, enhancements, changes, and developments (CR).</w:t>
            </w:r>
          </w:p>
          <w:p w14:paraId="31B693E7" w14:textId="6F5B35BC" w:rsidR="003974AD" w:rsidRPr="003974AD" w:rsidRDefault="003974AD">
            <w:pPr>
              <w:pStyle w:val="ListParagraph"/>
              <w:numPr>
                <w:ilvl w:val="0"/>
                <w:numId w:val="18"/>
              </w:numPr>
              <w:rPr>
                <w:rFonts w:asciiTheme="minorHAnsi" w:hAnsiTheme="minorHAnsi" w:cstheme="minorHAnsi"/>
                <w:color w:val="000000" w:themeColor="text1"/>
              </w:rPr>
            </w:pPr>
            <w:r>
              <w:rPr>
                <w:rFonts w:asciiTheme="minorHAnsi" w:hAnsiTheme="minorHAnsi" w:cstheme="minorHAnsi"/>
                <w:color w:val="000000" w:themeColor="text1"/>
              </w:rPr>
              <w:t xml:space="preserve">Project </w:t>
            </w:r>
            <w:r w:rsidR="00EF2799">
              <w:rPr>
                <w:rFonts w:asciiTheme="minorHAnsi" w:hAnsiTheme="minorHAnsi" w:cstheme="minorHAnsi"/>
                <w:color w:val="000000" w:themeColor="text1"/>
              </w:rPr>
              <w:t>m</w:t>
            </w:r>
            <w:r>
              <w:rPr>
                <w:rFonts w:asciiTheme="minorHAnsi" w:hAnsiTheme="minorHAnsi" w:cstheme="minorHAnsi"/>
                <w:color w:val="000000" w:themeColor="text1"/>
              </w:rPr>
              <w:t xml:space="preserve">anagement for the addition of new schools into the </w:t>
            </w:r>
            <w:r w:rsidR="00EF2799">
              <w:rPr>
                <w:rFonts w:asciiTheme="minorHAnsi" w:hAnsiTheme="minorHAnsi" w:cstheme="minorHAnsi"/>
                <w:color w:val="000000" w:themeColor="text1"/>
              </w:rPr>
              <w:t>t</w:t>
            </w:r>
            <w:r>
              <w:rPr>
                <w:rFonts w:asciiTheme="minorHAnsi" w:hAnsiTheme="minorHAnsi" w:cstheme="minorHAnsi"/>
                <w:color w:val="000000" w:themeColor="text1"/>
              </w:rPr>
              <w:t>rust for auditing, joining the service, strategic planning, and supporting as required (CR)</w:t>
            </w:r>
            <w:r w:rsidR="004C1863">
              <w:rPr>
                <w:rFonts w:asciiTheme="minorHAnsi" w:hAnsiTheme="minorHAnsi" w:cstheme="minorHAnsi"/>
                <w:color w:val="000000" w:themeColor="text1"/>
              </w:rPr>
              <w:t>.</w:t>
            </w:r>
          </w:p>
          <w:p w14:paraId="39C15829" w14:textId="77777777" w:rsidR="00A56A68" w:rsidRDefault="00A56A68" w:rsidP="00A56A68">
            <w:pPr>
              <w:rPr>
                <w:rFonts w:asciiTheme="minorHAnsi" w:hAnsiTheme="minorHAnsi" w:cstheme="minorHAnsi"/>
                <w:b/>
                <w:bCs/>
                <w:color w:val="000000" w:themeColor="text1"/>
              </w:rPr>
            </w:pPr>
          </w:p>
          <w:p w14:paraId="489E7B49" w14:textId="23060A2E" w:rsidR="00A56A68" w:rsidRPr="00A56A68" w:rsidRDefault="00B377DC" w:rsidP="00A56A68">
            <w:pPr>
              <w:rPr>
                <w:rFonts w:asciiTheme="minorHAnsi" w:hAnsiTheme="minorHAnsi" w:cstheme="minorHAnsi"/>
                <w:b/>
                <w:bCs/>
              </w:rPr>
            </w:pPr>
            <w:r w:rsidRPr="00A56A68">
              <w:rPr>
                <w:rFonts w:asciiTheme="minorHAnsi" w:hAnsiTheme="minorHAnsi" w:cstheme="minorHAnsi"/>
                <w:b/>
                <w:bCs/>
                <w:color w:val="000000" w:themeColor="text1"/>
              </w:rPr>
              <w:t xml:space="preserve">AQ5.4. </w:t>
            </w:r>
            <w:r w:rsidR="00A56A68" w:rsidRPr="00A56A68">
              <w:rPr>
                <w:rFonts w:asciiTheme="minorHAnsi" w:hAnsiTheme="minorHAnsi" w:cstheme="minorHAnsi"/>
                <w:b/>
                <w:bCs/>
              </w:rPr>
              <w:t>Partnering Services</w:t>
            </w:r>
          </w:p>
          <w:p w14:paraId="02EC764A" w14:textId="77777777" w:rsidR="00A56A68" w:rsidRPr="00327A9B" w:rsidRDefault="00A56A68" w:rsidP="00A56A68">
            <w:pPr>
              <w:pStyle w:val="ListParagraph"/>
              <w:ind w:left="360"/>
              <w:rPr>
                <w:rFonts w:asciiTheme="minorHAnsi" w:hAnsiTheme="minorHAnsi" w:cstheme="minorHAnsi"/>
              </w:rPr>
            </w:pPr>
          </w:p>
          <w:p w14:paraId="4482B565" w14:textId="77C5516A" w:rsidR="00A56A68" w:rsidRPr="00327A9B" w:rsidRDefault="00A56A68" w:rsidP="00A56A68">
            <w:pPr>
              <w:rPr>
                <w:rFonts w:asciiTheme="minorHAnsi" w:hAnsiTheme="minorHAnsi" w:cstheme="minorHAnsi"/>
              </w:rPr>
            </w:pPr>
            <w:r w:rsidRPr="00327A9B">
              <w:rPr>
                <w:rFonts w:asciiTheme="minorHAnsi" w:hAnsiTheme="minorHAnsi" w:cstheme="minorHAnsi"/>
              </w:rPr>
              <w:t xml:space="preserve">The </w:t>
            </w:r>
            <w:r w:rsidR="00EF2799">
              <w:rPr>
                <w:rFonts w:asciiTheme="minorHAnsi" w:hAnsiTheme="minorHAnsi" w:cstheme="minorHAnsi"/>
              </w:rPr>
              <w:t>trust</w:t>
            </w:r>
            <w:r w:rsidRPr="00327A9B">
              <w:rPr>
                <w:rFonts w:asciiTheme="minorHAnsi" w:hAnsiTheme="minorHAnsi" w:cstheme="minorHAnsi"/>
              </w:rPr>
              <w:t xml:space="preserve"> will require a range of </w:t>
            </w:r>
            <w:r w:rsidR="00EF2799">
              <w:rPr>
                <w:rFonts w:asciiTheme="minorHAnsi" w:hAnsiTheme="minorHAnsi" w:cstheme="minorHAnsi"/>
              </w:rPr>
              <w:t>p</w:t>
            </w:r>
            <w:r w:rsidRPr="00327A9B">
              <w:rPr>
                <w:rFonts w:asciiTheme="minorHAnsi" w:hAnsiTheme="minorHAnsi" w:cstheme="minorHAnsi"/>
              </w:rPr>
              <w:t xml:space="preserve">artnering </w:t>
            </w:r>
            <w:r w:rsidR="00EF2799">
              <w:rPr>
                <w:rFonts w:asciiTheme="minorHAnsi" w:hAnsiTheme="minorHAnsi" w:cstheme="minorHAnsi"/>
              </w:rPr>
              <w:t>s</w:t>
            </w:r>
            <w:r w:rsidRPr="00327A9B">
              <w:rPr>
                <w:rFonts w:asciiTheme="minorHAnsi" w:hAnsiTheme="minorHAnsi" w:cstheme="minorHAnsi"/>
              </w:rPr>
              <w:t>ervices to be performed for the duration of the contract, including:</w:t>
            </w:r>
          </w:p>
          <w:p w14:paraId="6575CC97" w14:textId="77777777" w:rsidR="00A56A68" w:rsidRDefault="00A56A68" w:rsidP="00A56A68">
            <w:pPr>
              <w:rPr>
                <w:rFonts w:asciiTheme="minorHAnsi" w:hAnsiTheme="minorHAnsi" w:cstheme="minorHAnsi"/>
              </w:rPr>
            </w:pPr>
          </w:p>
          <w:p w14:paraId="7336B915" w14:textId="67CE8BCA" w:rsidR="00A56A68" w:rsidRDefault="00A56A68" w:rsidP="00A56A68">
            <w:pPr>
              <w:pStyle w:val="ListParagraph"/>
              <w:numPr>
                <w:ilvl w:val="0"/>
                <w:numId w:val="10"/>
              </w:numPr>
              <w:rPr>
                <w:rFonts w:asciiTheme="minorHAnsi" w:hAnsiTheme="minorHAnsi" w:cstheme="minorHAnsi"/>
              </w:rPr>
            </w:pPr>
            <w:r>
              <w:rPr>
                <w:rFonts w:asciiTheme="minorHAnsi" w:hAnsiTheme="minorHAnsi" w:cstheme="minorHAnsi"/>
              </w:rPr>
              <w:lastRenderedPageBreak/>
              <w:t xml:space="preserve">Providing </w:t>
            </w:r>
            <w:r w:rsidR="00EF2799">
              <w:rPr>
                <w:rFonts w:asciiTheme="minorHAnsi" w:hAnsiTheme="minorHAnsi" w:cstheme="minorHAnsi"/>
              </w:rPr>
              <w:t xml:space="preserve">the trust </w:t>
            </w:r>
            <w:r>
              <w:rPr>
                <w:rFonts w:asciiTheme="minorHAnsi" w:hAnsiTheme="minorHAnsi" w:cstheme="minorHAnsi"/>
              </w:rPr>
              <w:t xml:space="preserve">with technical capacity to assist them with making decisions about future developments of ICT; informing and assisting a wide range of stakeholders across </w:t>
            </w:r>
            <w:r w:rsidR="00EF2799">
              <w:rPr>
                <w:rFonts w:asciiTheme="minorHAnsi" w:hAnsiTheme="minorHAnsi" w:cstheme="minorHAnsi"/>
              </w:rPr>
              <w:t>the trust</w:t>
            </w:r>
            <w:r>
              <w:rPr>
                <w:rFonts w:asciiTheme="minorHAnsi" w:hAnsiTheme="minorHAnsi" w:cstheme="minorHAnsi"/>
              </w:rPr>
              <w:t xml:space="preserve">; assisting </w:t>
            </w:r>
            <w:r w:rsidR="00EF2799">
              <w:rPr>
                <w:rFonts w:asciiTheme="minorHAnsi" w:hAnsiTheme="minorHAnsi" w:cstheme="minorHAnsi"/>
              </w:rPr>
              <w:t xml:space="preserve">the trust </w:t>
            </w:r>
            <w:r>
              <w:rPr>
                <w:rFonts w:asciiTheme="minorHAnsi" w:hAnsiTheme="minorHAnsi" w:cstheme="minorHAnsi"/>
              </w:rPr>
              <w:t xml:space="preserve">with future planning for ICT and ensuring that it meets the changing needs of users </w:t>
            </w:r>
            <w:r w:rsidR="00EF2799">
              <w:rPr>
                <w:rFonts w:asciiTheme="minorHAnsi" w:hAnsiTheme="minorHAnsi" w:cstheme="minorHAnsi"/>
              </w:rPr>
              <w:t>across the trust</w:t>
            </w:r>
            <w:r>
              <w:rPr>
                <w:rFonts w:asciiTheme="minorHAnsi" w:hAnsiTheme="minorHAnsi" w:cstheme="minorHAnsi"/>
              </w:rPr>
              <w:t>. (CR)</w:t>
            </w:r>
          </w:p>
          <w:p w14:paraId="156760FA" w14:textId="290A1EC1" w:rsidR="00A56A68" w:rsidRPr="00BB6EA5" w:rsidRDefault="00A56A68" w:rsidP="00A56A68">
            <w:pPr>
              <w:pStyle w:val="ListParagraph"/>
              <w:numPr>
                <w:ilvl w:val="0"/>
                <w:numId w:val="10"/>
              </w:numPr>
              <w:rPr>
                <w:rFonts w:asciiTheme="minorHAnsi" w:hAnsiTheme="minorHAnsi" w:cstheme="minorHAnsi"/>
              </w:rPr>
            </w:pPr>
            <w:r w:rsidRPr="00BB6EA5">
              <w:rPr>
                <w:rFonts w:asciiTheme="minorHAnsi" w:hAnsiTheme="minorHAnsi" w:cstheme="minorHAnsi"/>
              </w:rPr>
              <w:t xml:space="preserve">Monitoring, reporting and regular reviews of the </w:t>
            </w:r>
            <w:r>
              <w:rPr>
                <w:rFonts w:asciiTheme="minorHAnsi" w:hAnsiTheme="minorHAnsi" w:cstheme="minorHAnsi"/>
              </w:rPr>
              <w:t>contract. (CR)</w:t>
            </w:r>
          </w:p>
          <w:p w14:paraId="3A002486" w14:textId="279850E0" w:rsidR="00A56A68" w:rsidRPr="00BB6EA5" w:rsidRDefault="00A56A68" w:rsidP="00A56A68">
            <w:pPr>
              <w:pStyle w:val="ListParagraph"/>
              <w:numPr>
                <w:ilvl w:val="0"/>
                <w:numId w:val="10"/>
              </w:numPr>
              <w:rPr>
                <w:rFonts w:asciiTheme="minorHAnsi" w:hAnsiTheme="minorHAnsi" w:cstheme="minorBidi"/>
              </w:rPr>
            </w:pPr>
            <w:r w:rsidRPr="4C08EB14">
              <w:rPr>
                <w:rFonts w:asciiTheme="minorHAnsi" w:hAnsiTheme="minorHAnsi" w:cstheme="minorBidi"/>
              </w:rPr>
              <w:t xml:space="preserve">A </w:t>
            </w:r>
            <w:r w:rsidR="00EF2799">
              <w:rPr>
                <w:rFonts w:asciiTheme="minorHAnsi" w:hAnsiTheme="minorHAnsi" w:cstheme="minorBidi"/>
              </w:rPr>
              <w:t>s</w:t>
            </w:r>
            <w:r w:rsidRPr="4C08EB14">
              <w:rPr>
                <w:rFonts w:asciiTheme="minorHAnsi" w:hAnsiTheme="minorHAnsi" w:cstheme="minorBidi"/>
              </w:rPr>
              <w:t xml:space="preserve">ervice </w:t>
            </w:r>
            <w:r w:rsidR="00EF2799">
              <w:rPr>
                <w:rFonts w:asciiTheme="minorHAnsi" w:hAnsiTheme="minorHAnsi" w:cstheme="minorBidi"/>
              </w:rPr>
              <w:t>m</w:t>
            </w:r>
            <w:r w:rsidRPr="4C08EB14">
              <w:rPr>
                <w:rFonts w:asciiTheme="minorHAnsi" w:hAnsiTheme="minorHAnsi" w:cstheme="minorBidi"/>
              </w:rPr>
              <w:t xml:space="preserve">anagement provision which will engage with </w:t>
            </w:r>
            <w:r w:rsidR="00EF2799">
              <w:rPr>
                <w:rFonts w:asciiTheme="minorHAnsi" w:hAnsiTheme="minorHAnsi" w:cstheme="minorBidi"/>
              </w:rPr>
              <w:t>t</w:t>
            </w:r>
            <w:r w:rsidR="00EF2799" w:rsidRPr="4C08EB14">
              <w:rPr>
                <w:rFonts w:asciiTheme="minorHAnsi" w:hAnsiTheme="minorHAnsi" w:cstheme="minorBidi"/>
              </w:rPr>
              <w:t xml:space="preserve">he trust </w:t>
            </w:r>
            <w:r w:rsidRPr="4C08EB14">
              <w:rPr>
                <w:rFonts w:asciiTheme="minorHAnsi" w:hAnsiTheme="minorHAnsi" w:cstheme="minorBidi"/>
              </w:rPr>
              <w:t xml:space="preserve">in partnership to </w:t>
            </w:r>
            <w:r>
              <w:rPr>
                <w:rFonts w:asciiTheme="minorHAnsi" w:hAnsiTheme="minorHAnsi" w:cstheme="minorBidi"/>
              </w:rPr>
              <w:t xml:space="preserve">assist with the </w:t>
            </w:r>
            <w:r w:rsidRPr="4C08EB14">
              <w:rPr>
                <w:rFonts w:asciiTheme="minorHAnsi" w:hAnsiTheme="minorHAnsi" w:cstheme="minorBidi"/>
              </w:rPr>
              <w:t>develop</w:t>
            </w:r>
            <w:r>
              <w:rPr>
                <w:rFonts w:asciiTheme="minorHAnsi" w:hAnsiTheme="minorHAnsi" w:cstheme="minorBidi"/>
              </w:rPr>
              <w:t>ment of</w:t>
            </w:r>
            <w:r w:rsidRPr="4C08EB14">
              <w:rPr>
                <w:rFonts w:asciiTheme="minorHAnsi" w:hAnsiTheme="minorHAnsi" w:cstheme="minorBidi"/>
              </w:rPr>
              <w:t xml:space="preserve"> strategy, assist with the development of the service, and engage with the schools to support </w:t>
            </w:r>
            <w:r w:rsidR="00EF2799">
              <w:rPr>
                <w:rFonts w:asciiTheme="minorHAnsi" w:hAnsiTheme="minorHAnsi" w:cstheme="minorBidi"/>
              </w:rPr>
              <w:t>t</w:t>
            </w:r>
            <w:r w:rsidR="00EF2799" w:rsidRPr="4C08EB14">
              <w:rPr>
                <w:rFonts w:asciiTheme="minorHAnsi" w:hAnsiTheme="minorHAnsi" w:cstheme="minorBidi"/>
              </w:rPr>
              <w:t xml:space="preserve">he trust </w:t>
            </w:r>
            <w:r w:rsidRPr="4C08EB14">
              <w:rPr>
                <w:rFonts w:asciiTheme="minorHAnsi" w:hAnsiTheme="minorHAnsi" w:cstheme="minorBidi"/>
              </w:rPr>
              <w:t xml:space="preserve">in </w:t>
            </w:r>
            <w:r>
              <w:rPr>
                <w:rFonts w:asciiTheme="minorHAnsi" w:hAnsiTheme="minorHAnsi" w:cstheme="minorBidi"/>
              </w:rPr>
              <w:t>improving and maintaining all aspects of ICT over time. (CR)</w:t>
            </w:r>
          </w:p>
          <w:p w14:paraId="3285EA05" w14:textId="219B5C60" w:rsidR="00A56A68" w:rsidRDefault="00A56A68" w:rsidP="00A56A68">
            <w:pPr>
              <w:pStyle w:val="ListParagraph"/>
              <w:numPr>
                <w:ilvl w:val="0"/>
                <w:numId w:val="10"/>
              </w:numPr>
              <w:rPr>
                <w:rFonts w:asciiTheme="minorHAnsi" w:hAnsiTheme="minorHAnsi" w:cstheme="minorHAnsi"/>
              </w:rPr>
            </w:pPr>
            <w:r w:rsidRPr="00E17199">
              <w:rPr>
                <w:rFonts w:asciiTheme="minorHAnsi" w:hAnsiTheme="minorHAnsi" w:cstheme="minorHAnsi"/>
              </w:rPr>
              <w:t>Tactical, strategic, and technical thought leadership and</w:t>
            </w:r>
            <w:r w:rsidRPr="00BB6EA5">
              <w:rPr>
                <w:rFonts w:asciiTheme="minorHAnsi" w:hAnsiTheme="minorHAnsi" w:cstheme="minorHAnsi"/>
              </w:rPr>
              <w:t xml:space="preserve"> guidance to enable </w:t>
            </w:r>
            <w:r w:rsidR="00EF2799">
              <w:rPr>
                <w:rFonts w:asciiTheme="minorHAnsi" w:hAnsiTheme="minorHAnsi" w:cstheme="minorHAnsi"/>
              </w:rPr>
              <w:t>t</w:t>
            </w:r>
            <w:r w:rsidR="00EF2799" w:rsidRPr="00BB6EA5">
              <w:rPr>
                <w:rFonts w:asciiTheme="minorHAnsi" w:hAnsiTheme="minorHAnsi" w:cstheme="minorHAnsi"/>
              </w:rPr>
              <w:t xml:space="preserve">he trust </w:t>
            </w:r>
            <w:r w:rsidRPr="00BB6EA5">
              <w:rPr>
                <w:rFonts w:asciiTheme="minorHAnsi" w:hAnsiTheme="minorHAnsi" w:cstheme="minorHAnsi"/>
              </w:rPr>
              <w:t>to develop ICT over the period of the contract</w:t>
            </w:r>
            <w:r>
              <w:rPr>
                <w:rFonts w:asciiTheme="minorHAnsi" w:hAnsiTheme="minorHAnsi" w:cstheme="minorHAnsi"/>
              </w:rPr>
              <w:t>. (CR)</w:t>
            </w:r>
          </w:p>
          <w:p w14:paraId="566F8447" w14:textId="5A20F805" w:rsidR="00A56A68" w:rsidRDefault="00A56A68" w:rsidP="00A56A68">
            <w:pPr>
              <w:pStyle w:val="ListParagraph"/>
              <w:numPr>
                <w:ilvl w:val="0"/>
                <w:numId w:val="10"/>
              </w:numPr>
              <w:rPr>
                <w:rFonts w:asciiTheme="minorHAnsi" w:hAnsiTheme="minorHAnsi" w:cstheme="minorHAnsi"/>
              </w:rPr>
            </w:pPr>
            <w:r>
              <w:rPr>
                <w:rFonts w:asciiTheme="minorHAnsi" w:hAnsiTheme="minorHAnsi" w:cstheme="minorHAnsi"/>
              </w:rPr>
              <w:t xml:space="preserve">Assist the </w:t>
            </w:r>
            <w:r w:rsidR="00EF2799">
              <w:rPr>
                <w:rFonts w:asciiTheme="minorHAnsi" w:hAnsiTheme="minorHAnsi" w:cstheme="minorHAnsi"/>
              </w:rPr>
              <w:t xml:space="preserve">trust </w:t>
            </w:r>
            <w:r>
              <w:rPr>
                <w:rFonts w:asciiTheme="minorHAnsi" w:hAnsiTheme="minorHAnsi" w:cstheme="minorHAnsi"/>
              </w:rPr>
              <w:t>in understanding how best to achieve Net Zero and how ICT can support and assist with this aim (CR)</w:t>
            </w:r>
          </w:p>
          <w:p w14:paraId="56DB37B0" w14:textId="27AE4532" w:rsidR="00A56A68" w:rsidRDefault="00A56A68" w:rsidP="00A56A68">
            <w:pPr>
              <w:rPr>
                <w:rFonts w:asciiTheme="minorHAnsi" w:hAnsiTheme="minorHAnsi" w:cstheme="minorHAnsi"/>
              </w:rPr>
            </w:pPr>
          </w:p>
          <w:p w14:paraId="3F54FEEB" w14:textId="77777777" w:rsidR="00A56A68" w:rsidRPr="007F419D" w:rsidRDefault="00A56A68" w:rsidP="00A56A68">
            <w:pPr>
              <w:pStyle w:val="ListParagraph"/>
              <w:numPr>
                <w:ilvl w:val="1"/>
                <w:numId w:val="34"/>
              </w:numPr>
              <w:rPr>
                <w:rFonts w:asciiTheme="minorHAnsi" w:hAnsiTheme="minorHAnsi" w:cstheme="minorHAnsi"/>
                <w:b/>
                <w:bCs/>
              </w:rPr>
            </w:pPr>
            <w:r>
              <w:rPr>
                <w:rFonts w:asciiTheme="minorHAnsi" w:hAnsiTheme="minorHAnsi" w:cstheme="minorHAnsi"/>
                <w:b/>
                <w:bCs/>
              </w:rPr>
              <w:t xml:space="preserve">Partnering </w:t>
            </w:r>
            <w:r w:rsidRPr="007F419D">
              <w:rPr>
                <w:rFonts w:asciiTheme="minorHAnsi" w:hAnsiTheme="minorHAnsi" w:cstheme="minorHAnsi"/>
                <w:b/>
                <w:bCs/>
              </w:rPr>
              <w:t>Support Services</w:t>
            </w:r>
          </w:p>
          <w:p w14:paraId="3AC45C4E" w14:textId="77777777" w:rsidR="00A56A68" w:rsidRPr="007F419D" w:rsidRDefault="00A56A68" w:rsidP="00A56A68">
            <w:pPr>
              <w:pStyle w:val="ListParagraph"/>
              <w:ind w:left="360"/>
              <w:rPr>
                <w:rFonts w:asciiTheme="minorHAnsi" w:hAnsiTheme="minorHAnsi" w:cstheme="minorHAnsi"/>
              </w:rPr>
            </w:pPr>
          </w:p>
          <w:p w14:paraId="1A15FB7F" w14:textId="26E3837E" w:rsidR="00A56A68" w:rsidRPr="007F419D" w:rsidRDefault="00A56A68" w:rsidP="00A56A68">
            <w:pPr>
              <w:rPr>
                <w:rFonts w:asciiTheme="minorHAnsi" w:hAnsiTheme="minorHAnsi" w:cstheme="minorHAnsi"/>
                <w:b/>
                <w:bCs/>
              </w:rPr>
            </w:pPr>
            <w:r w:rsidRPr="007F419D">
              <w:rPr>
                <w:rFonts w:asciiTheme="minorHAnsi" w:hAnsiTheme="minorHAnsi" w:cstheme="minorHAnsi"/>
              </w:rPr>
              <w:t xml:space="preserve">To support the requirements of the </w:t>
            </w:r>
            <w:r w:rsidR="00EF2799">
              <w:rPr>
                <w:rFonts w:asciiTheme="minorHAnsi" w:hAnsiTheme="minorHAnsi" w:cstheme="minorHAnsi"/>
              </w:rPr>
              <w:t>p</w:t>
            </w:r>
            <w:r w:rsidRPr="007F419D">
              <w:rPr>
                <w:rFonts w:asciiTheme="minorHAnsi" w:hAnsiTheme="minorHAnsi" w:cstheme="minorHAnsi"/>
              </w:rPr>
              <w:t xml:space="preserve">artnering </w:t>
            </w:r>
            <w:r w:rsidR="00EF2799">
              <w:rPr>
                <w:rFonts w:asciiTheme="minorHAnsi" w:hAnsiTheme="minorHAnsi" w:cstheme="minorHAnsi"/>
              </w:rPr>
              <w:t>s</w:t>
            </w:r>
            <w:r w:rsidRPr="007F419D">
              <w:rPr>
                <w:rFonts w:asciiTheme="minorHAnsi" w:hAnsiTheme="minorHAnsi" w:cstheme="minorHAnsi"/>
              </w:rPr>
              <w:t xml:space="preserve">ervice, </w:t>
            </w:r>
            <w:r w:rsidR="00EF2799">
              <w:rPr>
                <w:rFonts w:asciiTheme="minorHAnsi" w:hAnsiTheme="minorHAnsi" w:cstheme="minorHAnsi"/>
              </w:rPr>
              <w:t>the</w:t>
            </w:r>
            <w:r w:rsidRPr="007F419D">
              <w:rPr>
                <w:rFonts w:asciiTheme="minorHAnsi" w:hAnsiTheme="minorHAnsi" w:cstheme="minorHAnsi"/>
              </w:rPr>
              <w:t xml:space="preserve"> </w:t>
            </w:r>
            <w:r w:rsidR="00EF2799">
              <w:rPr>
                <w:rFonts w:asciiTheme="minorHAnsi" w:hAnsiTheme="minorHAnsi" w:cstheme="minorHAnsi"/>
              </w:rPr>
              <w:t xml:space="preserve">trust </w:t>
            </w:r>
            <w:r w:rsidRPr="007F419D">
              <w:rPr>
                <w:rFonts w:asciiTheme="minorHAnsi" w:hAnsiTheme="minorHAnsi" w:cstheme="minorHAnsi"/>
              </w:rPr>
              <w:t xml:space="preserve">will also require a range of </w:t>
            </w:r>
            <w:r w:rsidR="00EF2799">
              <w:rPr>
                <w:rFonts w:asciiTheme="minorHAnsi" w:hAnsiTheme="minorHAnsi" w:cstheme="minorHAnsi"/>
              </w:rPr>
              <w:t>p</w:t>
            </w:r>
            <w:r w:rsidRPr="007F419D">
              <w:rPr>
                <w:rFonts w:asciiTheme="minorHAnsi" w:hAnsiTheme="minorHAnsi" w:cstheme="minorHAnsi"/>
              </w:rPr>
              <w:t xml:space="preserve">artnering </w:t>
            </w:r>
            <w:r w:rsidR="00EF2799">
              <w:rPr>
                <w:rFonts w:asciiTheme="minorHAnsi" w:hAnsiTheme="minorHAnsi" w:cstheme="minorHAnsi"/>
              </w:rPr>
              <w:t>s</w:t>
            </w:r>
            <w:r w:rsidRPr="007F419D">
              <w:rPr>
                <w:rFonts w:asciiTheme="minorHAnsi" w:hAnsiTheme="minorHAnsi" w:cstheme="minorHAnsi"/>
              </w:rPr>
              <w:t xml:space="preserve">upport </w:t>
            </w:r>
            <w:r w:rsidR="00EF2799">
              <w:rPr>
                <w:rFonts w:asciiTheme="minorHAnsi" w:hAnsiTheme="minorHAnsi" w:cstheme="minorHAnsi"/>
              </w:rPr>
              <w:t>s</w:t>
            </w:r>
            <w:r w:rsidRPr="007F419D">
              <w:rPr>
                <w:rFonts w:asciiTheme="minorHAnsi" w:hAnsiTheme="minorHAnsi" w:cstheme="minorHAnsi"/>
              </w:rPr>
              <w:t>ervices to be provided which will include (but not be limited to):</w:t>
            </w:r>
          </w:p>
          <w:p w14:paraId="585E04D6" w14:textId="77777777" w:rsidR="00A56A68" w:rsidRPr="00F12D34" w:rsidRDefault="00A56A68" w:rsidP="00A56A68">
            <w:pPr>
              <w:rPr>
                <w:rFonts w:asciiTheme="minorHAnsi" w:hAnsiTheme="minorHAnsi" w:cstheme="minorBidi"/>
                <w:b/>
                <w:bCs/>
              </w:rPr>
            </w:pPr>
          </w:p>
          <w:p w14:paraId="29EC6D72" w14:textId="663C565F" w:rsidR="00A56A68" w:rsidRPr="00F12D34" w:rsidRDefault="00A56A68" w:rsidP="00A56A68">
            <w:pPr>
              <w:pStyle w:val="ListParagraph"/>
              <w:numPr>
                <w:ilvl w:val="0"/>
                <w:numId w:val="10"/>
              </w:numPr>
              <w:rPr>
                <w:rFonts w:asciiTheme="minorHAnsi" w:hAnsiTheme="minorHAnsi" w:cstheme="minorBidi"/>
              </w:rPr>
            </w:pPr>
            <w:r w:rsidRPr="4C08EB14">
              <w:rPr>
                <w:rFonts w:asciiTheme="minorHAnsi" w:hAnsiTheme="minorHAnsi" w:cstheme="minorBidi"/>
              </w:rPr>
              <w:t xml:space="preserve">A range </w:t>
            </w:r>
            <w:r w:rsidRPr="009162D2">
              <w:rPr>
                <w:rFonts w:asciiTheme="minorHAnsi" w:hAnsiTheme="minorHAnsi" w:cstheme="minorBidi"/>
              </w:rPr>
              <w:t xml:space="preserve">of </w:t>
            </w:r>
            <w:r w:rsidR="00EF2799">
              <w:rPr>
                <w:rFonts w:asciiTheme="minorHAnsi" w:hAnsiTheme="minorHAnsi" w:cstheme="minorHAnsi"/>
              </w:rPr>
              <w:t>p</w:t>
            </w:r>
            <w:r w:rsidR="00EF2799" w:rsidRPr="007F419D">
              <w:rPr>
                <w:rFonts w:asciiTheme="minorHAnsi" w:hAnsiTheme="minorHAnsi" w:cstheme="minorHAnsi"/>
              </w:rPr>
              <w:t xml:space="preserve">artnering </w:t>
            </w:r>
            <w:r w:rsidR="00EF2799">
              <w:rPr>
                <w:rFonts w:asciiTheme="minorHAnsi" w:hAnsiTheme="minorHAnsi" w:cstheme="minorHAnsi"/>
              </w:rPr>
              <w:t>s</w:t>
            </w:r>
            <w:r w:rsidR="00EF2799" w:rsidRPr="007F419D">
              <w:rPr>
                <w:rFonts w:asciiTheme="minorHAnsi" w:hAnsiTheme="minorHAnsi" w:cstheme="minorHAnsi"/>
              </w:rPr>
              <w:t xml:space="preserve">upport </w:t>
            </w:r>
            <w:r w:rsidR="00EF2799">
              <w:rPr>
                <w:rFonts w:asciiTheme="minorHAnsi" w:hAnsiTheme="minorHAnsi" w:cstheme="minorHAnsi"/>
              </w:rPr>
              <w:t>s</w:t>
            </w:r>
            <w:r w:rsidR="00EF2799" w:rsidRPr="007F419D">
              <w:rPr>
                <w:rFonts w:asciiTheme="minorHAnsi" w:hAnsiTheme="minorHAnsi" w:cstheme="minorHAnsi"/>
              </w:rPr>
              <w:t>ervices</w:t>
            </w:r>
            <w:r w:rsidR="00EF2799" w:rsidRPr="4C08EB14">
              <w:rPr>
                <w:rFonts w:asciiTheme="minorHAnsi" w:hAnsiTheme="minorHAnsi" w:cstheme="minorBidi"/>
              </w:rPr>
              <w:t xml:space="preserve"> </w:t>
            </w:r>
            <w:r w:rsidRPr="4C08EB14">
              <w:rPr>
                <w:rFonts w:asciiTheme="minorHAnsi" w:hAnsiTheme="minorHAnsi" w:cstheme="minorBidi"/>
              </w:rPr>
              <w:t xml:space="preserve">including </w:t>
            </w:r>
            <w:r>
              <w:rPr>
                <w:rFonts w:asciiTheme="minorHAnsi" w:hAnsiTheme="minorHAnsi" w:cstheme="minorBidi"/>
              </w:rPr>
              <w:t>t</w:t>
            </w:r>
            <w:r w:rsidRPr="4C08EB14">
              <w:rPr>
                <w:rFonts w:asciiTheme="minorHAnsi" w:hAnsiTheme="minorHAnsi" w:cstheme="minorBidi"/>
              </w:rPr>
              <w:t xml:space="preserve">echnical </w:t>
            </w:r>
            <w:r>
              <w:rPr>
                <w:rFonts w:asciiTheme="minorHAnsi" w:hAnsiTheme="minorHAnsi" w:cstheme="minorBidi"/>
              </w:rPr>
              <w:t>a</w:t>
            </w:r>
            <w:r w:rsidRPr="4C08EB14">
              <w:rPr>
                <w:rFonts w:asciiTheme="minorHAnsi" w:hAnsiTheme="minorHAnsi" w:cstheme="minorBidi"/>
              </w:rPr>
              <w:t>rchitect</w:t>
            </w:r>
            <w:r>
              <w:rPr>
                <w:rFonts w:asciiTheme="minorHAnsi" w:hAnsiTheme="minorHAnsi" w:cstheme="minorBidi"/>
              </w:rPr>
              <w:t>ure</w:t>
            </w:r>
            <w:r w:rsidRPr="4C08EB14">
              <w:rPr>
                <w:rFonts w:asciiTheme="minorHAnsi" w:hAnsiTheme="minorHAnsi" w:cstheme="minorBidi"/>
              </w:rPr>
              <w:t xml:space="preserve">, </w:t>
            </w:r>
            <w:r>
              <w:rPr>
                <w:rFonts w:asciiTheme="minorHAnsi" w:hAnsiTheme="minorHAnsi" w:cstheme="minorBidi"/>
              </w:rPr>
              <w:t>s</w:t>
            </w:r>
            <w:r w:rsidRPr="4C08EB14">
              <w:rPr>
                <w:rFonts w:asciiTheme="minorHAnsi" w:hAnsiTheme="minorHAnsi" w:cstheme="minorBidi"/>
              </w:rPr>
              <w:t xml:space="preserve">olutions </w:t>
            </w:r>
            <w:r>
              <w:rPr>
                <w:rFonts w:asciiTheme="minorHAnsi" w:hAnsiTheme="minorHAnsi" w:cstheme="minorBidi"/>
              </w:rPr>
              <w:t>a</w:t>
            </w:r>
            <w:r w:rsidRPr="4C08EB14">
              <w:rPr>
                <w:rFonts w:asciiTheme="minorHAnsi" w:hAnsiTheme="minorHAnsi" w:cstheme="minorBidi"/>
              </w:rPr>
              <w:t>rchitect</w:t>
            </w:r>
            <w:r>
              <w:rPr>
                <w:rFonts w:asciiTheme="minorHAnsi" w:hAnsiTheme="minorHAnsi" w:cstheme="minorBidi"/>
              </w:rPr>
              <w:t>ure</w:t>
            </w:r>
            <w:r w:rsidRPr="4C08EB14">
              <w:rPr>
                <w:rFonts w:asciiTheme="minorHAnsi" w:hAnsiTheme="minorHAnsi" w:cstheme="minorBidi"/>
              </w:rPr>
              <w:t xml:space="preserve">, and </w:t>
            </w:r>
            <w:r>
              <w:rPr>
                <w:rFonts w:asciiTheme="minorHAnsi" w:hAnsiTheme="minorHAnsi" w:cstheme="minorBidi"/>
              </w:rPr>
              <w:t>p</w:t>
            </w:r>
            <w:r w:rsidRPr="4C08EB14">
              <w:rPr>
                <w:rFonts w:asciiTheme="minorHAnsi" w:hAnsiTheme="minorHAnsi" w:cstheme="minorBidi"/>
              </w:rPr>
              <w:t xml:space="preserve">roject </w:t>
            </w:r>
            <w:r>
              <w:rPr>
                <w:rFonts w:asciiTheme="minorHAnsi" w:hAnsiTheme="minorHAnsi" w:cstheme="minorBidi"/>
              </w:rPr>
              <w:t>m</w:t>
            </w:r>
            <w:r w:rsidRPr="4C08EB14">
              <w:rPr>
                <w:rFonts w:asciiTheme="minorHAnsi" w:hAnsiTheme="minorHAnsi" w:cstheme="minorBidi"/>
              </w:rPr>
              <w:t>anagement available on a project-by-project basis with costs based on project requirements</w:t>
            </w:r>
            <w:r>
              <w:rPr>
                <w:rFonts w:asciiTheme="minorHAnsi" w:hAnsiTheme="minorHAnsi" w:cstheme="minorBidi"/>
              </w:rPr>
              <w:t>. (CR)</w:t>
            </w:r>
          </w:p>
          <w:p w14:paraId="6E2F70DF" w14:textId="55BDB393" w:rsidR="00A56A68" w:rsidRPr="00F12D34" w:rsidRDefault="00A56A68" w:rsidP="00A56A68">
            <w:pPr>
              <w:numPr>
                <w:ilvl w:val="0"/>
                <w:numId w:val="10"/>
              </w:numPr>
              <w:jc w:val="both"/>
              <w:rPr>
                <w:rFonts w:asciiTheme="minorHAnsi" w:hAnsiTheme="minorHAnsi" w:cstheme="minorBidi"/>
              </w:rPr>
            </w:pPr>
            <w:r w:rsidRPr="4C08EB14">
              <w:rPr>
                <w:rFonts w:asciiTheme="minorHAnsi" w:hAnsiTheme="minorHAnsi" w:cstheme="minorBidi"/>
              </w:rPr>
              <w:t xml:space="preserve">The provision of technical </w:t>
            </w:r>
            <w:r>
              <w:rPr>
                <w:rFonts w:asciiTheme="minorHAnsi" w:hAnsiTheme="minorHAnsi" w:cstheme="minorBidi"/>
              </w:rPr>
              <w:t>management</w:t>
            </w:r>
            <w:r w:rsidRPr="4C08EB14">
              <w:rPr>
                <w:rFonts w:asciiTheme="minorHAnsi" w:hAnsiTheme="minorHAnsi" w:cstheme="minorBidi"/>
              </w:rPr>
              <w:t xml:space="preserve">, design authority and systems expertise in the areas of: </w:t>
            </w:r>
            <w:r>
              <w:rPr>
                <w:rFonts w:asciiTheme="minorHAnsi" w:hAnsiTheme="minorHAnsi" w:cstheme="minorBidi"/>
              </w:rPr>
              <w:t>(CR)</w:t>
            </w:r>
          </w:p>
          <w:p w14:paraId="2D0A1FA3" w14:textId="77777777" w:rsidR="00A56A68" w:rsidRPr="00F12D34" w:rsidRDefault="00A56A68" w:rsidP="00EF2799">
            <w:pPr>
              <w:numPr>
                <w:ilvl w:val="1"/>
                <w:numId w:val="47"/>
              </w:numPr>
              <w:jc w:val="both"/>
              <w:rPr>
                <w:rFonts w:asciiTheme="minorHAnsi" w:hAnsiTheme="minorHAnsi" w:cstheme="minorBidi"/>
              </w:rPr>
            </w:pPr>
            <w:r w:rsidRPr="4C08EB14">
              <w:rPr>
                <w:rFonts w:asciiTheme="minorHAnsi" w:hAnsiTheme="minorHAnsi" w:cstheme="minorBidi"/>
              </w:rPr>
              <w:t>Server</w:t>
            </w:r>
            <w:r>
              <w:rPr>
                <w:rFonts w:asciiTheme="minorHAnsi" w:hAnsiTheme="minorHAnsi" w:cstheme="minorBidi"/>
              </w:rPr>
              <w:t>.</w:t>
            </w:r>
          </w:p>
          <w:p w14:paraId="786C772B" w14:textId="277317A1" w:rsidR="00A56A68" w:rsidRPr="00F12D34" w:rsidRDefault="00A56A68" w:rsidP="00EF2799">
            <w:pPr>
              <w:numPr>
                <w:ilvl w:val="1"/>
                <w:numId w:val="47"/>
              </w:numPr>
              <w:jc w:val="both"/>
              <w:rPr>
                <w:rFonts w:asciiTheme="minorHAnsi" w:hAnsiTheme="minorHAnsi" w:cstheme="minorBidi"/>
              </w:rPr>
            </w:pPr>
            <w:r>
              <w:rPr>
                <w:rFonts w:asciiTheme="minorHAnsi" w:hAnsiTheme="minorHAnsi" w:cstheme="minorBidi"/>
              </w:rPr>
              <w:t>Infrastructure (</w:t>
            </w:r>
            <w:r w:rsidR="00EF2799">
              <w:rPr>
                <w:rFonts w:asciiTheme="minorHAnsi" w:hAnsiTheme="minorHAnsi" w:cstheme="minorBidi"/>
              </w:rPr>
              <w:t>p</w:t>
            </w:r>
            <w:r>
              <w:rPr>
                <w:rFonts w:asciiTheme="minorHAnsi" w:hAnsiTheme="minorHAnsi" w:cstheme="minorBidi"/>
              </w:rPr>
              <w:t xml:space="preserve">assive and </w:t>
            </w:r>
            <w:r w:rsidR="00EF2799">
              <w:rPr>
                <w:rFonts w:asciiTheme="minorHAnsi" w:hAnsiTheme="minorHAnsi" w:cstheme="minorBidi"/>
              </w:rPr>
              <w:t>a</w:t>
            </w:r>
            <w:r>
              <w:rPr>
                <w:rFonts w:asciiTheme="minorHAnsi" w:hAnsiTheme="minorHAnsi" w:cstheme="minorBidi"/>
              </w:rPr>
              <w:t>ctive).</w:t>
            </w:r>
          </w:p>
          <w:p w14:paraId="7424AD58" w14:textId="77777777" w:rsidR="00A56A68" w:rsidRPr="00D028E4" w:rsidRDefault="00A56A68" w:rsidP="00EF2799">
            <w:pPr>
              <w:numPr>
                <w:ilvl w:val="1"/>
                <w:numId w:val="47"/>
              </w:numPr>
              <w:jc w:val="both"/>
              <w:rPr>
                <w:rFonts w:asciiTheme="minorHAnsi" w:hAnsiTheme="minorHAnsi" w:cstheme="minorBidi"/>
              </w:rPr>
            </w:pPr>
            <w:r w:rsidRPr="4C08EB14">
              <w:rPr>
                <w:rFonts w:asciiTheme="minorHAnsi" w:hAnsiTheme="minorHAnsi" w:cstheme="minorBidi"/>
              </w:rPr>
              <w:t>WAN</w:t>
            </w:r>
            <w:r>
              <w:rPr>
                <w:rFonts w:asciiTheme="minorHAnsi" w:hAnsiTheme="minorHAnsi" w:cstheme="minorBidi"/>
              </w:rPr>
              <w:t>.</w:t>
            </w:r>
          </w:p>
          <w:p w14:paraId="3E1B0B92" w14:textId="77777777" w:rsidR="00A56A68" w:rsidRPr="00F12D34" w:rsidRDefault="00A56A68" w:rsidP="00EF2799">
            <w:pPr>
              <w:numPr>
                <w:ilvl w:val="1"/>
                <w:numId w:val="47"/>
              </w:numPr>
              <w:jc w:val="both"/>
              <w:rPr>
                <w:rFonts w:asciiTheme="minorHAnsi" w:hAnsiTheme="minorHAnsi" w:cstheme="minorBidi"/>
              </w:rPr>
            </w:pPr>
            <w:r w:rsidRPr="4C08EB14">
              <w:rPr>
                <w:rFonts w:asciiTheme="minorHAnsi" w:hAnsiTheme="minorHAnsi" w:cstheme="minorBidi"/>
              </w:rPr>
              <w:t>Cloud</w:t>
            </w:r>
            <w:r>
              <w:rPr>
                <w:rFonts w:asciiTheme="minorHAnsi" w:hAnsiTheme="minorHAnsi" w:cstheme="minorBidi"/>
              </w:rPr>
              <w:t>.</w:t>
            </w:r>
          </w:p>
          <w:p w14:paraId="2E97AA98" w14:textId="77777777" w:rsidR="00A56A68" w:rsidRPr="00D028E4" w:rsidRDefault="00A56A68" w:rsidP="00EF2799">
            <w:pPr>
              <w:numPr>
                <w:ilvl w:val="1"/>
                <w:numId w:val="47"/>
              </w:numPr>
              <w:jc w:val="both"/>
              <w:rPr>
                <w:rFonts w:asciiTheme="minorHAnsi" w:hAnsiTheme="minorHAnsi" w:cstheme="minorBidi"/>
              </w:rPr>
            </w:pPr>
            <w:r w:rsidRPr="4C08EB14">
              <w:rPr>
                <w:rFonts w:asciiTheme="minorHAnsi" w:hAnsiTheme="minorHAnsi" w:cstheme="minorBidi"/>
              </w:rPr>
              <w:t>Enterprise soft</w:t>
            </w:r>
            <w:r>
              <w:rPr>
                <w:rFonts w:asciiTheme="minorHAnsi" w:hAnsiTheme="minorHAnsi" w:cstheme="minorBidi"/>
              </w:rPr>
              <w:t>ware.</w:t>
            </w:r>
          </w:p>
          <w:p w14:paraId="0B7858CC" w14:textId="0C644711" w:rsidR="00A56A68" w:rsidRDefault="00A56A68" w:rsidP="00EF2799">
            <w:pPr>
              <w:pStyle w:val="ListParagraph"/>
              <w:numPr>
                <w:ilvl w:val="1"/>
                <w:numId w:val="47"/>
              </w:numPr>
              <w:rPr>
                <w:rFonts w:asciiTheme="minorHAnsi" w:hAnsiTheme="minorHAnsi" w:cstheme="minorBidi"/>
              </w:rPr>
            </w:pPr>
            <w:r w:rsidRPr="4C08EB14">
              <w:rPr>
                <w:rFonts w:asciiTheme="minorHAnsi" w:hAnsiTheme="minorHAnsi" w:cstheme="minorBidi"/>
              </w:rPr>
              <w:t xml:space="preserve">Cyber </w:t>
            </w:r>
            <w:r w:rsidR="00EF2799">
              <w:rPr>
                <w:rFonts w:asciiTheme="minorHAnsi" w:hAnsiTheme="minorHAnsi" w:cstheme="minorBidi"/>
              </w:rPr>
              <w:t>s</w:t>
            </w:r>
            <w:r w:rsidRPr="4C08EB14">
              <w:rPr>
                <w:rFonts w:asciiTheme="minorHAnsi" w:hAnsiTheme="minorHAnsi" w:cstheme="minorBidi"/>
              </w:rPr>
              <w:t>ecurity</w:t>
            </w:r>
            <w:r>
              <w:rPr>
                <w:rFonts w:asciiTheme="minorHAnsi" w:hAnsiTheme="minorHAnsi" w:cstheme="minorBidi"/>
              </w:rPr>
              <w:t>.</w:t>
            </w:r>
          </w:p>
          <w:p w14:paraId="22F339D7" w14:textId="239F22D3" w:rsidR="00A56A68" w:rsidRPr="00B26067" w:rsidRDefault="00A56A68" w:rsidP="00EF2799">
            <w:pPr>
              <w:pStyle w:val="ListParagraph"/>
              <w:numPr>
                <w:ilvl w:val="1"/>
                <w:numId w:val="47"/>
              </w:numPr>
              <w:rPr>
                <w:rFonts w:asciiTheme="minorHAnsi" w:hAnsiTheme="minorHAnsi" w:cstheme="minorBidi"/>
              </w:rPr>
            </w:pPr>
            <w:r>
              <w:rPr>
                <w:rFonts w:asciiTheme="minorHAnsi" w:hAnsiTheme="minorHAnsi" w:cstheme="minorBidi"/>
              </w:rPr>
              <w:t xml:space="preserve">Single </w:t>
            </w:r>
            <w:r w:rsidR="00EF2799">
              <w:rPr>
                <w:rFonts w:asciiTheme="minorHAnsi" w:hAnsiTheme="minorHAnsi" w:cstheme="minorBidi"/>
              </w:rPr>
              <w:t>s</w:t>
            </w:r>
            <w:r>
              <w:rPr>
                <w:rFonts w:asciiTheme="minorHAnsi" w:hAnsiTheme="minorHAnsi" w:cstheme="minorBidi"/>
              </w:rPr>
              <w:t>ign</w:t>
            </w:r>
            <w:r w:rsidR="00EF2799">
              <w:rPr>
                <w:rFonts w:asciiTheme="minorHAnsi" w:hAnsiTheme="minorHAnsi" w:cstheme="minorBidi"/>
              </w:rPr>
              <w:t>-o</w:t>
            </w:r>
            <w:r>
              <w:rPr>
                <w:rFonts w:asciiTheme="minorHAnsi" w:hAnsiTheme="minorHAnsi" w:cstheme="minorBidi"/>
              </w:rPr>
              <w:t xml:space="preserve">n &amp; </w:t>
            </w:r>
            <w:r w:rsidR="00EF2799">
              <w:rPr>
                <w:rFonts w:asciiTheme="minorHAnsi" w:hAnsiTheme="minorHAnsi" w:cstheme="minorBidi"/>
              </w:rPr>
              <w:t>i</w:t>
            </w:r>
            <w:r>
              <w:rPr>
                <w:rFonts w:asciiTheme="minorHAnsi" w:hAnsiTheme="minorHAnsi" w:cstheme="minorBidi"/>
              </w:rPr>
              <w:t xml:space="preserve">dentity </w:t>
            </w:r>
            <w:r w:rsidR="00EF2799">
              <w:rPr>
                <w:rFonts w:asciiTheme="minorHAnsi" w:hAnsiTheme="minorHAnsi" w:cstheme="minorBidi"/>
              </w:rPr>
              <w:t>m</w:t>
            </w:r>
            <w:r>
              <w:rPr>
                <w:rFonts w:asciiTheme="minorHAnsi" w:hAnsiTheme="minorHAnsi" w:cstheme="minorBidi"/>
              </w:rPr>
              <w:t>anagement.</w:t>
            </w:r>
          </w:p>
          <w:p w14:paraId="67FEBBA1" w14:textId="77777777" w:rsidR="00A56A68" w:rsidRDefault="00A56A68" w:rsidP="00EF2799">
            <w:pPr>
              <w:pStyle w:val="ListParagraph"/>
              <w:numPr>
                <w:ilvl w:val="1"/>
                <w:numId w:val="47"/>
              </w:numPr>
              <w:rPr>
                <w:rFonts w:asciiTheme="minorHAnsi" w:hAnsiTheme="minorHAnsi" w:cstheme="minorBidi"/>
              </w:rPr>
            </w:pPr>
            <w:r>
              <w:rPr>
                <w:rFonts w:asciiTheme="minorHAnsi" w:hAnsiTheme="minorHAnsi" w:cstheme="minorBidi"/>
              </w:rPr>
              <w:t>Backup and DR.</w:t>
            </w:r>
          </w:p>
          <w:p w14:paraId="3270F71E" w14:textId="63967ACD" w:rsidR="00A56A68" w:rsidRDefault="00A56A68" w:rsidP="00EF2799">
            <w:pPr>
              <w:pStyle w:val="ListParagraph"/>
              <w:numPr>
                <w:ilvl w:val="1"/>
                <w:numId w:val="47"/>
              </w:numPr>
              <w:rPr>
                <w:rFonts w:asciiTheme="minorHAnsi" w:hAnsiTheme="minorHAnsi" w:cstheme="minorBidi"/>
              </w:rPr>
            </w:pPr>
            <w:r>
              <w:rPr>
                <w:rFonts w:asciiTheme="minorHAnsi" w:hAnsiTheme="minorHAnsi" w:cstheme="minorBidi"/>
              </w:rPr>
              <w:t xml:space="preserve">Technology </w:t>
            </w:r>
            <w:r w:rsidR="00EF2799">
              <w:rPr>
                <w:rFonts w:asciiTheme="minorHAnsi" w:hAnsiTheme="minorHAnsi" w:cstheme="minorBidi"/>
              </w:rPr>
              <w:t>i</w:t>
            </w:r>
            <w:r>
              <w:rPr>
                <w:rFonts w:asciiTheme="minorHAnsi" w:hAnsiTheme="minorHAnsi" w:cstheme="minorBidi"/>
              </w:rPr>
              <w:t>ntegration.</w:t>
            </w:r>
          </w:p>
          <w:p w14:paraId="32C4F565" w14:textId="42F5AA09" w:rsidR="00A56A68" w:rsidRDefault="00A56A68" w:rsidP="00EF2799">
            <w:pPr>
              <w:pStyle w:val="ListParagraph"/>
              <w:numPr>
                <w:ilvl w:val="1"/>
                <w:numId w:val="47"/>
              </w:numPr>
              <w:rPr>
                <w:rFonts w:asciiTheme="minorHAnsi" w:hAnsiTheme="minorHAnsi" w:cstheme="minorBidi"/>
              </w:rPr>
            </w:pPr>
            <w:r>
              <w:rPr>
                <w:rFonts w:asciiTheme="minorHAnsi" w:hAnsiTheme="minorHAnsi" w:cstheme="minorBidi"/>
              </w:rPr>
              <w:t xml:space="preserve">User </w:t>
            </w:r>
            <w:r w:rsidR="00EF2799">
              <w:rPr>
                <w:rFonts w:asciiTheme="minorHAnsi" w:hAnsiTheme="minorHAnsi" w:cstheme="minorBidi"/>
              </w:rPr>
              <w:t>m</w:t>
            </w:r>
            <w:r>
              <w:rPr>
                <w:rFonts w:asciiTheme="minorHAnsi" w:hAnsiTheme="minorHAnsi" w:cstheme="minorBidi"/>
              </w:rPr>
              <w:t>anagement.</w:t>
            </w:r>
          </w:p>
          <w:p w14:paraId="4906DFB5" w14:textId="4F2507E4" w:rsidR="00A56A68" w:rsidRDefault="00A56A68" w:rsidP="00EF2799">
            <w:pPr>
              <w:pStyle w:val="ListParagraph"/>
              <w:numPr>
                <w:ilvl w:val="1"/>
                <w:numId w:val="47"/>
              </w:numPr>
              <w:rPr>
                <w:rFonts w:asciiTheme="minorHAnsi" w:hAnsiTheme="minorHAnsi" w:cstheme="minorBidi"/>
              </w:rPr>
            </w:pPr>
            <w:r>
              <w:rPr>
                <w:rFonts w:asciiTheme="minorHAnsi" w:hAnsiTheme="minorHAnsi" w:cstheme="minorBidi"/>
              </w:rPr>
              <w:t xml:space="preserve">Device </w:t>
            </w:r>
            <w:r w:rsidR="00EF2799">
              <w:rPr>
                <w:rFonts w:asciiTheme="minorHAnsi" w:hAnsiTheme="minorHAnsi" w:cstheme="minorBidi"/>
              </w:rPr>
              <w:t>m</w:t>
            </w:r>
            <w:r>
              <w:rPr>
                <w:rFonts w:asciiTheme="minorHAnsi" w:hAnsiTheme="minorHAnsi" w:cstheme="minorBidi"/>
              </w:rPr>
              <w:t>anagement.</w:t>
            </w:r>
          </w:p>
          <w:p w14:paraId="27C10F8D" w14:textId="01EE9C49" w:rsidR="00A56A68" w:rsidRDefault="00A56A68" w:rsidP="00EF2799">
            <w:pPr>
              <w:pStyle w:val="ListParagraph"/>
              <w:numPr>
                <w:ilvl w:val="1"/>
                <w:numId w:val="47"/>
              </w:numPr>
              <w:rPr>
                <w:rFonts w:asciiTheme="minorHAnsi" w:hAnsiTheme="minorHAnsi" w:cstheme="minorBidi"/>
              </w:rPr>
            </w:pPr>
            <w:r>
              <w:rPr>
                <w:rFonts w:asciiTheme="minorHAnsi" w:hAnsiTheme="minorHAnsi" w:cstheme="minorBidi"/>
              </w:rPr>
              <w:t xml:space="preserve">Audio </w:t>
            </w:r>
            <w:r w:rsidR="00EF2799">
              <w:rPr>
                <w:rFonts w:asciiTheme="minorHAnsi" w:hAnsiTheme="minorHAnsi" w:cstheme="minorBidi"/>
              </w:rPr>
              <w:t>v</w:t>
            </w:r>
            <w:r>
              <w:rPr>
                <w:rFonts w:asciiTheme="minorHAnsi" w:hAnsiTheme="minorHAnsi" w:cstheme="minorBidi"/>
              </w:rPr>
              <w:t xml:space="preserve">isual &amp; </w:t>
            </w:r>
            <w:r w:rsidR="00EF2799">
              <w:rPr>
                <w:rFonts w:asciiTheme="minorHAnsi" w:hAnsiTheme="minorHAnsi" w:cstheme="minorBidi"/>
              </w:rPr>
              <w:t>p</w:t>
            </w:r>
            <w:r>
              <w:rPr>
                <w:rFonts w:asciiTheme="minorHAnsi" w:hAnsiTheme="minorHAnsi" w:cstheme="minorBidi"/>
              </w:rPr>
              <w:t>resentation.</w:t>
            </w:r>
          </w:p>
          <w:p w14:paraId="347E642C" w14:textId="77777777" w:rsidR="00A56A68" w:rsidRPr="00B26067" w:rsidRDefault="00A56A68" w:rsidP="00EF2799">
            <w:pPr>
              <w:pStyle w:val="ListParagraph"/>
              <w:numPr>
                <w:ilvl w:val="1"/>
                <w:numId w:val="47"/>
              </w:numPr>
              <w:rPr>
                <w:rFonts w:asciiTheme="minorHAnsi" w:hAnsiTheme="minorHAnsi" w:cstheme="minorBidi"/>
              </w:rPr>
            </w:pPr>
            <w:r>
              <w:rPr>
                <w:rFonts w:asciiTheme="minorHAnsi" w:hAnsiTheme="minorHAnsi" w:cstheme="minorBidi"/>
              </w:rPr>
              <w:t>Applications.</w:t>
            </w:r>
          </w:p>
          <w:p w14:paraId="6FD5BE8E" w14:textId="24335135" w:rsidR="00A56A68" w:rsidRPr="00F12D34" w:rsidRDefault="00A56A68" w:rsidP="00A56A68">
            <w:pPr>
              <w:pStyle w:val="ListParagraph"/>
              <w:numPr>
                <w:ilvl w:val="0"/>
                <w:numId w:val="10"/>
              </w:numPr>
              <w:rPr>
                <w:rFonts w:asciiTheme="minorHAnsi" w:hAnsiTheme="minorHAnsi" w:cstheme="minorBidi"/>
              </w:rPr>
            </w:pPr>
            <w:r w:rsidRPr="4C08EB14">
              <w:rPr>
                <w:rFonts w:asciiTheme="minorHAnsi" w:hAnsiTheme="minorHAnsi" w:cstheme="minorBidi"/>
              </w:rPr>
              <w:t xml:space="preserve">Data </w:t>
            </w:r>
            <w:r w:rsidR="00EF2799">
              <w:rPr>
                <w:rFonts w:asciiTheme="minorHAnsi" w:hAnsiTheme="minorHAnsi" w:cstheme="minorBidi"/>
              </w:rPr>
              <w:t>s</w:t>
            </w:r>
            <w:r w:rsidRPr="4C08EB14">
              <w:rPr>
                <w:rFonts w:asciiTheme="minorHAnsi" w:hAnsiTheme="minorHAnsi" w:cstheme="minorBidi"/>
              </w:rPr>
              <w:t xml:space="preserve">trategy and </w:t>
            </w:r>
            <w:r w:rsidR="00EF2799">
              <w:rPr>
                <w:rFonts w:asciiTheme="minorHAnsi" w:hAnsiTheme="minorHAnsi" w:cstheme="minorBidi"/>
              </w:rPr>
              <w:t>d</w:t>
            </w:r>
            <w:r w:rsidRPr="4C08EB14">
              <w:rPr>
                <w:rFonts w:asciiTheme="minorHAnsi" w:hAnsiTheme="minorHAnsi" w:cstheme="minorBidi"/>
              </w:rPr>
              <w:t xml:space="preserve">ata </w:t>
            </w:r>
            <w:r w:rsidR="00EF2799">
              <w:rPr>
                <w:rFonts w:asciiTheme="minorHAnsi" w:hAnsiTheme="minorHAnsi" w:cstheme="minorBidi"/>
              </w:rPr>
              <w:t>m</w:t>
            </w:r>
            <w:r w:rsidRPr="4C08EB14">
              <w:rPr>
                <w:rFonts w:asciiTheme="minorHAnsi" w:hAnsiTheme="minorHAnsi" w:cstheme="minorBidi"/>
              </w:rPr>
              <w:t xml:space="preserve">anagement support and advice as required throughout the contract including auditing and cleansing data, </w:t>
            </w:r>
            <w:r w:rsidR="00EF2799">
              <w:rPr>
                <w:rFonts w:asciiTheme="minorHAnsi" w:hAnsiTheme="minorHAnsi" w:cstheme="minorBidi"/>
              </w:rPr>
              <w:t>d</w:t>
            </w:r>
            <w:r w:rsidRPr="4C08EB14">
              <w:rPr>
                <w:rFonts w:asciiTheme="minorHAnsi" w:hAnsiTheme="minorHAnsi" w:cstheme="minorBidi"/>
              </w:rPr>
              <w:t xml:space="preserve">ata </w:t>
            </w:r>
            <w:r w:rsidR="00EF2799">
              <w:rPr>
                <w:rFonts w:asciiTheme="minorHAnsi" w:hAnsiTheme="minorHAnsi" w:cstheme="minorBidi"/>
              </w:rPr>
              <w:t>p</w:t>
            </w:r>
            <w:r w:rsidRPr="4C08EB14">
              <w:rPr>
                <w:rFonts w:asciiTheme="minorHAnsi" w:hAnsiTheme="minorHAnsi" w:cstheme="minorBidi"/>
              </w:rPr>
              <w:t xml:space="preserve">rotection compliance, security of data, and data storage/backup across the </w:t>
            </w:r>
            <w:r w:rsidR="00EF2799">
              <w:rPr>
                <w:rFonts w:asciiTheme="minorHAnsi" w:hAnsiTheme="minorHAnsi" w:cstheme="minorBidi"/>
              </w:rPr>
              <w:t>t</w:t>
            </w:r>
            <w:r w:rsidRPr="4C08EB14">
              <w:rPr>
                <w:rFonts w:asciiTheme="minorHAnsi" w:hAnsiTheme="minorHAnsi" w:cstheme="minorBidi"/>
              </w:rPr>
              <w:t>rust</w:t>
            </w:r>
            <w:r>
              <w:rPr>
                <w:rFonts w:asciiTheme="minorHAnsi" w:hAnsiTheme="minorHAnsi" w:cstheme="minorBidi"/>
              </w:rPr>
              <w:t>. (CR)</w:t>
            </w:r>
          </w:p>
          <w:p w14:paraId="75FC2DDE" w14:textId="03BA40DB" w:rsidR="00A56A68" w:rsidRPr="00F12D34" w:rsidRDefault="00A56A68" w:rsidP="00A56A68">
            <w:pPr>
              <w:pStyle w:val="ListParagraph"/>
              <w:numPr>
                <w:ilvl w:val="0"/>
                <w:numId w:val="10"/>
              </w:numPr>
              <w:rPr>
                <w:rFonts w:asciiTheme="minorHAnsi" w:hAnsiTheme="minorHAnsi" w:cstheme="minorBidi"/>
              </w:rPr>
            </w:pPr>
            <w:r>
              <w:rPr>
                <w:rFonts w:asciiTheme="minorHAnsi" w:hAnsiTheme="minorHAnsi" w:cstheme="minorBidi"/>
              </w:rPr>
              <w:t>A</w:t>
            </w:r>
            <w:r w:rsidRPr="4C08EB14">
              <w:rPr>
                <w:rFonts w:asciiTheme="minorHAnsi" w:hAnsiTheme="minorHAnsi" w:cstheme="minorBidi"/>
              </w:rPr>
              <w:t>dvice on IT and sectoral developments</w:t>
            </w:r>
            <w:r>
              <w:rPr>
                <w:rFonts w:asciiTheme="minorHAnsi" w:hAnsiTheme="minorHAnsi" w:cstheme="minorBidi"/>
              </w:rPr>
              <w:t>. (CR)</w:t>
            </w:r>
          </w:p>
          <w:p w14:paraId="66788738" w14:textId="77777777" w:rsidR="00A56A68" w:rsidRDefault="00A56A68" w:rsidP="00A56A68">
            <w:pPr>
              <w:rPr>
                <w:rFonts w:asciiTheme="minorHAnsi" w:hAnsiTheme="minorHAnsi" w:cstheme="minorBidi"/>
              </w:rPr>
            </w:pPr>
          </w:p>
          <w:p w14:paraId="38E86D00" w14:textId="60C2E1A1" w:rsidR="00A56A68" w:rsidRPr="00327A9B" w:rsidRDefault="00A56A68" w:rsidP="00A56A68">
            <w:pPr>
              <w:rPr>
                <w:rFonts w:asciiTheme="minorHAnsi" w:hAnsiTheme="minorHAnsi" w:cstheme="minorBidi"/>
              </w:rPr>
            </w:pPr>
            <w:r w:rsidRPr="4C08EB14">
              <w:rPr>
                <w:rFonts w:asciiTheme="minorHAnsi" w:hAnsiTheme="minorHAnsi" w:cstheme="minorBidi"/>
              </w:rPr>
              <w:t xml:space="preserve">The </w:t>
            </w:r>
            <w:r w:rsidR="00EF2799">
              <w:rPr>
                <w:rFonts w:asciiTheme="minorHAnsi" w:hAnsiTheme="minorHAnsi" w:cstheme="minorBidi"/>
              </w:rPr>
              <w:t>trust</w:t>
            </w:r>
            <w:r w:rsidRPr="4C08EB14">
              <w:rPr>
                <w:rFonts w:asciiTheme="minorHAnsi" w:hAnsiTheme="minorHAnsi" w:cstheme="minorBidi"/>
              </w:rPr>
              <w:t xml:space="preserve"> is particularly keen to work with a Supplier who will offer a developing and supportive partnership to support their </w:t>
            </w:r>
            <w:r>
              <w:rPr>
                <w:rFonts w:asciiTheme="minorHAnsi" w:hAnsiTheme="minorHAnsi" w:cstheme="minorBidi"/>
              </w:rPr>
              <w:t>s</w:t>
            </w:r>
            <w:r w:rsidRPr="4C08EB14">
              <w:rPr>
                <w:rFonts w:asciiTheme="minorHAnsi" w:hAnsiTheme="minorHAnsi" w:cstheme="minorBidi"/>
              </w:rPr>
              <w:t xml:space="preserve">chools in achieving the very best from their ICT </w:t>
            </w:r>
            <w:r>
              <w:rPr>
                <w:rFonts w:asciiTheme="minorHAnsi" w:hAnsiTheme="minorHAnsi" w:cstheme="minorBidi"/>
              </w:rPr>
              <w:t>p</w:t>
            </w:r>
            <w:r w:rsidRPr="4C08EB14">
              <w:rPr>
                <w:rFonts w:asciiTheme="minorHAnsi" w:hAnsiTheme="minorHAnsi" w:cstheme="minorBidi"/>
              </w:rPr>
              <w:t>rovision</w:t>
            </w:r>
            <w:r>
              <w:rPr>
                <w:rFonts w:asciiTheme="minorHAnsi" w:hAnsiTheme="minorHAnsi" w:cstheme="minorBidi"/>
              </w:rPr>
              <w:t>.</w:t>
            </w:r>
          </w:p>
          <w:p w14:paraId="76A2C819" w14:textId="0F32760E" w:rsidR="00B377DC" w:rsidRPr="005B70F8" w:rsidRDefault="00B377DC" w:rsidP="00B377DC">
            <w:pPr>
              <w:rPr>
                <w:rFonts w:asciiTheme="minorHAnsi" w:hAnsiTheme="minorHAnsi" w:cstheme="minorHAnsi"/>
              </w:rPr>
            </w:pPr>
          </w:p>
        </w:tc>
      </w:tr>
      <w:tr w:rsidR="00B377DC" w:rsidRPr="005B70F8" w14:paraId="771A52CE" w14:textId="77777777" w:rsidTr="00A52F41">
        <w:trPr>
          <w:trHeight w:val="397"/>
        </w:trPr>
        <w:tc>
          <w:tcPr>
            <w:tcW w:w="9781" w:type="dxa"/>
            <w:tcBorders>
              <w:top w:val="nil"/>
              <w:left w:val="nil"/>
              <w:bottom w:val="nil"/>
              <w:right w:val="nil"/>
            </w:tcBorders>
            <w:shd w:val="clear" w:color="auto" w:fill="4F80F7"/>
            <w:vAlign w:val="center"/>
          </w:tcPr>
          <w:p w14:paraId="7718379C"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lastRenderedPageBreak/>
              <w:t>Required Response</w:t>
            </w:r>
          </w:p>
        </w:tc>
      </w:tr>
      <w:tr w:rsidR="00B377DC" w:rsidRPr="005B70F8" w14:paraId="6AE60D4E" w14:textId="77777777" w:rsidTr="00A52F41">
        <w:tc>
          <w:tcPr>
            <w:tcW w:w="9781" w:type="dxa"/>
            <w:tcBorders>
              <w:top w:val="nil"/>
              <w:left w:val="nil"/>
              <w:bottom w:val="nil"/>
              <w:right w:val="nil"/>
            </w:tcBorders>
            <w:shd w:val="clear" w:color="auto" w:fill="DEEAF6" w:themeFill="accent5" w:themeFillTint="33"/>
          </w:tcPr>
          <w:p w14:paraId="47E7A1D8" w14:textId="77777777" w:rsidR="00B377DC" w:rsidRPr="005B70F8" w:rsidRDefault="00B377DC" w:rsidP="00B377DC">
            <w:pPr>
              <w:rPr>
                <w:rFonts w:asciiTheme="minorHAnsi" w:hAnsiTheme="minorHAnsi" w:cstheme="minorHAnsi"/>
              </w:rPr>
            </w:pPr>
            <w:r w:rsidRPr="005B70F8">
              <w:rPr>
                <w:rFonts w:asciiTheme="minorHAnsi" w:hAnsiTheme="minorHAnsi" w:cstheme="minorHAnsi"/>
              </w:rPr>
              <w:t>Bidders should:</w:t>
            </w:r>
          </w:p>
          <w:p w14:paraId="1C38C2CC" w14:textId="77777777" w:rsidR="00B377DC" w:rsidRPr="005B70F8" w:rsidRDefault="00B377DC" w:rsidP="00B377DC">
            <w:pPr>
              <w:rPr>
                <w:rFonts w:asciiTheme="minorHAnsi" w:hAnsiTheme="minorHAnsi" w:cstheme="minorHAnsi"/>
              </w:rPr>
            </w:pPr>
          </w:p>
          <w:p w14:paraId="4895D218" w14:textId="5585FAAE" w:rsidR="00B377DC" w:rsidRPr="00070195" w:rsidRDefault="00B377DC">
            <w:pPr>
              <w:pStyle w:val="ListParagraph"/>
              <w:numPr>
                <w:ilvl w:val="0"/>
                <w:numId w:val="25"/>
              </w:numPr>
              <w:rPr>
                <w:rFonts w:cstheme="minorHAnsi"/>
              </w:rPr>
            </w:pPr>
            <w:r w:rsidRPr="00070195">
              <w:rPr>
                <w:rFonts w:cstheme="minorHAnsi"/>
              </w:rPr>
              <w:t xml:space="preserve">describe their solutions to the requirements specified and articulate their scale, capacity, capability, and experience to deliver these products and/or services to the </w:t>
            </w:r>
            <w:r w:rsidR="00EF2799">
              <w:rPr>
                <w:rFonts w:cstheme="minorHAnsi"/>
              </w:rPr>
              <w:t>trust</w:t>
            </w:r>
            <w:r w:rsidRPr="00070195">
              <w:rPr>
                <w:rFonts w:cstheme="minorHAnsi"/>
              </w:rPr>
              <w:t xml:space="preserve">. </w:t>
            </w:r>
          </w:p>
          <w:p w14:paraId="36A9AF39" w14:textId="77777777" w:rsidR="00B377DC" w:rsidRPr="005B70F8" w:rsidRDefault="00B377DC">
            <w:pPr>
              <w:pStyle w:val="ListParagraph"/>
              <w:numPr>
                <w:ilvl w:val="0"/>
                <w:numId w:val="25"/>
              </w:numPr>
              <w:rPr>
                <w:rFonts w:asciiTheme="minorHAnsi" w:hAnsiTheme="minorHAnsi" w:cstheme="minorHAnsi"/>
              </w:rPr>
            </w:pPr>
            <w:r w:rsidRPr="005B70F8">
              <w:rPr>
                <w:rFonts w:asciiTheme="minorHAnsi" w:hAnsiTheme="minorHAnsi" w:cstheme="minorHAnsi"/>
              </w:rPr>
              <w:t>describe where their support provision is located, and its capacity &amp; capability to deliver support up to 24/7/365.</w:t>
            </w:r>
          </w:p>
          <w:p w14:paraId="26B3E2A5" w14:textId="77777777" w:rsidR="00B377DC" w:rsidRPr="005B70F8" w:rsidRDefault="00B377DC">
            <w:pPr>
              <w:pStyle w:val="ListParagraph"/>
              <w:numPr>
                <w:ilvl w:val="0"/>
                <w:numId w:val="25"/>
              </w:numPr>
              <w:rPr>
                <w:rFonts w:asciiTheme="minorHAnsi" w:hAnsiTheme="minorHAnsi" w:cstheme="minorHAnsi"/>
              </w:rPr>
            </w:pPr>
            <w:r w:rsidRPr="005B70F8">
              <w:rPr>
                <w:rFonts w:asciiTheme="minorHAnsi" w:hAnsiTheme="minorHAnsi" w:cstheme="minorHAnsi"/>
              </w:rPr>
              <w:t xml:space="preserve">state if they are supplying these solutions directly, or if they are acting as a distributor or supplier and/or using any third parties for delivery. </w:t>
            </w:r>
          </w:p>
          <w:p w14:paraId="5E0A8B9D" w14:textId="77777777" w:rsidR="00B377DC" w:rsidRDefault="00B377DC" w:rsidP="00B377DC">
            <w:pPr>
              <w:ind w:left="360"/>
              <w:rPr>
                <w:rFonts w:asciiTheme="minorHAnsi" w:hAnsiTheme="minorHAnsi" w:cstheme="minorHAnsi"/>
              </w:rPr>
            </w:pPr>
          </w:p>
          <w:p w14:paraId="559ADE4D" w14:textId="78A936FF" w:rsidR="00B377DC" w:rsidRDefault="00B377DC" w:rsidP="00B377DC">
            <w:pPr>
              <w:ind w:left="360"/>
              <w:rPr>
                <w:rFonts w:asciiTheme="minorHAnsi" w:hAnsiTheme="minorHAnsi" w:cstheme="minorHAnsi"/>
              </w:rPr>
            </w:pPr>
            <w:r>
              <w:rPr>
                <w:rFonts w:asciiTheme="minorHAnsi" w:hAnsiTheme="minorHAnsi" w:cstheme="minorHAnsi"/>
              </w:rPr>
              <w:t xml:space="preserve">The </w:t>
            </w:r>
            <w:r w:rsidR="00EF2799">
              <w:rPr>
                <w:rFonts w:asciiTheme="minorHAnsi" w:hAnsiTheme="minorHAnsi" w:cstheme="minorHAnsi"/>
              </w:rPr>
              <w:t>trust</w:t>
            </w:r>
            <w:r>
              <w:rPr>
                <w:rFonts w:asciiTheme="minorHAnsi" w:hAnsiTheme="minorHAnsi" w:cstheme="minorHAnsi"/>
              </w:rPr>
              <w:t xml:space="preserve"> will be looking for evidence of the Bidder’s </w:t>
            </w:r>
            <w:r w:rsidRPr="000D4721">
              <w:rPr>
                <w:rFonts w:asciiTheme="minorHAnsi" w:hAnsiTheme="minorHAnsi" w:cstheme="minorHAnsi"/>
              </w:rPr>
              <w:t>expertise</w:t>
            </w:r>
            <w:r w:rsidRPr="000D4721" w:rsidDel="00826EED">
              <w:rPr>
                <w:rFonts w:asciiTheme="minorHAnsi" w:hAnsiTheme="minorHAnsi" w:cstheme="minorHAnsi"/>
              </w:rPr>
              <w:t xml:space="preserve"> </w:t>
            </w:r>
            <w:r w:rsidRPr="000D4721">
              <w:rPr>
                <w:rFonts w:asciiTheme="minorHAnsi" w:hAnsiTheme="minorHAnsi" w:cstheme="minorHAnsi"/>
              </w:rPr>
              <w:t>in delivering these products and services to demonstrate capacity, capability, and experience by providing the following relevant examples/evidence:</w:t>
            </w:r>
          </w:p>
          <w:p w14:paraId="314F08C4" w14:textId="77777777" w:rsidR="00B377DC" w:rsidRPr="000D4721" w:rsidRDefault="00B377DC" w:rsidP="00B377DC">
            <w:pPr>
              <w:ind w:left="360"/>
              <w:rPr>
                <w:rFonts w:asciiTheme="minorHAnsi" w:hAnsiTheme="minorHAnsi" w:cstheme="minorHAnsi"/>
              </w:rPr>
            </w:pPr>
          </w:p>
          <w:p w14:paraId="4010040C"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Case Studies</w:t>
            </w:r>
            <w:r>
              <w:rPr>
                <w:rFonts w:asciiTheme="minorHAnsi" w:hAnsiTheme="minorHAnsi" w:cstheme="minorHAnsi"/>
              </w:rPr>
              <w:t>/Customer Examples/Customer Testimonials</w:t>
            </w:r>
            <w:r w:rsidRPr="005B70F8">
              <w:rPr>
                <w:rFonts w:asciiTheme="minorHAnsi" w:hAnsiTheme="minorHAnsi" w:cstheme="minorHAnsi"/>
              </w:rPr>
              <w:t>.</w:t>
            </w:r>
          </w:p>
          <w:p w14:paraId="417806B8"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CV’s</w:t>
            </w:r>
            <w:r>
              <w:rPr>
                <w:rFonts w:asciiTheme="minorHAnsi" w:hAnsiTheme="minorHAnsi" w:cstheme="minorHAnsi"/>
              </w:rPr>
              <w:t>/Job Descriptions/Roles &amp; Responsibilities</w:t>
            </w:r>
            <w:r w:rsidRPr="005B70F8">
              <w:rPr>
                <w:rFonts w:asciiTheme="minorHAnsi" w:hAnsiTheme="minorHAnsi" w:cstheme="minorHAnsi"/>
              </w:rPr>
              <w:t>.</w:t>
            </w:r>
          </w:p>
          <w:p w14:paraId="34A689D3"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Sample Reports</w:t>
            </w:r>
            <w:r>
              <w:rPr>
                <w:rFonts w:asciiTheme="minorHAnsi" w:hAnsiTheme="minorHAnsi" w:cstheme="minorHAnsi"/>
              </w:rPr>
              <w:t>/Audits/Surveys</w:t>
            </w:r>
            <w:r w:rsidRPr="005B70F8">
              <w:rPr>
                <w:rFonts w:asciiTheme="minorHAnsi" w:hAnsiTheme="minorHAnsi" w:cstheme="minorHAnsi"/>
              </w:rPr>
              <w:t>.</w:t>
            </w:r>
          </w:p>
          <w:p w14:paraId="74023A57"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lastRenderedPageBreak/>
              <w:t>Processes</w:t>
            </w:r>
            <w:r>
              <w:rPr>
                <w:rFonts w:asciiTheme="minorHAnsi" w:hAnsiTheme="minorHAnsi" w:cstheme="minorHAnsi"/>
              </w:rPr>
              <w:t>/Flow Charts</w:t>
            </w:r>
            <w:r w:rsidRPr="005B70F8">
              <w:rPr>
                <w:rFonts w:asciiTheme="minorHAnsi" w:hAnsiTheme="minorHAnsi" w:cstheme="minorHAnsi"/>
              </w:rPr>
              <w:t>.</w:t>
            </w:r>
          </w:p>
          <w:p w14:paraId="148521E1"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Sample Project Plans.</w:t>
            </w:r>
          </w:p>
          <w:p w14:paraId="52717B65"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Indicative SLAs</w:t>
            </w:r>
            <w:r>
              <w:rPr>
                <w:rFonts w:asciiTheme="minorHAnsi" w:hAnsiTheme="minorHAnsi" w:cstheme="minorHAnsi"/>
              </w:rPr>
              <w:t>/Example SLA Reports</w:t>
            </w:r>
            <w:r w:rsidRPr="005B70F8">
              <w:rPr>
                <w:rFonts w:asciiTheme="minorHAnsi" w:hAnsiTheme="minorHAnsi" w:cstheme="minorHAnsi"/>
              </w:rPr>
              <w:t>.</w:t>
            </w:r>
          </w:p>
          <w:p w14:paraId="6697B68B"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 xml:space="preserve">Implementation </w:t>
            </w:r>
            <w:r>
              <w:rPr>
                <w:rFonts w:asciiTheme="minorHAnsi" w:hAnsiTheme="minorHAnsi" w:cstheme="minorHAnsi"/>
              </w:rPr>
              <w:t xml:space="preserve">and/or Delivery </w:t>
            </w:r>
            <w:r w:rsidRPr="005B70F8">
              <w:rPr>
                <w:rFonts w:asciiTheme="minorHAnsi" w:hAnsiTheme="minorHAnsi" w:cstheme="minorHAnsi"/>
              </w:rPr>
              <w:t>Approaches.</w:t>
            </w:r>
          </w:p>
          <w:p w14:paraId="6542DF11"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Screenshots of any relevant software or tools</w:t>
            </w:r>
            <w:r>
              <w:rPr>
                <w:rFonts w:asciiTheme="minorHAnsi" w:hAnsiTheme="minorHAnsi" w:cstheme="minorHAnsi"/>
              </w:rPr>
              <w:t>.</w:t>
            </w:r>
          </w:p>
          <w:p w14:paraId="51747095"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Any information that provides consistent, significant, relevant added value that is Economically Advantageous.</w:t>
            </w:r>
          </w:p>
          <w:p w14:paraId="7B0FE30F" w14:textId="77777777" w:rsidR="00B377DC" w:rsidRPr="005B70F8" w:rsidRDefault="00B377DC" w:rsidP="00B377DC">
            <w:pPr>
              <w:rPr>
                <w:rFonts w:asciiTheme="minorHAnsi" w:hAnsiTheme="minorHAnsi" w:cstheme="minorHAnsi"/>
              </w:rPr>
            </w:pPr>
          </w:p>
          <w:p w14:paraId="2B86BBF9" w14:textId="77777777" w:rsidR="00B377DC" w:rsidRPr="005B70F8" w:rsidRDefault="00B377DC" w:rsidP="00B377DC">
            <w:pPr>
              <w:rPr>
                <w:rFonts w:asciiTheme="minorHAnsi" w:hAnsiTheme="minorHAnsi" w:cstheme="minorHAnsi"/>
              </w:rPr>
            </w:pPr>
            <w:r w:rsidRPr="005B70F8">
              <w:rPr>
                <w:rFonts w:asciiTheme="minorHAnsi" w:hAnsiTheme="minorHAnsi" w:cstheme="minorHAnsi"/>
              </w:rPr>
              <w:t xml:space="preserve">Answers should be no more than </w:t>
            </w:r>
            <w:r w:rsidRPr="00371AC7">
              <w:rPr>
                <w:rFonts w:asciiTheme="minorHAnsi" w:hAnsiTheme="minorHAnsi" w:cstheme="minorHAnsi"/>
                <w:b/>
                <w:bCs/>
                <w:highlight w:val="cyan"/>
              </w:rPr>
              <w:t>4 pages</w:t>
            </w:r>
            <w:r w:rsidRPr="005B70F8">
              <w:rPr>
                <w:rFonts w:asciiTheme="minorHAnsi" w:hAnsiTheme="minorHAnsi" w:cstheme="minorHAnsi"/>
              </w:rPr>
              <w:t xml:space="preserve"> (excluding the additional information you have been asked to submit like specifications, case studies, processes etc.</w:t>
            </w:r>
          </w:p>
        </w:tc>
      </w:tr>
    </w:tbl>
    <w:p w14:paraId="16995EFA" w14:textId="77777777" w:rsidR="00B377DC" w:rsidRPr="005B70F8" w:rsidRDefault="00B377DC" w:rsidP="00A52F41">
      <w:pPr>
        <w:rPr>
          <w:rFonts w:cstheme="minorHAnsi"/>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1C987"/>
        <w:tblLook w:val="04A0" w:firstRow="1" w:lastRow="0" w:firstColumn="1" w:lastColumn="0" w:noHBand="0" w:noVBand="1"/>
      </w:tblPr>
      <w:tblGrid>
        <w:gridCol w:w="9781"/>
      </w:tblGrid>
      <w:tr w:rsidR="00B377DC" w:rsidRPr="005B70F8" w14:paraId="21E2C27D" w14:textId="77777777" w:rsidTr="00A52F41">
        <w:tc>
          <w:tcPr>
            <w:tcW w:w="9781" w:type="dxa"/>
            <w:shd w:val="clear" w:color="auto" w:fill="11C987"/>
          </w:tcPr>
          <w:p w14:paraId="14DD5731"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b/>
                <w:bCs/>
                <w:color w:val="FFFFFF" w:themeColor="background1"/>
              </w:rPr>
              <w:t>AQ5:</w:t>
            </w:r>
            <w:r w:rsidRPr="005B70F8">
              <w:rPr>
                <w:rFonts w:asciiTheme="minorHAnsi" w:hAnsiTheme="minorHAnsi" w:cstheme="minorHAnsi"/>
                <w:color w:val="FFFFFF" w:themeColor="background1"/>
              </w:rPr>
              <w:t xml:space="preserve"> Strategic Services</w:t>
            </w:r>
          </w:p>
          <w:p w14:paraId="0A66B963"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Bidders Response</w:t>
            </w:r>
          </w:p>
        </w:tc>
      </w:tr>
    </w:tbl>
    <w:p w14:paraId="134BFFBE" w14:textId="77777777" w:rsidR="00B377DC" w:rsidRPr="005B70F8" w:rsidRDefault="00B377DC" w:rsidP="00A52F41">
      <w:pPr>
        <w:rPr>
          <w:rFonts w:cstheme="minorHAnsi"/>
        </w:rPr>
      </w:pPr>
    </w:p>
    <w:p w14:paraId="659ED6B1" w14:textId="77777777" w:rsidR="00B377DC" w:rsidRPr="005B70F8" w:rsidRDefault="00B377DC" w:rsidP="00A52F41">
      <w:pPr>
        <w:rPr>
          <w:rFonts w:cstheme="minorHAnsi"/>
        </w:rPr>
      </w:pPr>
      <w:r w:rsidRPr="005B70F8">
        <w:rPr>
          <w:rFonts w:cstheme="minorHAnsi"/>
        </w:rPr>
        <w:t xml:space="preserve">[Bidder to answer here. Please provide your answer to the AQ in this document. Additional information that you have been asked to provide like specifications, case studies, processes etc. can be submitted as appendices.] </w:t>
      </w:r>
    </w:p>
    <w:p w14:paraId="199F26C2" w14:textId="77777777" w:rsidR="00B377DC" w:rsidRPr="005B70F8" w:rsidRDefault="00B377DC" w:rsidP="00A52F41">
      <w:pPr>
        <w:rPr>
          <w:rFonts w:cstheme="minorHAnsi"/>
        </w:rPr>
      </w:pPr>
    </w:p>
    <w:p w14:paraId="099EADE2" w14:textId="77777777" w:rsidR="00B377DC" w:rsidRDefault="00B377DC" w:rsidP="00A52F41">
      <w:r>
        <w:br w:type="page"/>
      </w:r>
    </w:p>
    <w:tbl>
      <w:tblPr>
        <w:tblStyle w:val="TableGrid"/>
        <w:tblW w:w="9781" w:type="dxa"/>
        <w:tblLook w:val="04A0" w:firstRow="1" w:lastRow="0" w:firstColumn="1" w:lastColumn="0" w:noHBand="0" w:noVBand="1"/>
      </w:tblPr>
      <w:tblGrid>
        <w:gridCol w:w="9781"/>
      </w:tblGrid>
      <w:tr w:rsidR="00B377DC" w:rsidRPr="005B70F8" w14:paraId="28C8F9A0" w14:textId="77777777" w:rsidTr="00A52F41">
        <w:trPr>
          <w:trHeight w:val="397"/>
        </w:trPr>
        <w:tc>
          <w:tcPr>
            <w:tcW w:w="9781" w:type="dxa"/>
            <w:tcBorders>
              <w:top w:val="nil"/>
              <w:left w:val="nil"/>
              <w:bottom w:val="nil"/>
              <w:right w:val="nil"/>
            </w:tcBorders>
            <w:shd w:val="clear" w:color="auto" w:fill="002060"/>
            <w:vAlign w:val="center"/>
          </w:tcPr>
          <w:p w14:paraId="27815C91" w14:textId="77777777" w:rsidR="00B377DC" w:rsidRPr="003A4B4D" w:rsidRDefault="00B377DC" w:rsidP="00B377DC">
            <w:pPr>
              <w:pStyle w:val="Heading3"/>
              <w:outlineLvl w:val="2"/>
              <w:rPr>
                <w:rFonts w:asciiTheme="minorHAnsi" w:hAnsiTheme="minorHAnsi" w:cstheme="minorHAnsi"/>
                <w:b/>
              </w:rPr>
            </w:pPr>
            <w:bookmarkStart w:id="23" w:name="_Toc102123081"/>
            <w:bookmarkStart w:id="24" w:name="_Toc118472591"/>
            <w:r w:rsidRPr="003A4B4D">
              <w:rPr>
                <w:rFonts w:asciiTheme="minorHAnsi" w:hAnsiTheme="minorHAnsi" w:cstheme="minorHAnsi"/>
                <w:b/>
              </w:rPr>
              <w:lastRenderedPageBreak/>
              <w:t xml:space="preserve">AQ6: </w:t>
            </w:r>
            <w:r w:rsidRPr="003A4B4D">
              <w:rPr>
                <w:rFonts w:asciiTheme="minorHAnsi" w:hAnsiTheme="minorHAnsi" w:cstheme="minorHAnsi"/>
              </w:rPr>
              <w:t>Contract Management</w:t>
            </w:r>
            <w:bookmarkEnd w:id="23"/>
            <w:bookmarkEnd w:id="24"/>
          </w:p>
        </w:tc>
      </w:tr>
      <w:tr w:rsidR="00B377DC" w:rsidRPr="005B70F8" w14:paraId="16355A94" w14:textId="77777777" w:rsidTr="00A52F41">
        <w:trPr>
          <w:trHeight w:val="397"/>
        </w:trPr>
        <w:tc>
          <w:tcPr>
            <w:tcW w:w="9781" w:type="dxa"/>
            <w:tcBorders>
              <w:top w:val="nil"/>
              <w:left w:val="nil"/>
              <w:bottom w:val="nil"/>
              <w:right w:val="nil"/>
            </w:tcBorders>
            <w:shd w:val="clear" w:color="auto" w:fill="4F80F7"/>
            <w:vAlign w:val="center"/>
          </w:tcPr>
          <w:p w14:paraId="411D2586"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Customer Requirements</w:t>
            </w:r>
          </w:p>
        </w:tc>
      </w:tr>
      <w:tr w:rsidR="00B377DC" w:rsidRPr="005B70F8" w14:paraId="62BD658C" w14:textId="77777777" w:rsidTr="00A52F41">
        <w:tc>
          <w:tcPr>
            <w:tcW w:w="9781" w:type="dxa"/>
            <w:tcBorders>
              <w:top w:val="nil"/>
              <w:left w:val="nil"/>
              <w:bottom w:val="nil"/>
              <w:right w:val="nil"/>
            </w:tcBorders>
            <w:shd w:val="clear" w:color="auto" w:fill="DEEAF6" w:themeFill="accent5" w:themeFillTint="33"/>
          </w:tcPr>
          <w:p w14:paraId="17E08B87" w14:textId="7DAF8AD8" w:rsidR="00B377DC" w:rsidRPr="00A56A68" w:rsidRDefault="00B377DC" w:rsidP="00B377DC">
            <w:pPr>
              <w:rPr>
                <w:rFonts w:asciiTheme="minorHAnsi" w:hAnsiTheme="minorHAnsi" w:cstheme="minorHAnsi"/>
                <w:color w:val="000000" w:themeColor="text1"/>
              </w:rPr>
            </w:pPr>
            <w:r w:rsidRPr="00A56A68">
              <w:rPr>
                <w:rFonts w:asciiTheme="minorHAnsi" w:hAnsiTheme="minorHAnsi" w:cstheme="minorHAnsi"/>
                <w:color w:val="000000" w:themeColor="text1"/>
              </w:rPr>
              <w:t xml:space="preserve">As part of a </w:t>
            </w:r>
            <w:r w:rsidR="00EF2799">
              <w:rPr>
                <w:rFonts w:asciiTheme="minorHAnsi" w:hAnsiTheme="minorHAnsi" w:cstheme="minorHAnsi"/>
                <w:color w:val="000000" w:themeColor="text1"/>
              </w:rPr>
              <w:t>m</w:t>
            </w:r>
            <w:r w:rsidRPr="00A56A68">
              <w:rPr>
                <w:rFonts w:asciiTheme="minorHAnsi" w:hAnsiTheme="minorHAnsi" w:cstheme="minorHAnsi"/>
                <w:color w:val="000000" w:themeColor="text1"/>
              </w:rPr>
              <w:t xml:space="preserve">anaged </w:t>
            </w:r>
            <w:r w:rsidR="00EF2799">
              <w:rPr>
                <w:rFonts w:asciiTheme="minorHAnsi" w:hAnsiTheme="minorHAnsi" w:cstheme="minorHAnsi"/>
                <w:color w:val="000000" w:themeColor="text1"/>
              </w:rPr>
              <w:t>s</w:t>
            </w:r>
            <w:r w:rsidRPr="00A56A68">
              <w:rPr>
                <w:rFonts w:asciiTheme="minorHAnsi" w:hAnsiTheme="minorHAnsi" w:cstheme="minorHAnsi"/>
                <w:color w:val="000000" w:themeColor="text1"/>
              </w:rPr>
              <w:t xml:space="preserve">ervice, The </w:t>
            </w:r>
            <w:r w:rsidR="00EF2799">
              <w:rPr>
                <w:rFonts w:asciiTheme="minorHAnsi" w:hAnsiTheme="minorHAnsi" w:cstheme="minorHAnsi"/>
                <w:color w:val="000000" w:themeColor="text1"/>
              </w:rPr>
              <w:t>Trust</w:t>
            </w:r>
            <w:r w:rsidRPr="00A56A68">
              <w:rPr>
                <w:rFonts w:asciiTheme="minorHAnsi" w:hAnsiTheme="minorHAnsi" w:cstheme="minorHAnsi"/>
                <w:color w:val="000000" w:themeColor="text1"/>
              </w:rPr>
              <w:t xml:space="preserve"> will require the following </w:t>
            </w:r>
            <w:r w:rsidR="00EF2799">
              <w:rPr>
                <w:rFonts w:asciiTheme="minorHAnsi" w:hAnsiTheme="minorHAnsi" w:cstheme="minorHAnsi"/>
                <w:color w:val="000000" w:themeColor="text1"/>
              </w:rPr>
              <w:t>c</w:t>
            </w:r>
            <w:r w:rsidRPr="00A56A68">
              <w:rPr>
                <w:rFonts w:asciiTheme="minorHAnsi" w:hAnsiTheme="minorHAnsi" w:cstheme="minorHAnsi"/>
                <w:color w:val="000000" w:themeColor="text1"/>
              </w:rPr>
              <w:t xml:space="preserve">ontract </w:t>
            </w:r>
            <w:r w:rsidR="00EF2799">
              <w:rPr>
                <w:rFonts w:asciiTheme="minorHAnsi" w:hAnsiTheme="minorHAnsi" w:cstheme="minorHAnsi"/>
                <w:color w:val="000000" w:themeColor="text1"/>
              </w:rPr>
              <w:t>m</w:t>
            </w:r>
            <w:r w:rsidRPr="00A56A68">
              <w:rPr>
                <w:rFonts w:asciiTheme="minorHAnsi" w:hAnsiTheme="minorHAnsi" w:cstheme="minorHAnsi"/>
                <w:color w:val="000000" w:themeColor="text1"/>
              </w:rPr>
              <w:t xml:space="preserve">anagement </w:t>
            </w:r>
            <w:r w:rsidR="00EF2799">
              <w:rPr>
                <w:rFonts w:asciiTheme="minorHAnsi" w:hAnsiTheme="minorHAnsi" w:cstheme="minorHAnsi"/>
                <w:color w:val="000000" w:themeColor="text1"/>
              </w:rPr>
              <w:t>s</w:t>
            </w:r>
            <w:r w:rsidRPr="00A56A68">
              <w:rPr>
                <w:rFonts w:asciiTheme="minorHAnsi" w:hAnsiTheme="minorHAnsi" w:cstheme="minorHAnsi"/>
                <w:color w:val="000000" w:themeColor="text1"/>
              </w:rPr>
              <w:t xml:space="preserve">ervices for the full outsourcing and management of their ICT </w:t>
            </w:r>
            <w:r w:rsidR="00EF2799">
              <w:rPr>
                <w:rFonts w:asciiTheme="minorHAnsi" w:hAnsiTheme="minorHAnsi" w:cstheme="minorHAnsi"/>
                <w:color w:val="000000" w:themeColor="text1"/>
              </w:rPr>
              <w:t>p</w:t>
            </w:r>
            <w:r w:rsidRPr="00A56A68">
              <w:rPr>
                <w:rFonts w:asciiTheme="minorHAnsi" w:hAnsiTheme="minorHAnsi" w:cstheme="minorHAnsi"/>
                <w:color w:val="000000" w:themeColor="text1"/>
              </w:rPr>
              <w:t>rovision:</w:t>
            </w:r>
          </w:p>
          <w:p w14:paraId="25F3CF4F" w14:textId="77777777" w:rsidR="00B377DC" w:rsidRPr="00A56A68" w:rsidRDefault="00B377DC" w:rsidP="00B377DC">
            <w:pPr>
              <w:rPr>
                <w:rFonts w:asciiTheme="minorHAnsi" w:hAnsiTheme="minorHAnsi" w:cstheme="minorHAnsi"/>
                <w:color w:val="000000" w:themeColor="text1"/>
              </w:rPr>
            </w:pPr>
          </w:p>
          <w:p w14:paraId="1564E20B" w14:textId="640451EB" w:rsidR="00B377DC" w:rsidRPr="00A56A68" w:rsidRDefault="00B377DC">
            <w:pPr>
              <w:pStyle w:val="ListParagraph"/>
              <w:numPr>
                <w:ilvl w:val="0"/>
                <w:numId w:val="17"/>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A </w:t>
            </w:r>
            <w:r w:rsidR="00EF2799">
              <w:rPr>
                <w:rFonts w:asciiTheme="minorHAnsi" w:hAnsiTheme="minorHAnsi" w:cstheme="minorHAnsi"/>
                <w:color w:val="000000" w:themeColor="text1"/>
              </w:rPr>
              <w:t>c</w:t>
            </w:r>
            <w:r w:rsidRPr="00A56A68">
              <w:rPr>
                <w:rFonts w:asciiTheme="minorHAnsi" w:hAnsiTheme="minorHAnsi" w:cstheme="minorHAnsi"/>
                <w:color w:val="000000" w:themeColor="text1"/>
              </w:rPr>
              <w:t xml:space="preserve">ontract </w:t>
            </w:r>
            <w:r w:rsidR="00EF2799">
              <w:rPr>
                <w:rFonts w:asciiTheme="minorHAnsi" w:hAnsiTheme="minorHAnsi" w:cstheme="minorHAnsi"/>
                <w:color w:val="000000" w:themeColor="text1"/>
              </w:rPr>
              <w:t>m</w:t>
            </w:r>
            <w:r w:rsidRPr="00A56A68">
              <w:rPr>
                <w:rFonts w:asciiTheme="minorHAnsi" w:hAnsiTheme="minorHAnsi" w:cstheme="minorHAnsi"/>
                <w:color w:val="000000" w:themeColor="text1"/>
              </w:rPr>
              <w:t>anager who will be responsible for all aspects of the contract, the support provisions, and the operation of the service (CR).</w:t>
            </w:r>
          </w:p>
          <w:p w14:paraId="5A407964" w14:textId="49D36F25" w:rsidR="00B377DC" w:rsidRPr="00A56A68" w:rsidRDefault="00B377DC">
            <w:pPr>
              <w:pStyle w:val="ListParagraph"/>
              <w:numPr>
                <w:ilvl w:val="0"/>
                <w:numId w:val="17"/>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A fully developed </w:t>
            </w:r>
            <w:r w:rsidR="00EF2799" w:rsidRPr="00A56A68">
              <w:rPr>
                <w:rFonts w:asciiTheme="minorHAnsi" w:hAnsiTheme="minorHAnsi" w:cstheme="minorHAnsi"/>
                <w:color w:val="000000" w:themeColor="text1"/>
              </w:rPr>
              <w:t xml:space="preserve">change control process </w:t>
            </w:r>
            <w:r w:rsidRPr="00A56A68">
              <w:rPr>
                <w:rFonts w:asciiTheme="minorHAnsi" w:hAnsiTheme="minorHAnsi" w:cstheme="minorHAnsi"/>
                <w:color w:val="000000" w:themeColor="text1"/>
              </w:rPr>
              <w:t>(CR).</w:t>
            </w:r>
          </w:p>
          <w:p w14:paraId="767DD069" w14:textId="4D9F3BB2" w:rsidR="00B377DC" w:rsidRPr="00A56A68" w:rsidRDefault="00B377DC">
            <w:pPr>
              <w:pStyle w:val="ListParagraph"/>
              <w:numPr>
                <w:ilvl w:val="0"/>
                <w:numId w:val="17"/>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A full suite of performance reporting delivered regularly at intervals to be agreed with the </w:t>
            </w:r>
            <w:r w:rsidR="00EF2799">
              <w:rPr>
                <w:rFonts w:asciiTheme="minorHAnsi" w:hAnsiTheme="minorHAnsi" w:cstheme="minorHAnsi"/>
                <w:color w:val="000000" w:themeColor="text1"/>
              </w:rPr>
              <w:t>trust</w:t>
            </w:r>
            <w:r w:rsidRPr="00A56A68">
              <w:rPr>
                <w:rFonts w:asciiTheme="minorHAnsi" w:hAnsiTheme="minorHAnsi" w:cstheme="minorHAnsi"/>
                <w:color w:val="000000" w:themeColor="text1"/>
              </w:rPr>
              <w:t xml:space="preserve"> (CR).</w:t>
            </w:r>
          </w:p>
          <w:p w14:paraId="53B1393D" w14:textId="3CCFC42E" w:rsidR="00B377DC" w:rsidRPr="00A56A68" w:rsidRDefault="00B377DC">
            <w:pPr>
              <w:pStyle w:val="ListParagraph"/>
              <w:numPr>
                <w:ilvl w:val="0"/>
                <w:numId w:val="17"/>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A developed </w:t>
            </w:r>
            <w:r w:rsidR="00EF2799" w:rsidRPr="00A56A68">
              <w:rPr>
                <w:rFonts w:asciiTheme="minorHAnsi" w:hAnsiTheme="minorHAnsi" w:cstheme="minorHAnsi"/>
                <w:color w:val="000000" w:themeColor="text1"/>
              </w:rPr>
              <w:t xml:space="preserve">disaster recovery and business continuity plan </w:t>
            </w:r>
            <w:r w:rsidRPr="00A56A68">
              <w:rPr>
                <w:rFonts w:asciiTheme="minorHAnsi" w:hAnsiTheme="minorHAnsi" w:cstheme="minorHAnsi"/>
                <w:color w:val="000000" w:themeColor="text1"/>
              </w:rPr>
              <w:t>with full implementation processes</w:t>
            </w:r>
            <w:r w:rsidR="00A56A68">
              <w:rPr>
                <w:rFonts w:asciiTheme="minorHAnsi" w:hAnsiTheme="minorHAnsi" w:cstheme="minorHAnsi"/>
                <w:color w:val="000000" w:themeColor="text1"/>
              </w:rPr>
              <w:t xml:space="preserve"> (CR)</w:t>
            </w:r>
          </w:p>
          <w:p w14:paraId="50EDC4FB" w14:textId="0DAD7577" w:rsidR="00B377DC" w:rsidRPr="00A56A68" w:rsidRDefault="00B377DC">
            <w:pPr>
              <w:pStyle w:val="ListParagraph"/>
              <w:numPr>
                <w:ilvl w:val="0"/>
                <w:numId w:val="17"/>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Reporting on </w:t>
            </w:r>
            <w:r w:rsidR="00EF2799" w:rsidRPr="00A56A68">
              <w:rPr>
                <w:rFonts w:asciiTheme="minorHAnsi" w:hAnsiTheme="minorHAnsi" w:cstheme="minorHAnsi"/>
                <w:color w:val="000000" w:themeColor="text1"/>
              </w:rPr>
              <w:t xml:space="preserve">data protection issues </w:t>
            </w:r>
            <w:r w:rsidR="00EF2799">
              <w:rPr>
                <w:rFonts w:asciiTheme="minorHAnsi" w:hAnsiTheme="minorHAnsi" w:cstheme="minorHAnsi"/>
                <w:color w:val="000000" w:themeColor="text1"/>
              </w:rPr>
              <w:t xml:space="preserve">and relevant impact </w:t>
            </w:r>
            <w:r w:rsidR="000826CD">
              <w:rPr>
                <w:rFonts w:asciiTheme="minorHAnsi" w:hAnsiTheme="minorHAnsi" w:cstheme="minorHAnsi"/>
                <w:color w:val="000000" w:themeColor="text1"/>
              </w:rPr>
              <w:t xml:space="preserve">analysis </w:t>
            </w:r>
            <w:r w:rsidRPr="00A56A68">
              <w:rPr>
                <w:rFonts w:asciiTheme="minorHAnsi" w:hAnsiTheme="minorHAnsi" w:cstheme="minorHAnsi"/>
                <w:color w:val="000000" w:themeColor="text1"/>
              </w:rPr>
              <w:t>(C</w:t>
            </w:r>
            <w:r w:rsidR="00A56A68">
              <w:rPr>
                <w:rFonts w:asciiTheme="minorHAnsi" w:hAnsiTheme="minorHAnsi" w:cstheme="minorHAnsi"/>
                <w:color w:val="000000" w:themeColor="text1"/>
              </w:rPr>
              <w:t>R</w:t>
            </w:r>
            <w:r w:rsidRPr="00A56A68">
              <w:rPr>
                <w:rFonts w:asciiTheme="minorHAnsi" w:hAnsiTheme="minorHAnsi" w:cstheme="minorHAnsi"/>
                <w:color w:val="000000" w:themeColor="text1"/>
              </w:rPr>
              <w:t>).</w:t>
            </w:r>
          </w:p>
          <w:p w14:paraId="4CAAB9A2" w14:textId="140FC14B" w:rsidR="00B377DC" w:rsidRPr="00A56A68" w:rsidRDefault="00EF2799">
            <w:pPr>
              <w:pStyle w:val="ListParagraph"/>
              <w:numPr>
                <w:ilvl w:val="0"/>
                <w:numId w:val="17"/>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a full escalations process </w:t>
            </w:r>
            <w:r w:rsidR="00B377DC" w:rsidRPr="00A56A68">
              <w:rPr>
                <w:rFonts w:asciiTheme="minorHAnsi" w:hAnsiTheme="minorHAnsi" w:cstheme="minorHAnsi"/>
                <w:color w:val="000000" w:themeColor="text1"/>
              </w:rPr>
              <w:t>(CR).</w:t>
            </w:r>
          </w:p>
          <w:p w14:paraId="4CA05DA2" w14:textId="57CB16B6" w:rsidR="00B377DC" w:rsidRPr="00A56A68" w:rsidRDefault="00B377DC">
            <w:pPr>
              <w:pStyle w:val="ListParagraph"/>
              <w:numPr>
                <w:ilvl w:val="0"/>
                <w:numId w:val="17"/>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A fully developed Service Level Agreement jointly developed with the </w:t>
            </w:r>
            <w:r w:rsidR="00EF2799">
              <w:rPr>
                <w:rFonts w:asciiTheme="minorHAnsi" w:hAnsiTheme="minorHAnsi" w:cstheme="minorHAnsi"/>
                <w:color w:val="000000" w:themeColor="text1"/>
              </w:rPr>
              <w:t>trust</w:t>
            </w:r>
            <w:r w:rsidRPr="00A56A68">
              <w:rPr>
                <w:rFonts w:asciiTheme="minorHAnsi" w:hAnsiTheme="minorHAnsi" w:cstheme="minorHAnsi"/>
                <w:color w:val="000000" w:themeColor="text1"/>
              </w:rPr>
              <w:t xml:space="preserve"> (CR).</w:t>
            </w:r>
          </w:p>
          <w:p w14:paraId="3F34EB44" w14:textId="6DAAF4FF" w:rsidR="00B377DC" w:rsidRPr="00A56A68" w:rsidRDefault="00B377DC">
            <w:pPr>
              <w:pStyle w:val="ListParagraph"/>
              <w:numPr>
                <w:ilvl w:val="0"/>
                <w:numId w:val="17"/>
              </w:numPr>
              <w:rPr>
                <w:rFonts w:asciiTheme="minorHAnsi" w:hAnsiTheme="minorHAnsi" w:cstheme="minorHAnsi"/>
                <w:color w:val="000000" w:themeColor="text1"/>
              </w:rPr>
            </w:pPr>
            <w:r w:rsidRPr="00A56A68">
              <w:rPr>
                <w:rFonts w:asciiTheme="minorHAnsi" w:hAnsiTheme="minorHAnsi" w:cstheme="minorHAnsi"/>
                <w:color w:val="000000" w:themeColor="text1"/>
              </w:rPr>
              <w:t>Management of all communications with users and other stakeholders on all aspects of the service provision (CR).</w:t>
            </w:r>
          </w:p>
          <w:p w14:paraId="6C325A41" w14:textId="77777777" w:rsidR="00B377DC" w:rsidRPr="005B70F8" w:rsidRDefault="00B377DC" w:rsidP="00B377DC">
            <w:pPr>
              <w:rPr>
                <w:rFonts w:asciiTheme="minorHAnsi" w:hAnsiTheme="minorHAnsi" w:cstheme="minorHAnsi"/>
              </w:rPr>
            </w:pPr>
          </w:p>
        </w:tc>
      </w:tr>
      <w:tr w:rsidR="00B377DC" w:rsidRPr="005B70F8" w14:paraId="3664B9B1" w14:textId="77777777" w:rsidTr="00A52F41">
        <w:trPr>
          <w:trHeight w:val="397"/>
        </w:trPr>
        <w:tc>
          <w:tcPr>
            <w:tcW w:w="9781" w:type="dxa"/>
            <w:tcBorders>
              <w:top w:val="nil"/>
              <w:left w:val="nil"/>
              <w:bottom w:val="nil"/>
              <w:right w:val="nil"/>
            </w:tcBorders>
            <w:shd w:val="clear" w:color="auto" w:fill="4F80F7"/>
            <w:vAlign w:val="center"/>
          </w:tcPr>
          <w:p w14:paraId="16EDA878"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Required Response</w:t>
            </w:r>
          </w:p>
        </w:tc>
      </w:tr>
      <w:tr w:rsidR="00B377DC" w:rsidRPr="005B70F8" w14:paraId="15E98A3D" w14:textId="77777777" w:rsidTr="00A52F41">
        <w:tc>
          <w:tcPr>
            <w:tcW w:w="9781" w:type="dxa"/>
            <w:tcBorders>
              <w:top w:val="nil"/>
              <w:left w:val="nil"/>
              <w:bottom w:val="nil"/>
              <w:right w:val="nil"/>
            </w:tcBorders>
            <w:shd w:val="clear" w:color="auto" w:fill="DEEAF6" w:themeFill="accent5" w:themeFillTint="33"/>
          </w:tcPr>
          <w:p w14:paraId="51349AAF" w14:textId="77777777" w:rsidR="00B377DC" w:rsidRPr="00A56A68" w:rsidRDefault="00B377DC" w:rsidP="00B377DC">
            <w:pPr>
              <w:rPr>
                <w:rFonts w:asciiTheme="minorHAnsi" w:hAnsiTheme="minorHAnsi" w:cstheme="minorHAnsi"/>
              </w:rPr>
            </w:pPr>
            <w:r w:rsidRPr="00A56A68">
              <w:rPr>
                <w:rFonts w:asciiTheme="minorHAnsi" w:hAnsiTheme="minorHAnsi" w:cstheme="minorHAnsi"/>
              </w:rPr>
              <w:t>Bidders should:</w:t>
            </w:r>
          </w:p>
          <w:p w14:paraId="6A1F0E2D" w14:textId="77777777" w:rsidR="00B377DC" w:rsidRPr="00A56A68" w:rsidRDefault="00B377DC" w:rsidP="00B377DC">
            <w:pPr>
              <w:rPr>
                <w:rFonts w:asciiTheme="minorHAnsi" w:hAnsiTheme="minorHAnsi" w:cstheme="minorHAnsi"/>
              </w:rPr>
            </w:pPr>
          </w:p>
          <w:p w14:paraId="446FD60C" w14:textId="6AAC61FE" w:rsidR="00B377DC" w:rsidRPr="00A56A68" w:rsidRDefault="00B377DC" w:rsidP="00EF2799">
            <w:pPr>
              <w:pStyle w:val="ListParagraph"/>
              <w:numPr>
                <w:ilvl w:val="0"/>
                <w:numId w:val="48"/>
              </w:numPr>
              <w:rPr>
                <w:rFonts w:cstheme="minorHAnsi"/>
              </w:rPr>
            </w:pPr>
            <w:r w:rsidRPr="00A56A68">
              <w:rPr>
                <w:rFonts w:cstheme="minorHAnsi"/>
              </w:rPr>
              <w:t xml:space="preserve">describe their solutions to the requirements specified and articulate their scale, capacity, capability, and experience to deliver these products and/or services to the </w:t>
            </w:r>
            <w:r w:rsidR="00EF2799">
              <w:rPr>
                <w:rFonts w:cstheme="minorHAnsi"/>
              </w:rPr>
              <w:t>trust</w:t>
            </w:r>
            <w:r w:rsidRPr="00A56A68">
              <w:rPr>
                <w:rFonts w:cstheme="minorHAnsi"/>
              </w:rPr>
              <w:t xml:space="preserve">. </w:t>
            </w:r>
          </w:p>
          <w:p w14:paraId="11737450" w14:textId="77777777" w:rsidR="00B377DC" w:rsidRPr="00A56A68" w:rsidRDefault="00B377DC" w:rsidP="00EF2799">
            <w:pPr>
              <w:pStyle w:val="ListParagraph"/>
              <w:numPr>
                <w:ilvl w:val="0"/>
                <w:numId w:val="48"/>
              </w:numPr>
              <w:rPr>
                <w:rFonts w:asciiTheme="minorHAnsi" w:hAnsiTheme="minorHAnsi" w:cstheme="minorHAnsi"/>
              </w:rPr>
            </w:pPr>
            <w:r w:rsidRPr="00A56A68">
              <w:rPr>
                <w:rFonts w:asciiTheme="minorHAnsi" w:hAnsiTheme="minorHAnsi" w:cstheme="minorHAnsi"/>
              </w:rPr>
              <w:t>describe where their support provision is located, and its capacity &amp; capability to deliver support up to 24/7/365.</w:t>
            </w:r>
          </w:p>
          <w:p w14:paraId="1541CE66" w14:textId="77777777" w:rsidR="00B377DC" w:rsidRPr="00A56A68" w:rsidRDefault="00B377DC" w:rsidP="00EF2799">
            <w:pPr>
              <w:pStyle w:val="ListParagraph"/>
              <w:numPr>
                <w:ilvl w:val="0"/>
                <w:numId w:val="48"/>
              </w:numPr>
              <w:rPr>
                <w:rFonts w:asciiTheme="minorHAnsi" w:hAnsiTheme="minorHAnsi" w:cstheme="minorHAnsi"/>
              </w:rPr>
            </w:pPr>
            <w:r w:rsidRPr="00A56A68">
              <w:rPr>
                <w:rFonts w:asciiTheme="minorHAnsi" w:hAnsiTheme="minorHAnsi" w:cstheme="minorHAnsi"/>
              </w:rPr>
              <w:t xml:space="preserve">state if they are supplying these solutions directly, or if they are acting as a distributor or supplier and/or using any third parties for delivery. </w:t>
            </w:r>
          </w:p>
          <w:p w14:paraId="1897CE69" w14:textId="77777777" w:rsidR="00B377DC" w:rsidRPr="00A56A68" w:rsidRDefault="00B377DC" w:rsidP="00B377DC">
            <w:pPr>
              <w:ind w:left="360"/>
              <w:rPr>
                <w:rFonts w:asciiTheme="minorHAnsi" w:hAnsiTheme="minorHAnsi" w:cstheme="minorHAnsi"/>
              </w:rPr>
            </w:pPr>
          </w:p>
          <w:p w14:paraId="12D66432" w14:textId="5D06F210" w:rsidR="00B377DC" w:rsidRPr="00A56A68" w:rsidRDefault="00B377DC" w:rsidP="00B377DC">
            <w:pPr>
              <w:ind w:left="360"/>
              <w:rPr>
                <w:rFonts w:asciiTheme="minorHAnsi" w:hAnsiTheme="minorHAnsi" w:cstheme="minorHAnsi"/>
              </w:rPr>
            </w:pPr>
            <w:r w:rsidRPr="00A56A68">
              <w:rPr>
                <w:rFonts w:asciiTheme="minorHAnsi" w:hAnsiTheme="minorHAnsi" w:cstheme="minorHAnsi"/>
              </w:rPr>
              <w:t xml:space="preserve">The </w:t>
            </w:r>
            <w:r w:rsidR="00EF2799">
              <w:rPr>
                <w:rFonts w:asciiTheme="minorHAnsi" w:hAnsiTheme="minorHAnsi" w:cstheme="minorHAnsi"/>
              </w:rPr>
              <w:t>trust</w:t>
            </w:r>
            <w:r w:rsidRPr="00A56A68">
              <w:rPr>
                <w:rFonts w:asciiTheme="minorHAnsi" w:hAnsiTheme="minorHAnsi" w:cstheme="minorHAnsi"/>
              </w:rPr>
              <w:t xml:space="preserve"> will be looking for evidence of the Bidder’s expertise</w:t>
            </w:r>
            <w:r w:rsidRPr="00A56A68" w:rsidDel="00826EED">
              <w:rPr>
                <w:rFonts w:asciiTheme="minorHAnsi" w:hAnsiTheme="minorHAnsi" w:cstheme="minorHAnsi"/>
              </w:rPr>
              <w:t xml:space="preserve"> </w:t>
            </w:r>
            <w:r w:rsidRPr="00A56A68">
              <w:rPr>
                <w:rFonts w:asciiTheme="minorHAnsi" w:hAnsiTheme="minorHAnsi" w:cstheme="minorHAnsi"/>
              </w:rPr>
              <w:t>in delivering these products and services to demonstrate capacity, capability, and experience by providing the following relevant examples/evidence:</w:t>
            </w:r>
          </w:p>
          <w:p w14:paraId="45CE81AB" w14:textId="77777777" w:rsidR="00B377DC" w:rsidRPr="00A56A68" w:rsidRDefault="00B377DC" w:rsidP="00B377DC">
            <w:pPr>
              <w:ind w:left="360"/>
              <w:rPr>
                <w:rFonts w:asciiTheme="minorHAnsi" w:hAnsiTheme="minorHAnsi" w:cstheme="minorHAnsi"/>
              </w:rPr>
            </w:pPr>
          </w:p>
          <w:p w14:paraId="1E515D1B" w14:textId="77777777" w:rsidR="00B377DC" w:rsidRPr="00A56A68" w:rsidRDefault="00B377DC">
            <w:pPr>
              <w:pStyle w:val="ListParagraph"/>
              <w:numPr>
                <w:ilvl w:val="0"/>
                <w:numId w:val="13"/>
              </w:numPr>
              <w:rPr>
                <w:rFonts w:asciiTheme="minorHAnsi" w:hAnsiTheme="minorHAnsi" w:cstheme="minorHAnsi"/>
              </w:rPr>
            </w:pPr>
            <w:r w:rsidRPr="00A56A68">
              <w:rPr>
                <w:rFonts w:asciiTheme="minorHAnsi" w:hAnsiTheme="minorHAnsi" w:cstheme="minorHAnsi"/>
              </w:rPr>
              <w:t>Case Studies/Customer Examples/Customer Testimonials.</w:t>
            </w:r>
          </w:p>
          <w:p w14:paraId="326DA26F" w14:textId="77777777" w:rsidR="00B377DC" w:rsidRPr="00A56A68" w:rsidRDefault="00B377DC">
            <w:pPr>
              <w:pStyle w:val="ListParagraph"/>
              <w:numPr>
                <w:ilvl w:val="0"/>
                <w:numId w:val="13"/>
              </w:numPr>
              <w:rPr>
                <w:rFonts w:asciiTheme="minorHAnsi" w:hAnsiTheme="minorHAnsi" w:cstheme="minorHAnsi"/>
              </w:rPr>
            </w:pPr>
            <w:r w:rsidRPr="00A56A68">
              <w:rPr>
                <w:rFonts w:asciiTheme="minorHAnsi" w:hAnsiTheme="minorHAnsi" w:cstheme="minorHAnsi"/>
              </w:rPr>
              <w:t>CV’s/Job Descriptions/Roles &amp; Responsibilities.</w:t>
            </w:r>
          </w:p>
          <w:p w14:paraId="32FD5D0F" w14:textId="77777777" w:rsidR="00B377DC" w:rsidRPr="00A56A68" w:rsidRDefault="00B377DC">
            <w:pPr>
              <w:pStyle w:val="ListParagraph"/>
              <w:numPr>
                <w:ilvl w:val="0"/>
                <w:numId w:val="13"/>
              </w:numPr>
              <w:rPr>
                <w:rFonts w:asciiTheme="minorHAnsi" w:hAnsiTheme="minorHAnsi" w:cstheme="minorHAnsi"/>
              </w:rPr>
            </w:pPr>
            <w:r w:rsidRPr="00A56A68">
              <w:rPr>
                <w:rFonts w:asciiTheme="minorHAnsi" w:hAnsiTheme="minorHAnsi" w:cstheme="minorHAnsi"/>
              </w:rPr>
              <w:t>Sample Reports/Audits/Surveys.</w:t>
            </w:r>
          </w:p>
          <w:p w14:paraId="3CE7CF08" w14:textId="77777777" w:rsidR="00B377DC" w:rsidRPr="00A56A68" w:rsidRDefault="00B377DC">
            <w:pPr>
              <w:pStyle w:val="ListParagraph"/>
              <w:numPr>
                <w:ilvl w:val="0"/>
                <w:numId w:val="13"/>
              </w:numPr>
              <w:rPr>
                <w:rFonts w:asciiTheme="minorHAnsi" w:hAnsiTheme="minorHAnsi" w:cstheme="minorHAnsi"/>
              </w:rPr>
            </w:pPr>
            <w:r w:rsidRPr="00A56A68">
              <w:rPr>
                <w:rFonts w:asciiTheme="minorHAnsi" w:hAnsiTheme="minorHAnsi" w:cstheme="minorHAnsi"/>
              </w:rPr>
              <w:t>Processes/Flow Charts.</w:t>
            </w:r>
          </w:p>
          <w:p w14:paraId="23FE43CB" w14:textId="77777777" w:rsidR="00B377DC" w:rsidRPr="00A56A68" w:rsidRDefault="00B377DC">
            <w:pPr>
              <w:pStyle w:val="ListParagraph"/>
              <w:numPr>
                <w:ilvl w:val="0"/>
                <w:numId w:val="13"/>
              </w:numPr>
              <w:rPr>
                <w:rFonts w:asciiTheme="minorHAnsi" w:hAnsiTheme="minorHAnsi" w:cstheme="minorHAnsi"/>
              </w:rPr>
            </w:pPr>
            <w:r w:rsidRPr="00A56A68">
              <w:rPr>
                <w:rFonts w:asciiTheme="minorHAnsi" w:hAnsiTheme="minorHAnsi" w:cstheme="minorHAnsi"/>
              </w:rPr>
              <w:t>Sample Project Plans.</w:t>
            </w:r>
          </w:p>
          <w:p w14:paraId="6C7B8D13" w14:textId="77777777" w:rsidR="00B377DC" w:rsidRPr="00A56A68" w:rsidRDefault="00B377DC">
            <w:pPr>
              <w:pStyle w:val="ListParagraph"/>
              <w:numPr>
                <w:ilvl w:val="0"/>
                <w:numId w:val="13"/>
              </w:numPr>
              <w:rPr>
                <w:rFonts w:asciiTheme="minorHAnsi" w:hAnsiTheme="minorHAnsi" w:cstheme="minorHAnsi"/>
              </w:rPr>
            </w:pPr>
            <w:r w:rsidRPr="00A56A68">
              <w:rPr>
                <w:rFonts w:asciiTheme="minorHAnsi" w:hAnsiTheme="minorHAnsi" w:cstheme="minorHAnsi"/>
              </w:rPr>
              <w:t>Indicative SLAs/Example SLA Reports.</w:t>
            </w:r>
          </w:p>
          <w:p w14:paraId="5ADFF2EF" w14:textId="77777777" w:rsidR="00B377DC" w:rsidRPr="00A56A68" w:rsidRDefault="00B377DC">
            <w:pPr>
              <w:pStyle w:val="ListParagraph"/>
              <w:numPr>
                <w:ilvl w:val="0"/>
                <w:numId w:val="13"/>
              </w:numPr>
              <w:rPr>
                <w:rFonts w:asciiTheme="minorHAnsi" w:hAnsiTheme="minorHAnsi" w:cstheme="minorHAnsi"/>
              </w:rPr>
            </w:pPr>
            <w:r w:rsidRPr="00A56A68">
              <w:rPr>
                <w:rFonts w:asciiTheme="minorHAnsi" w:hAnsiTheme="minorHAnsi" w:cstheme="minorHAnsi"/>
              </w:rPr>
              <w:t>Implementation and/or Delivery Approaches.</w:t>
            </w:r>
          </w:p>
          <w:p w14:paraId="5C779D5A" w14:textId="77777777" w:rsidR="00B377DC" w:rsidRPr="00A56A68" w:rsidRDefault="00B377DC">
            <w:pPr>
              <w:pStyle w:val="ListParagraph"/>
              <w:numPr>
                <w:ilvl w:val="0"/>
                <w:numId w:val="13"/>
              </w:numPr>
              <w:rPr>
                <w:rFonts w:asciiTheme="minorHAnsi" w:hAnsiTheme="minorHAnsi" w:cstheme="minorHAnsi"/>
              </w:rPr>
            </w:pPr>
            <w:r w:rsidRPr="00A56A68">
              <w:rPr>
                <w:rFonts w:asciiTheme="minorHAnsi" w:hAnsiTheme="minorHAnsi" w:cstheme="minorHAnsi"/>
              </w:rPr>
              <w:t>Screenshots of any relevant software or tools.</w:t>
            </w:r>
          </w:p>
          <w:p w14:paraId="73DC806D" w14:textId="77777777" w:rsidR="00B377DC" w:rsidRPr="00A56A68" w:rsidRDefault="00B377DC">
            <w:pPr>
              <w:pStyle w:val="ListParagraph"/>
              <w:numPr>
                <w:ilvl w:val="0"/>
                <w:numId w:val="13"/>
              </w:numPr>
              <w:rPr>
                <w:rFonts w:asciiTheme="minorHAnsi" w:hAnsiTheme="minorHAnsi" w:cstheme="minorHAnsi"/>
              </w:rPr>
            </w:pPr>
            <w:r w:rsidRPr="00A56A68">
              <w:rPr>
                <w:rFonts w:asciiTheme="minorHAnsi" w:hAnsiTheme="minorHAnsi" w:cstheme="minorHAnsi"/>
              </w:rPr>
              <w:t>Any information that provides consistent, significant, relevant added value that is Economically Advantageous.</w:t>
            </w:r>
          </w:p>
          <w:p w14:paraId="6D37C3AA" w14:textId="77777777" w:rsidR="00B377DC" w:rsidRPr="00A56A68" w:rsidRDefault="00B377DC" w:rsidP="00B377DC">
            <w:pPr>
              <w:rPr>
                <w:rFonts w:asciiTheme="minorHAnsi" w:hAnsiTheme="minorHAnsi" w:cstheme="minorHAnsi"/>
              </w:rPr>
            </w:pPr>
          </w:p>
          <w:p w14:paraId="0F5A4A85" w14:textId="77777777" w:rsidR="00B377DC" w:rsidRPr="005B70F8" w:rsidRDefault="00B377DC" w:rsidP="00B377DC">
            <w:pPr>
              <w:rPr>
                <w:rFonts w:asciiTheme="minorHAnsi" w:hAnsiTheme="minorHAnsi" w:cstheme="minorHAnsi"/>
              </w:rPr>
            </w:pPr>
            <w:r w:rsidRPr="00A56A68">
              <w:rPr>
                <w:rFonts w:asciiTheme="minorHAnsi" w:hAnsiTheme="minorHAnsi" w:cstheme="minorHAnsi"/>
              </w:rPr>
              <w:t xml:space="preserve">Answers should be no more than </w:t>
            </w:r>
            <w:r w:rsidRPr="00A56A68">
              <w:rPr>
                <w:rFonts w:asciiTheme="minorHAnsi" w:hAnsiTheme="minorHAnsi" w:cstheme="minorHAnsi"/>
                <w:b/>
                <w:bCs/>
              </w:rPr>
              <w:t>4 pages</w:t>
            </w:r>
            <w:r w:rsidRPr="00A56A68">
              <w:rPr>
                <w:rFonts w:asciiTheme="minorHAnsi" w:hAnsiTheme="minorHAnsi" w:cstheme="minorHAnsi"/>
              </w:rPr>
              <w:t xml:space="preserve"> (excluding the additional information you have been asked to submit like specifications, case studies, processes etc.</w:t>
            </w:r>
          </w:p>
        </w:tc>
      </w:tr>
    </w:tbl>
    <w:p w14:paraId="3B69094C" w14:textId="77777777" w:rsidR="00B377DC" w:rsidRPr="005B70F8" w:rsidRDefault="00B377DC" w:rsidP="00A52F41">
      <w:pPr>
        <w:rPr>
          <w:rFonts w:cstheme="minorHAnsi"/>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1C987"/>
        <w:tblLook w:val="04A0" w:firstRow="1" w:lastRow="0" w:firstColumn="1" w:lastColumn="0" w:noHBand="0" w:noVBand="1"/>
      </w:tblPr>
      <w:tblGrid>
        <w:gridCol w:w="9781"/>
      </w:tblGrid>
      <w:tr w:rsidR="00B377DC" w:rsidRPr="005B70F8" w14:paraId="18E7EE2A" w14:textId="77777777" w:rsidTr="00A52F41">
        <w:tc>
          <w:tcPr>
            <w:tcW w:w="9781" w:type="dxa"/>
            <w:shd w:val="clear" w:color="auto" w:fill="11C987"/>
          </w:tcPr>
          <w:p w14:paraId="479678DC"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b/>
                <w:bCs/>
                <w:color w:val="FFFFFF" w:themeColor="background1"/>
              </w:rPr>
              <w:t>AQ6:</w:t>
            </w:r>
            <w:r w:rsidRPr="005B70F8">
              <w:rPr>
                <w:rFonts w:asciiTheme="minorHAnsi" w:hAnsiTheme="minorHAnsi" w:cstheme="minorHAnsi"/>
                <w:color w:val="FFFFFF" w:themeColor="background1"/>
              </w:rPr>
              <w:t xml:space="preserve"> Contract Management</w:t>
            </w:r>
          </w:p>
          <w:p w14:paraId="72A75800"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Bidders Response</w:t>
            </w:r>
          </w:p>
        </w:tc>
      </w:tr>
    </w:tbl>
    <w:p w14:paraId="14A885F8" w14:textId="77777777" w:rsidR="00B377DC" w:rsidRPr="005B70F8" w:rsidRDefault="00B377DC" w:rsidP="00A52F41">
      <w:pPr>
        <w:rPr>
          <w:rFonts w:cstheme="minorHAnsi"/>
        </w:rPr>
      </w:pPr>
    </w:p>
    <w:p w14:paraId="2028443A" w14:textId="77777777" w:rsidR="00B377DC" w:rsidRPr="009D28A5" w:rsidRDefault="00B377DC" w:rsidP="00A52F41">
      <w:pPr>
        <w:rPr>
          <w:rFonts w:cstheme="minorHAnsi"/>
          <w:szCs w:val="21"/>
        </w:rPr>
      </w:pPr>
      <w:r w:rsidRPr="009D28A5">
        <w:rPr>
          <w:rFonts w:cstheme="minorHAnsi"/>
          <w:szCs w:val="21"/>
        </w:rPr>
        <w:t xml:space="preserve">[Bidder to answer here. Please provide your answer to the AQ in this document. Additional information that you have been asked to provide like specifications, case studies, processes etc. can be submitted as appendices.] </w:t>
      </w:r>
    </w:p>
    <w:p w14:paraId="43CE2356" w14:textId="77777777" w:rsidR="00B377DC" w:rsidRPr="005B70F8" w:rsidRDefault="00B377DC" w:rsidP="00A52F41">
      <w:pPr>
        <w:rPr>
          <w:rFonts w:cstheme="minorHAnsi"/>
        </w:rPr>
      </w:pPr>
    </w:p>
    <w:p w14:paraId="562E71E8" w14:textId="77777777" w:rsidR="00B377DC" w:rsidRDefault="00B377DC" w:rsidP="00A52F41">
      <w:r>
        <w:br w:type="page"/>
      </w:r>
    </w:p>
    <w:tbl>
      <w:tblPr>
        <w:tblStyle w:val="TableGrid"/>
        <w:tblW w:w="9781" w:type="dxa"/>
        <w:tblLook w:val="04A0" w:firstRow="1" w:lastRow="0" w:firstColumn="1" w:lastColumn="0" w:noHBand="0" w:noVBand="1"/>
      </w:tblPr>
      <w:tblGrid>
        <w:gridCol w:w="9781"/>
      </w:tblGrid>
      <w:tr w:rsidR="00B377DC" w:rsidRPr="005B70F8" w14:paraId="52B23388" w14:textId="77777777" w:rsidTr="00A52F41">
        <w:trPr>
          <w:trHeight w:val="397"/>
        </w:trPr>
        <w:tc>
          <w:tcPr>
            <w:tcW w:w="9781" w:type="dxa"/>
            <w:tcBorders>
              <w:top w:val="nil"/>
              <w:left w:val="nil"/>
              <w:bottom w:val="nil"/>
              <w:right w:val="nil"/>
            </w:tcBorders>
            <w:shd w:val="clear" w:color="auto" w:fill="002060"/>
            <w:vAlign w:val="center"/>
          </w:tcPr>
          <w:p w14:paraId="4ED4BF0D" w14:textId="77777777" w:rsidR="00B377DC" w:rsidRPr="003A4B4D" w:rsidRDefault="00B377DC" w:rsidP="00B377DC">
            <w:pPr>
              <w:pStyle w:val="Heading3"/>
              <w:outlineLvl w:val="2"/>
              <w:rPr>
                <w:rFonts w:asciiTheme="minorHAnsi" w:hAnsiTheme="minorHAnsi" w:cstheme="minorHAnsi"/>
                <w:b/>
              </w:rPr>
            </w:pPr>
            <w:bookmarkStart w:id="25" w:name="_Toc102123082"/>
            <w:bookmarkStart w:id="26" w:name="_Toc118472592"/>
            <w:r w:rsidRPr="003A4B4D">
              <w:rPr>
                <w:rFonts w:asciiTheme="minorHAnsi" w:hAnsiTheme="minorHAnsi" w:cstheme="minorHAnsi"/>
                <w:b/>
              </w:rPr>
              <w:lastRenderedPageBreak/>
              <w:t xml:space="preserve">AQ7: </w:t>
            </w:r>
            <w:r w:rsidRPr="003A4B4D">
              <w:rPr>
                <w:rFonts w:asciiTheme="minorHAnsi" w:hAnsiTheme="minorHAnsi" w:cstheme="minorHAnsi"/>
              </w:rPr>
              <w:t>Migration &amp; Exit Management</w:t>
            </w:r>
            <w:bookmarkEnd w:id="25"/>
            <w:bookmarkEnd w:id="26"/>
          </w:p>
        </w:tc>
      </w:tr>
      <w:tr w:rsidR="00B377DC" w:rsidRPr="005B70F8" w14:paraId="71DD2124" w14:textId="77777777" w:rsidTr="00A52F41">
        <w:trPr>
          <w:trHeight w:val="397"/>
        </w:trPr>
        <w:tc>
          <w:tcPr>
            <w:tcW w:w="9781" w:type="dxa"/>
            <w:tcBorders>
              <w:top w:val="nil"/>
              <w:left w:val="nil"/>
              <w:bottom w:val="nil"/>
              <w:right w:val="nil"/>
            </w:tcBorders>
            <w:shd w:val="clear" w:color="auto" w:fill="4F80F7"/>
            <w:vAlign w:val="center"/>
          </w:tcPr>
          <w:p w14:paraId="196FD222"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Customer Requirements</w:t>
            </w:r>
          </w:p>
        </w:tc>
      </w:tr>
      <w:tr w:rsidR="00B377DC" w:rsidRPr="005B70F8" w14:paraId="06A91D3D" w14:textId="77777777" w:rsidTr="00A52F41">
        <w:tc>
          <w:tcPr>
            <w:tcW w:w="9781" w:type="dxa"/>
            <w:tcBorders>
              <w:top w:val="nil"/>
              <w:left w:val="nil"/>
              <w:bottom w:val="nil"/>
              <w:right w:val="nil"/>
            </w:tcBorders>
            <w:shd w:val="clear" w:color="auto" w:fill="DEEAF6" w:themeFill="accent5" w:themeFillTint="33"/>
          </w:tcPr>
          <w:p w14:paraId="6E3CA9E4" w14:textId="6EAEC5CD" w:rsidR="00B377DC" w:rsidRPr="00A56A68" w:rsidRDefault="00B377DC" w:rsidP="00B377DC">
            <w:pPr>
              <w:rPr>
                <w:rFonts w:asciiTheme="minorHAnsi" w:hAnsiTheme="minorHAnsi" w:cstheme="minorHAnsi"/>
                <w:color w:val="000000" w:themeColor="text1"/>
              </w:rPr>
            </w:pPr>
            <w:r w:rsidRPr="00A56A68">
              <w:rPr>
                <w:rFonts w:asciiTheme="minorHAnsi" w:hAnsiTheme="minorHAnsi" w:cstheme="minorHAnsi"/>
                <w:color w:val="000000" w:themeColor="text1"/>
              </w:rPr>
              <w:t xml:space="preserve">As part of a </w:t>
            </w:r>
            <w:r w:rsidR="00EF2799" w:rsidRPr="00A56A68">
              <w:rPr>
                <w:rFonts w:asciiTheme="minorHAnsi" w:hAnsiTheme="minorHAnsi" w:cstheme="minorHAnsi"/>
                <w:color w:val="000000" w:themeColor="text1"/>
              </w:rPr>
              <w:t>managed service</w:t>
            </w:r>
            <w:r w:rsidRPr="00A56A68">
              <w:rPr>
                <w:rFonts w:asciiTheme="minorHAnsi" w:hAnsiTheme="minorHAnsi" w:cstheme="minorHAnsi"/>
                <w:color w:val="000000" w:themeColor="text1"/>
              </w:rPr>
              <w:t xml:space="preserve">, The </w:t>
            </w:r>
            <w:r w:rsidR="00EF2799">
              <w:rPr>
                <w:rFonts w:asciiTheme="minorHAnsi" w:hAnsiTheme="minorHAnsi" w:cstheme="minorHAnsi"/>
                <w:color w:val="000000" w:themeColor="text1"/>
              </w:rPr>
              <w:t>Trust</w:t>
            </w:r>
            <w:r w:rsidRPr="00A56A68">
              <w:rPr>
                <w:rFonts w:asciiTheme="minorHAnsi" w:hAnsiTheme="minorHAnsi" w:cstheme="minorHAnsi"/>
                <w:color w:val="000000" w:themeColor="text1"/>
              </w:rPr>
              <w:t xml:space="preserve"> will require the following </w:t>
            </w:r>
            <w:r w:rsidR="00EF2799" w:rsidRPr="00A56A68">
              <w:rPr>
                <w:rFonts w:asciiTheme="minorHAnsi" w:hAnsiTheme="minorHAnsi" w:cstheme="minorHAnsi"/>
                <w:color w:val="000000" w:themeColor="text1"/>
              </w:rPr>
              <w:t xml:space="preserve">migration and exit management services </w:t>
            </w:r>
            <w:r w:rsidRPr="00A56A68">
              <w:rPr>
                <w:rFonts w:asciiTheme="minorHAnsi" w:hAnsiTheme="minorHAnsi" w:cstheme="minorHAnsi"/>
                <w:color w:val="000000" w:themeColor="text1"/>
              </w:rPr>
              <w:t xml:space="preserve">for the full outsourcing and management of their ICT </w:t>
            </w:r>
            <w:r w:rsidR="00EF2799" w:rsidRPr="00A56A68">
              <w:rPr>
                <w:rFonts w:asciiTheme="minorHAnsi" w:hAnsiTheme="minorHAnsi" w:cstheme="minorHAnsi"/>
                <w:color w:val="000000" w:themeColor="text1"/>
              </w:rPr>
              <w:t>provision</w:t>
            </w:r>
            <w:r w:rsidRPr="00A56A68">
              <w:rPr>
                <w:rFonts w:asciiTheme="minorHAnsi" w:hAnsiTheme="minorHAnsi" w:cstheme="minorHAnsi"/>
                <w:color w:val="000000" w:themeColor="text1"/>
              </w:rPr>
              <w:t>:</w:t>
            </w:r>
          </w:p>
          <w:p w14:paraId="04C6A159" w14:textId="77777777" w:rsidR="00B377DC" w:rsidRPr="00A56A68" w:rsidRDefault="00B377DC" w:rsidP="00B377DC">
            <w:pPr>
              <w:rPr>
                <w:rFonts w:asciiTheme="minorHAnsi" w:hAnsiTheme="minorHAnsi" w:cstheme="minorHAnsi"/>
                <w:color w:val="000000" w:themeColor="text1"/>
              </w:rPr>
            </w:pPr>
          </w:p>
          <w:p w14:paraId="532898A4" w14:textId="469C330A" w:rsidR="00B377DC" w:rsidRPr="00A56A68" w:rsidRDefault="00B377DC">
            <w:pPr>
              <w:pStyle w:val="ListParagraph"/>
              <w:numPr>
                <w:ilvl w:val="0"/>
                <w:numId w:val="16"/>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A phased and planned </w:t>
            </w:r>
            <w:r w:rsidR="00EF2799" w:rsidRPr="00A56A68">
              <w:rPr>
                <w:rFonts w:asciiTheme="minorHAnsi" w:hAnsiTheme="minorHAnsi" w:cstheme="minorHAnsi"/>
                <w:color w:val="000000" w:themeColor="text1"/>
              </w:rPr>
              <w:t xml:space="preserve">migration and start-up programme to transition from existing </w:t>
            </w:r>
            <w:r w:rsidRPr="00A56A68">
              <w:rPr>
                <w:rFonts w:asciiTheme="minorHAnsi" w:hAnsiTheme="minorHAnsi" w:cstheme="minorHAnsi"/>
                <w:color w:val="000000" w:themeColor="text1"/>
              </w:rPr>
              <w:t>provision to the new service (CR).</w:t>
            </w:r>
          </w:p>
          <w:p w14:paraId="5774A617" w14:textId="76A36C5F" w:rsidR="00B377DC" w:rsidRPr="00A56A68" w:rsidRDefault="00B377DC">
            <w:pPr>
              <w:pStyle w:val="ListParagraph"/>
              <w:numPr>
                <w:ilvl w:val="0"/>
                <w:numId w:val="16"/>
              </w:numPr>
              <w:rPr>
                <w:rFonts w:asciiTheme="minorHAnsi" w:hAnsiTheme="minorHAnsi" w:cstheme="minorHAnsi"/>
                <w:color w:val="000000" w:themeColor="text1"/>
              </w:rPr>
            </w:pPr>
            <w:r w:rsidRPr="00A56A68">
              <w:rPr>
                <w:rFonts w:asciiTheme="minorHAnsi" w:hAnsiTheme="minorHAnsi" w:cstheme="minorHAnsi"/>
                <w:color w:val="000000" w:themeColor="text1"/>
              </w:rPr>
              <w:t>A full range of auditing, due diligence, and start-up planning (CR).</w:t>
            </w:r>
          </w:p>
          <w:p w14:paraId="3114AA61" w14:textId="5F5D990F" w:rsidR="00B377DC" w:rsidRPr="00A56A68" w:rsidRDefault="00B377DC">
            <w:pPr>
              <w:pStyle w:val="ListParagraph"/>
              <w:numPr>
                <w:ilvl w:val="0"/>
                <w:numId w:val="16"/>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A </w:t>
            </w:r>
            <w:r w:rsidR="00EF2799" w:rsidRPr="00A56A68">
              <w:rPr>
                <w:rFonts w:asciiTheme="minorHAnsi" w:hAnsiTheme="minorHAnsi" w:cstheme="minorHAnsi"/>
                <w:color w:val="000000" w:themeColor="text1"/>
              </w:rPr>
              <w:t xml:space="preserve">migration communications and delivery plan </w:t>
            </w:r>
            <w:r w:rsidRPr="00A56A68">
              <w:rPr>
                <w:rFonts w:asciiTheme="minorHAnsi" w:hAnsiTheme="minorHAnsi" w:cstheme="minorHAnsi"/>
                <w:color w:val="000000" w:themeColor="text1"/>
              </w:rPr>
              <w:t>(CR).</w:t>
            </w:r>
          </w:p>
          <w:p w14:paraId="00D925E8" w14:textId="519BFD72" w:rsidR="00B377DC" w:rsidRPr="00A56A68" w:rsidRDefault="00EF2799">
            <w:pPr>
              <w:pStyle w:val="ListParagraph"/>
              <w:numPr>
                <w:ilvl w:val="0"/>
                <w:numId w:val="16"/>
              </w:numPr>
              <w:rPr>
                <w:rFonts w:asciiTheme="minorHAnsi" w:hAnsiTheme="minorHAnsi" w:cstheme="minorHAnsi"/>
                <w:color w:val="000000" w:themeColor="text1"/>
              </w:rPr>
            </w:pPr>
            <w:r w:rsidRPr="00A56A68">
              <w:rPr>
                <w:rFonts w:asciiTheme="minorHAnsi" w:hAnsiTheme="minorHAnsi" w:cstheme="minorHAnsi"/>
                <w:color w:val="000000" w:themeColor="text1"/>
              </w:rPr>
              <w:t>service commencement training, handover</w:t>
            </w:r>
            <w:r w:rsidR="00B377DC" w:rsidRPr="00A56A68">
              <w:rPr>
                <w:rFonts w:asciiTheme="minorHAnsi" w:hAnsiTheme="minorHAnsi" w:cstheme="minorHAnsi"/>
                <w:color w:val="000000" w:themeColor="text1"/>
              </w:rPr>
              <w:t>, and testing (CR).</w:t>
            </w:r>
          </w:p>
          <w:p w14:paraId="258FE084" w14:textId="6981A6F4" w:rsidR="00B377DC" w:rsidRPr="00A56A68" w:rsidRDefault="00B377DC">
            <w:pPr>
              <w:pStyle w:val="ListParagraph"/>
              <w:numPr>
                <w:ilvl w:val="0"/>
                <w:numId w:val="16"/>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A fully populated and </w:t>
            </w:r>
            <w:r w:rsidR="00EF2799" w:rsidRPr="00A56A68">
              <w:rPr>
                <w:rFonts w:asciiTheme="minorHAnsi" w:hAnsiTheme="minorHAnsi" w:cstheme="minorHAnsi"/>
                <w:color w:val="000000" w:themeColor="text1"/>
              </w:rPr>
              <w:t>planned exit strategy (</w:t>
            </w:r>
            <w:r w:rsidRPr="00A56A68">
              <w:rPr>
                <w:rFonts w:asciiTheme="minorHAnsi" w:hAnsiTheme="minorHAnsi" w:cstheme="minorHAnsi"/>
                <w:color w:val="000000" w:themeColor="text1"/>
              </w:rPr>
              <w:t>CR).</w:t>
            </w:r>
          </w:p>
          <w:p w14:paraId="1BA4FA61" w14:textId="4A5C034C" w:rsidR="00B377DC" w:rsidRDefault="00B377DC">
            <w:pPr>
              <w:pStyle w:val="ListParagraph"/>
              <w:numPr>
                <w:ilvl w:val="0"/>
                <w:numId w:val="16"/>
              </w:numPr>
              <w:rPr>
                <w:rFonts w:asciiTheme="minorHAnsi" w:hAnsiTheme="minorHAnsi" w:cstheme="minorHAnsi"/>
                <w:color w:val="000000" w:themeColor="text1"/>
              </w:rPr>
            </w:pPr>
            <w:r w:rsidRPr="00A56A68">
              <w:rPr>
                <w:rFonts w:asciiTheme="minorHAnsi" w:hAnsiTheme="minorHAnsi" w:cstheme="minorHAnsi"/>
                <w:color w:val="000000" w:themeColor="text1"/>
              </w:rPr>
              <w:t>Full documentation and operating manuals for the full service for handover on contract exit or extension (CR).</w:t>
            </w:r>
          </w:p>
          <w:p w14:paraId="46F74FBA" w14:textId="483B6DBF" w:rsidR="00A56A68" w:rsidRDefault="00A56A68" w:rsidP="00A56A68">
            <w:pPr>
              <w:rPr>
                <w:rFonts w:asciiTheme="minorHAnsi" w:hAnsiTheme="minorHAnsi" w:cstheme="minorHAnsi"/>
                <w:color w:val="000000" w:themeColor="text1"/>
              </w:rPr>
            </w:pPr>
          </w:p>
          <w:p w14:paraId="2853EEE9" w14:textId="069F20F6" w:rsidR="00A56A68" w:rsidRDefault="00A56A68" w:rsidP="00A56A68">
            <w:pPr>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EF2799">
              <w:rPr>
                <w:rFonts w:asciiTheme="minorHAnsi" w:hAnsiTheme="minorHAnsi" w:cstheme="minorHAnsi"/>
                <w:color w:val="000000" w:themeColor="text1"/>
              </w:rPr>
              <w:t>trust</w:t>
            </w:r>
            <w:r>
              <w:rPr>
                <w:rFonts w:asciiTheme="minorHAnsi" w:hAnsiTheme="minorHAnsi" w:cstheme="minorHAnsi"/>
                <w:color w:val="000000" w:themeColor="text1"/>
              </w:rPr>
              <w:t xml:space="preserve"> will also require the Supplier to provide a comprehensive </w:t>
            </w:r>
            <w:r w:rsidR="00EF2799">
              <w:rPr>
                <w:rFonts w:asciiTheme="minorHAnsi" w:hAnsiTheme="minorHAnsi" w:cstheme="minorHAnsi"/>
                <w:color w:val="000000" w:themeColor="text1"/>
              </w:rPr>
              <w:t xml:space="preserve">migration package during year </w:t>
            </w:r>
            <w:r>
              <w:rPr>
                <w:rFonts w:asciiTheme="minorHAnsi" w:hAnsiTheme="minorHAnsi" w:cstheme="minorHAnsi"/>
                <w:color w:val="000000" w:themeColor="text1"/>
              </w:rPr>
              <w:t xml:space="preserve">1 of the contract to migrate the </w:t>
            </w:r>
            <w:r w:rsidR="00EF2799">
              <w:rPr>
                <w:rFonts w:asciiTheme="minorHAnsi" w:hAnsiTheme="minorHAnsi" w:cstheme="minorHAnsi"/>
                <w:color w:val="000000" w:themeColor="text1"/>
              </w:rPr>
              <w:t>t</w:t>
            </w:r>
            <w:r>
              <w:rPr>
                <w:rFonts w:asciiTheme="minorHAnsi" w:hAnsiTheme="minorHAnsi" w:cstheme="minorHAnsi"/>
                <w:color w:val="000000" w:themeColor="text1"/>
              </w:rPr>
              <w:t xml:space="preserve">rust’s existing service from Bedford College to a new solution. </w:t>
            </w:r>
            <w:proofErr w:type="gramStart"/>
            <w:r>
              <w:rPr>
                <w:rFonts w:asciiTheme="minorHAnsi" w:hAnsiTheme="minorHAnsi" w:cstheme="minorHAnsi"/>
                <w:color w:val="000000" w:themeColor="text1"/>
              </w:rPr>
              <w:t>In particular the</w:t>
            </w:r>
            <w:proofErr w:type="gramEnd"/>
            <w:r>
              <w:rPr>
                <w:rFonts w:asciiTheme="minorHAnsi" w:hAnsiTheme="minorHAnsi" w:cstheme="minorHAnsi"/>
                <w:color w:val="000000" w:themeColor="text1"/>
              </w:rPr>
              <w:t xml:space="preserve"> </w:t>
            </w:r>
            <w:r w:rsidR="00EF2799">
              <w:rPr>
                <w:rFonts w:asciiTheme="minorHAnsi" w:hAnsiTheme="minorHAnsi" w:cstheme="minorHAnsi"/>
                <w:color w:val="000000" w:themeColor="text1"/>
              </w:rPr>
              <w:t>trust</w:t>
            </w:r>
            <w:r>
              <w:rPr>
                <w:rFonts w:asciiTheme="minorHAnsi" w:hAnsiTheme="minorHAnsi" w:cstheme="minorHAnsi"/>
                <w:color w:val="000000" w:themeColor="text1"/>
              </w:rPr>
              <w:t xml:space="preserve"> requires a fully costed solution, including options appraisal for</w:t>
            </w:r>
            <w:r w:rsidR="00EF2799">
              <w:rPr>
                <w:rFonts w:asciiTheme="minorHAnsi" w:hAnsiTheme="minorHAnsi" w:cstheme="minorHAnsi"/>
                <w:color w:val="000000" w:themeColor="text1"/>
              </w:rPr>
              <w:t>:</w:t>
            </w:r>
          </w:p>
          <w:p w14:paraId="492B5BD5" w14:textId="1F6EC5E9" w:rsidR="00A56A68" w:rsidRDefault="00A56A68" w:rsidP="00A56A68">
            <w:pPr>
              <w:rPr>
                <w:rFonts w:asciiTheme="minorHAnsi" w:hAnsiTheme="minorHAnsi" w:cstheme="minorHAnsi"/>
                <w:color w:val="000000" w:themeColor="text1"/>
              </w:rPr>
            </w:pPr>
          </w:p>
          <w:p w14:paraId="77AB32B7" w14:textId="21C02169" w:rsidR="00A56A68" w:rsidRDefault="00A56A68" w:rsidP="00A56A68">
            <w:pPr>
              <w:pStyle w:val="ListParagraph"/>
              <w:numPr>
                <w:ilvl w:val="0"/>
                <w:numId w:val="45"/>
              </w:numPr>
              <w:rPr>
                <w:rFonts w:cstheme="minorHAnsi"/>
                <w:color w:val="000000" w:themeColor="text1"/>
              </w:rPr>
            </w:pPr>
            <w:r>
              <w:rPr>
                <w:rFonts w:cstheme="minorHAnsi"/>
                <w:color w:val="000000" w:themeColor="text1"/>
              </w:rPr>
              <w:t xml:space="preserve">A full migration from the </w:t>
            </w:r>
            <w:r w:rsidR="00EF2799">
              <w:rPr>
                <w:rFonts w:cstheme="minorHAnsi"/>
                <w:color w:val="000000" w:themeColor="text1"/>
              </w:rPr>
              <w:t xml:space="preserve">existing college-based system to </w:t>
            </w:r>
            <w:r>
              <w:rPr>
                <w:rFonts w:cstheme="minorHAnsi"/>
                <w:color w:val="000000" w:themeColor="text1"/>
              </w:rPr>
              <w:t>a new service which may be onsite, hosted or cloud based depending on the supplier’s recommendations</w:t>
            </w:r>
            <w:r w:rsidR="00EF2799">
              <w:rPr>
                <w:rFonts w:asciiTheme="minorHAnsi" w:hAnsiTheme="minorHAnsi" w:cstheme="minorHAnsi"/>
                <w:color w:val="000000" w:themeColor="text1"/>
              </w:rPr>
              <w:t xml:space="preserve"> (CR)</w:t>
            </w:r>
            <w:r w:rsidR="00EF2799">
              <w:rPr>
                <w:rFonts w:cstheme="minorHAnsi"/>
                <w:color w:val="000000" w:themeColor="text1"/>
              </w:rPr>
              <w:t>.</w:t>
            </w:r>
          </w:p>
          <w:p w14:paraId="4BC7C8BF" w14:textId="62CE7AC8" w:rsidR="00A56A68" w:rsidRDefault="00A56A68" w:rsidP="00A56A68">
            <w:pPr>
              <w:pStyle w:val="ListParagraph"/>
              <w:numPr>
                <w:ilvl w:val="0"/>
                <w:numId w:val="45"/>
              </w:numPr>
              <w:rPr>
                <w:rFonts w:cstheme="minorHAnsi"/>
                <w:color w:val="000000" w:themeColor="text1"/>
              </w:rPr>
            </w:pPr>
            <w:r>
              <w:rPr>
                <w:rFonts w:cstheme="minorHAnsi"/>
                <w:color w:val="000000" w:themeColor="text1"/>
              </w:rPr>
              <w:t xml:space="preserve">A migration to be completed by </w:t>
            </w:r>
            <w:r w:rsidR="000826CD">
              <w:rPr>
                <w:rFonts w:cstheme="minorHAnsi"/>
                <w:color w:val="000000" w:themeColor="text1"/>
              </w:rPr>
              <w:t>19</w:t>
            </w:r>
            <w:r w:rsidR="000826CD" w:rsidRPr="000826CD">
              <w:rPr>
                <w:rFonts w:cstheme="minorHAnsi"/>
                <w:color w:val="000000" w:themeColor="text1"/>
                <w:vertAlign w:val="superscript"/>
              </w:rPr>
              <w:t>th</w:t>
            </w:r>
            <w:r w:rsidR="000826CD">
              <w:rPr>
                <w:rFonts w:cstheme="minorHAnsi"/>
                <w:color w:val="000000" w:themeColor="text1"/>
              </w:rPr>
              <w:t xml:space="preserve"> April</w:t>
            </w:r>
            <w:r>
              <w:rPr>
                <w:rFonts w:cstheme="minorHAnsi"/>
                <w:color w:val="000000" w:themeColor="text1"/>
              </w:rPr>
              <w:t xml:space="preserve"> 2023 at the very latest</w:t>
            </w:r>
            <w:r w:rsidR="00EF2799">
              <w:rPr>
                <w:rFonts w:asciiTheme="minorHAnsi" w:hAnsiTheme="minorHAnsi" w:cstheme="minorHAnsi"/>
                <w:color w:val="000000" w:themeColor="text1"/>
              </w:rPr>
              <w:t xml:space="preserve"> (CR)</w:t>
            </w:r>
            <w:r w:rsidR="00EF2799">
              <w:rPr>
                <w:rFonts w:cstheme="minorHAnsi"/>
                <w:color w:val="000000" w:themeColor="text1"/>
              </w:rPr>
              <w:t>.</w:t>
            </w:r>
          </w:p>
          <w:p w14:paraId="59459101" w14:textId="264928FE" w:rsidR="00A56A68" w:rsidRDefault="00A56A68" w:rsidP="00A56A68">
            <w:pPr>
              <w:pStyle w:val="ListParagraph"/>
              <w:numPr>
                <w:ilvl w:val="0"/>
                <w:numId w:val="45"/>
              </w:numPr>
              <w:rPr>
                <w:rFonts w:cstheme="minorHAnsi"/>
                <w:color w:val="000000" w:themeColor="text1"/>
              </w:rPr>
            </w:pPr>
            <w:r>
              <w:rPr>
                <w:rFonts w:cstheme="minorHAnsi"/>
                <w:color w:val="000000" w:themeColor="text1"/>
              </w:rPr>
              <w:t xml:space="preserve">A programme of capital works recommending the right hardware for the </w:t>
            </w:r>
            <w:r w:rsidR="00EF2799">
              <w:rPr>
                <w:rFonts w:cstheme="minorHAnsi"/>
                <w:color w:val="000000" w:themeColor="text1"/>
              </w:rPr>
              <w:t xml:space="preserve">trust </w:t>
            </w:r>
            <w:r>
              <w:rPr>
                <w:rFonts w:cstheme="minorHAnsi"/>
                <w:color w:val="000000" w:themeColor="text1"/>
              </w:rPr>
              <w:t>to purchase, along with the right software and licensing</w:t>
            </w:r>
            <w:r w:rsidR="00EF2799">
              <w:rPr>
                <w:rFonts w:asciiTheme="minorHAnsi" w:hAnsiTheme="minorHAnsi" w:cstheme="minorHAnsi"/>
                <w:color w:val="000000" w:themeColor="text1"/>
              </w:rPr>
              <w:t xml:space="preserve"> (CR)</w:t>
            </w:r>
            <w:r w:rsidR="00EF2799">
              <w:rPr>
                <w:rFonts w:cstheme="minorHAnsi"/>
                <w:color w:val="000000" w:themeColor="text1"/>
              </w:rPr>
              <w:t>.</w:t>
            </w:r>
          </w:p>
          <w:p w14:paraId="75FC434B" w14:textId="7375C907" w:rsidR="00A56A68" w:rsidRDefault="00A56A68" w:rsidP="00A56A68">
            <w:pPr>
              <w:pStyle w:val="ListParagraph"/>
              <w:numPr>
                <w:ilvl w:val="0"/>
                <w:numId w:val="45"/>
              </w:numPr>
              <w:rPr>
                <w:rFonts w:cstheme="minorHAnsi"/>
                <w:color w:val="000000" w:themeColor="text1"/>
              </w:rPr>
            </w:pPr>
            <w:r>
              <w:rPr>
                <w:rFonts w:cstheme="minorHAnsi"/>
                <w:color w:val="000000" w:themeColor="text1"/>
              </w:rPr>
              <w:t>Appropriately costed resource for the planning, design, delivery, sign-off and maintenance of the new solution once migrated away from the college</w:t>
            </w:r>
            <w:r w:rsidR="00EF2799">
              <w:rPr>
                <w:rFonts w:asciiTheme="minorHAnsi" w:hAnsiTheme="minorHAnsi" w:cstheme="minorHAnsi"/>
                <w:color w:val="000000" w:themeColor="text1"/>
              </w:rPr>
              <w:t xml:space="preserve"> (CR).</w:t>
            </w:r>
          </w:p>
          <w:p w14:paraId="4FDCAB3E" w14:textId="14CCAD86" w:rsidR="00A56A68" w:rsidRPr="00A56A68" w:rsidRDefault="00A56A68" w:rsidP="00A56A68">
            <w:pPr>
              <w:pStyle w:val="ListParagraph"/>
              <w:numPr>
                <w:ilvl w:val="0"/>
                <w:numId w:val="45"/>
              </w:numPr>
              <w:rPr>
                <w:rFonts w:cstheme="minorHAnsi"/>
                <w:color w:val="000000" w:themeColor="text1"/>
              </w:rPr>
            </w:pPr>
            <w:r>
              <w:rPr>
                <w:rFonts w:cstheme="minorHAnsi"/>
                <w:color w:val="000000" w:themeColor="text1"/>
              </w:rPr>
              <w:t>A full set of programme plans including risks &amp; issues with mitigation, dependencies, and timescales</w:t>
            </w:r>
            <w:r w:rsidR="00EF2799">
              <w:rPr>
                <w:rFonts w:asciiTheme="minorHAnsi" w:hAnsiTheme="minorHAnsi" w:cstheme="minorHAnsi"/>
                <w:color w:val="000000" w:themeColor="text1"/>
              </w:rPr>
              <w:t xml:space="preserve"> (CR).</w:t>
            </w:r>
          </w:p>
          <w:p w14:paraId="232612BA" w14:textId="77777777" w:rsidR="00B377DC" w:rsidRPr="005B70F8" w:rsidRDefault="00B377DC" w:rsidP="00B377DC">
            <w:pPr>
              <w:rPr>
                <w:rFonts w:asciiTheme="minorHAnsi" w:hAnsiTheme="minorHAnsi" w:cstheme="minorHAnsi"/>
              </w:rPr>
            </w:pPr>
          </w:p>
        </w:tc>
      </w:tr>
      <w:tr w:rsidR="00B377DC" w:rsidRPr="005B70F8" w14:paraId="66B24005" w14:textId="77777777" w:rsidTr="00A52F41">
        <w:trPr>
          <w:trHeight w:val="397"/>
        </w:trPr>
        <w:tc>
          <w:tcPr>
            <w:tcW w:w="9781" w:type="dxa"/>
            <w:tcBorders>
              <w:top w:val="nil"/>
              <w:left w:val="nil"/>
              <w:bottom w:val="nil"/>
              <w:right w:val="nil"/>
            </w:tcBorders>
            <w:shd w:val="clear" w:color="auto" w:fill="4F80F7"/>
            <w:vAlign w:val="center"/>
          </w:tcPr>
          <w:p w14:paraId="20D356B6"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Required Response</w:t>
            </w:r>
          </w:p>
        </w:tc>
      </w:tr>
      <w:tr w:rsidR="00B377DC" w:rsidRPr="005B70F8" w14:paraId="0A8BD3B4" w14:textId="77777777" w:rsidTr="00A52F41">
        <w:tc>
          <w:tcPr>
            <w:tcW w:w="9781" w:type="dxa"/>
            <w:tcBorders>
              <w:top w:val="nil"/>
              <w:left w:val="nil"/>
              <w:bottom w:val="nil"/>
              <w:right w:val="nil"/>
            </w:tcBorders>
            <w:shd w:val="clear" w:color="auto" w:fill="DEEAF6" w:themeFill="accent5" w:themeFillTint="33"/>
          </w:tcPr>
          <w:p w14:paraId="5F4EF557" w14:textId="77777777" w:rsidR="00B377DC" w:rsidRPr="005B70F8" w:rsidRDefault="00B377DC" w:rsidP="00B377DC">
            <w:pPr>
              <w:rPr>
                <w:rFonts w:asciiTheme="minorHAnsi" w:hAnsiTheme="minorHAnsi" w:cstheme="minorHAnsi"/>
              </w:rPr>
            </w:pPr>
            <w:r w:rsidRPr="005B70F8">
              <w:rPr>
                <w:rFonts w:asciiTheme="minorHAnsi" w:hAnsiTheme="minorHAnsi" w:cstheme="minorHAnsi"/>
              </w:rPr>
              <w:t>Bidders should:</w:t>
            </w:r>
          </w:p>
          <w:p w14:paraId="7326F3F4" w14:textId="77777777" w:rsidR="00B377DC" w:rsidRPr="005B70F8" w:rsidRDefault="00B377DC" w:rsidP="00B377DC">
            <w:pPr>
              <w:rPr>
                <w:rFonts w:asciiTheme="minorHAnsi" w:hAnsiTheme="minorHAnsi" w:cstheme="minorHAnsi"/>
              </w:rPr>
            </w:pPr>
          </w:p>
          <w:p w14:paraId="3869C051" w14:textId="22B8AC72" w:rsidR="00B377DC" w:rsidRPr="00070195" w:rsidRDefault="00B377DC">
            <w:pPr>
              <w:pStyle w:val="ListParagraph"/>
              <w:numPr>
                <w:ilvl w:val="0"/>
                <w:numId w:val="28"/>
              </w:numPr>
              <w:rPr>
                <w:rFonts w:cstheme="minorHAnsi"/>
              </w:rPr>
            </w:pPr>
            <w:r w:rsidRPr="00070195">
              <w:rPr>
                <w:rFonts w:cstheme="minorHAnsi"/>
              </w:rPr>
              <w:t xml:space="preserve">describe their solutions to the requirements specified and articulate their scale, capacity, capability, and experience to deliver these products and/or services to the </w:t>
            </w:r>
            <w:r w:rsidR="00EF2799">
              <w:rPr>
                <w:rFonts w:cstheme="minorHAnsi"/>
              </w:rPr>
              <w:t>trust</w:t>
            </w:r>
            <w:r w:rsidRPr="00070195">
              <w:rPr>
                <w:rFonts w:cstheme="minorHAnsi"/>
              </w:rPr>
              <w:t xml:space="preserve">. </w:t>
            </w:r>
          </w:p>
          <w:p w14:paraId="4C03B3D3" w14:textId="77777777" w:rsidR="00B377DC" w:rsidRPr="005B70F8" w:rsidRDefault="00B377DC">
            <w:pPr>
              <w:pStyle w:val="ListParagraph"/>
              <w:numPr>
                <w:ilvl w:val="0"/>
                <w:numId w:val="28"/>
              </w:numPr>
              <w:rPr>
                <w:rFonts w:asciiTheme="minorHAnsi" w:hAnsiTheme="minorHAnsi" w:cstheme="minorHAnsi"/>
              </w:rPr>
            </w:pPr>
            <w:r w:rsidRPr="005B70F8">
              <w:rPr>
                <w:rFonts w:asciiTheme="minorHAnsi" w:hAnsiTheme="minorHAnsi" w:cstheme="minorHAnsi"/>
              </w:rPr>
              <w:t>describe where their support provision is located, and its capacity &amp; capability to deliver support up to 24/7/365.</w:t>
            </w:r>
          </w:p>
          <w:p w14:paraId="45167BAC" w14:textId="3BE42962" w:rsidR="00B377DC" w:rsidRDefault="00B377DC">
            <w:pPr>
              <w:pStyle w:val="ListParagraph"/>
              <w:numPr>
                <w:ilvl w:val="0"/>
                <w:numId w:val="28"/>
              </w:numPr>
              <w:rPr>
                <w:rFonts w:asciiTheme="minorHAnsi" w:hAnsiTheme="minorHAnsi" w:cstheme="minorHAnsi"/>
              </w:rPr>
            </w:pPr>
            <w:r w:rsidRPr="005B70F8">
              <w:rPr>
                <w:rFonts w:asciiTheme="minorHAnsi" w:hAnsiTheme="minorHAnsi" w:cstheme="minorHAnsi"/>
              </w:rPr>
              <w:t xml:space="preserve">state if they are supplying these solutions directly, or if they are acting as a distributor or supplier and/or using any third parties for delivery. </w:t>
            </w:r>
          </w:p>
          <w:p w14:paraId="3B147808" w14:textId="0D0DD7AC" w:rsidR="00A56A68" w:rsidRDefault="00A56A68">
            <w:pPr>
              <w:pStyle w:val="ListParagraph"/>
              <w:numPr>
                <w:ilvl w:val="0"/>
                <w:numId w:val="28"/>
              </w:numPr>
              <w:rPr>
                <w:rFonts w:asciiTheme="minorHAnsi" w:hAnsiTheme="minorHAnsi" w:cstheme="minorHAnsi"/>
              </w:rPr>
            </w:pPr>
            <w:r>
              <w:rPr>
                <w:rFonts w:asciiTheme="minorHAnsi" w:hAnsiTheme="minorHAnsi" w:cstheme="minorHAnsi"/>
              </w:rPr>
              <w:t xml:space="preserve">In addition, Bidders should detail a full options appraisal for the migration from the </w:t>
            </w:r>
            <w:r w:rsidR="00EF2799">
              <w:rPr>
                <w:rFonts w:asciiTheme="minorHAnsi" w:hAnsiTheme="minorHAnsi" w:cstheme="minorHAnsi"/>
              </w:rPr>
              <w:t xml:space="preserve">college </w:t>
            </w:r>
            <w:r>
              <w:rPr>
                <w:rFonts w:asciiTheme="minorHAnsi" w:hAnsiTheme="minorHAnsi" w:cstheme="minorHAnsi"/>
              </w:rPr>
              <w:t xml:space="preserve">as described above and ensure that costs are given in the separate cost tab in the </w:t>
            </w:r>
            <w:r w:rsidR="00EF2799">
              <w:rPr>
                <w:rFonts w:asciiTheme="minorHAnsi" w:hAnsiTheme="minorHAnsi" w:cstheme="minorHAnsi"/>
              </w:rPr>
              <w:t>C</w:t>
            </w:r>
            <w:r>
              <w:rPr>
                <w:rFonts w:asciiTheme="minorHAnsi" w:hAnsiTheme="minorHAnsi" w:cstheme="minorHAnsi"/>
              </w:rPr>
              <w:t xml:space="preserve">ost </w:t>
            </w:r>
            <w:r w:rsidR="00EF2799">
              <w:rPr>
                <w:rFonts w:asciiTheme="minorHAnsi" w:hAnsiTheme="minorHAnsi" w:cstheme="minorHAnsi"/>
              </w:rPr>
              <w:t>M</w:t>
            </w:r>
            <w:r>
              <w:rPr>
                <w:rFonts w:asciiTheme="minorHAnsi" w:hAnsiTheme="minorHAnsi" w:cstheme="minorHAnsi"/>
              </w:rPr>
              <w:t>atrix. Note that costs should only be provided for resources, software and licensing, and indication of the relative advantages/disadvantages for each solution type should include reference to expected hardware costs</w:t>
            </w:r>
            <w:r w:rsidR="00EF2799">
              <w:rPr>
                <w:rFonts w:asciiTheme="minorHAnsi" w:hAnsiTheme="minorHAnsi" w:cstheme="minorHAnsi"/>
              </w:rPr>
              <w:t>.</w:t>
            </w:r>
          </w:p>
          <w:p w14:paraId="0A933D0B" w14:textId="77777777" w:rsidR="00B377DC" w:rsidRDefault="00B377DC" w:rsidP="00EF2799">
            <w:pPr>
              <w:rPr>
                <w:rFonts w:asciiTheme="minorHAnsi" w:hAnsiTheme="minorHAnsi" w:cstheme="minorHAnsi"/>
              </w:rPr>
            </w:pPr>
          </w:p>
          <w:p w14:paraId="4D999461" w14:textId="192E7ECB" w:rsidR="00B377DC" w:rsidRDefault="00B377DC" w:rsidP="00EF2799">
            <w:pPr>
              <w:rPr>
                <w:rFonts w:asciiTheme="minorHAnsi" w:hAnsiTheme="minorHAnsi" w:cstheme="minorHAnsi"/>
              </w:rPr>
            </w:pPr>
            <w:r>
              <w:rPr>
                <w:rFonts w:asciiTheme="minorHAnsi" w:hAnsiTheme="minorHAnsi" w:cstheme="minorHAnsi"/>
              </w:rPr>
              <w:t xml:space="preserve">The </w:t>
            </w:r>
            <w:r w:rsidR="00EF2799">
              <w:rPr>
                <w:rFonts w:asciiTheme="minorHAnsi" w:hAnsiTheme="minorHAnsi" w:cstheme="minorHAnsi"/>
              </w:rPr>
              <w:t>trust</w:t>
            </w:r>
            <w:r>
              <w:rPr>
                <w:rFonts w:asciiTheme="minorHAnsi" w:hAnsiTheme="minorHAnsi" w:cstheme="minorHAnsi"/>
              </w:rPr>
              <w:t xml:space="preserve"> will be looking for evidence of the Bidder’s </w:t>
            </w:r>
            <w:r w:rsidRPr="000D4721">
              <w:rPr>
                <w:rFonts w:asciiTheme="minorHAnsi" w:hAnsiTheme="minorHAnsi" w:cstheme="minorHAnsi"/>
              </w:rPr>
              <w:t>expertise</w:t>
            </w:r>
            <w:r w:rsidRPr="000D4721" w:rsidDel="00826EED">
              <w:rPr>
                <w:rFonts w:asciiTheme="minorHAnsi" w:hAnsiTheme="minorHAnsi" w:cstheme="minorHAnsi"/>
              </w:rPr>
              <w:t xml:space="preserve"> </w:t>
            </w:r>
            <w:r w:rsidRPr="000D4721">
              <w:rPr>
                <w:rFonts w:asciiTheme="minorHAnsi" w:hAnsiTheme="minorHAnsi" w:cstheme="minorHAnsi"/>
              </w:rPr>
              <w:t>in delivering these products and services to demonstrate capacity, capability, and experience by providing the following relevant examples/evidence:</w:t>
            </w:r>
          </w:p>
          <w:p w14:paraId="17DE2EB9" w14:textId="77777777" w:rsidR="00B377DC" w:rsidRPr="000D4721" w:rsidRDefault="00B377DC" w:rsidP="00B377DC">
            <w:pPr>
              <w:ind w:left="360"/>
              <w:rPr>
                <w:rFonts w:asciiTheme="minorHAnsi" w:hAnsiTheme="minorHAnsi" w:cstheme="minorHAnsi"/>
              </w:rPr>
            </w:pPr>
          </w:p>
          <w:p w14:paraId="41B32EBF"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Case Studies</w:t>
            </w:r>
            <w:r>
              <w:rPr>
                <w:rFonts w:asciiTheme="minorHAnsi" w:hAnsiTheme="minorHAnsi" w:cstheme="minorHAnsi"/>
              </w:rPr>
              <w:t>/Customer Examples/Customer Testimonials</w:t>
            </w:r>
            <w:r w:rsidRPr="005B70F8">
              <w:rPr>
                <w:rFonts w:asciiTheme="minorHAnsi" w:hAnsiTheme="minorHAnsi" w:cstheme="minorHAnsi"/>
              </w:rPr>
              <w:t>.</w:t>
            </w:r>
          </w:p>
          <w:p w14:paraId="1215306D"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CV’s</w:t>
            </w:r>
            <w:r>
              <w:rPr>
                <w:rFonts w:asciiTheme="minorHAnsi" w:hAnsiTheme="minorHAnsi" w:cstheme="minorHAnsi"/>
              </w:rPr>
              <w:t>/Job Descriptions/Roles &amp; Responsibilities</w:t>
            </w:r>
            <w:r w:rsidRPr="005B70F8">
              <w:rPr>
                <w:rFonts w:asciiTheme="minorHAnsi" w:hAnsiTheme="minorHAnsi" w:cstheme="minorHAnsi"/>
              </w:rPr>
              <w:t>.</w:t>
            </w:r>
          </w:p>
          <w:p w14:paraId="51EF93AC"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Sample Reports</w:t>
            </w:r>
            <w:r>
              <w:rPr>
                <w:rFonts w:asciiTheme="minorHAnsi" w:hAnsiTheme="minorHAnsi" w:cstheme="minorHAnsi"/>
              </w:rPr>
              <w:t>/Audits/Surveys</w:t>
            </w:r>
            <w:r w:rsidRPr="005B70F8">
              <w:rPr>
                <w:rFonts w:asciiTheme="minorHAnsi" w:hAnsiTheme="minorHAnsi" w:cstheme="minorHAnsi"/>
              </w:rPr>
              <w:t>.</w:t>
            </w:r>
          </w:p>
          <w:p w14:paraId="6F0111A9"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Processes</w:t>
            </w:r>
            <w:r>
              <w:rPr>
                <w:rFonts w:asciiTheme="minorHAnsi" w:hAnsiTheme="minorHAnsi" w:cstheme="minorHAnsi"/>
              </w:rPr>
              <w:t>/Flow Charts</w:t>
            </w:r>
            <w:r w:rsidRPr="005B70F8">
              <w:rPr>
                <w:rFonts w:asciiTheme="minorHAnsi" w:hAnsiTheme="minorHAnsi" w:cstheme="minorHAnsi"/>
              </w:rPr>
              <w:t>.</w:t>
            </w:r>
          </w:p>
          <w:p w14:paraId="170F7AFB"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Sample Project Plans.</w:t>
            </w:r>
          </w:p>
          <w:p w14:paraId="47EDA8F4"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Indicative SLAs</w:t>
            </w:r>
            <w:r>
              <w:rPr>
                <w:rFonts w:asciiTheme="minorHAnsi" w:hAnsiTheme="minorHAnsi" w:cstheme="minorHAnsi"/>
              </w:rPr>
              <w:t>/Example SLA Reports</w:t>
            </w:r>
            <w:r w:rsidRPr="005B70F8">
              <w:rPr>
                <w:rFonts w:asciiTheme="minorHAnsi" w:hAnsiTheme="minorHAnsi" w:cstheme="minorHAnsi"/>
              </w:rPr>
              <w:t>.</w:t>
            </w:r>
          </w:p>
          <w:p w14:paraId="03777435"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 xml:space="preserve">Implementation </w:t>
            </w:r>
            <w:r>
              <w:rPr>
                <w:rFonts w:asciiTheme="minorHAnsi" w:hAnsiTheme="minorHAnsi" w:cstheme="minorHAnsi"/>
              </w:rPr>
              <w:t xml:space="preserve">and/or Delivery </w:t>
            </w:r>
            <w:r w:rsidRPr="005B70F8">
              <w:rPr>
                <w:rFonts w:asciiTheme="minorHAnsi" w:hAnsiTheme="minorHAnsi" w:cstheme="minorHAnsi"/>
              </w:rPr>
              <w:t>Approaches.</w:t>
            </w:r>
          </w:p>
          <w:p w14:paraId="18B1C762"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Screenshots of any relevant software or tools</w:t>
            </w:r>
            <w:r>
              <w:rPr>
                <w:rFonts w:asciiTheme="minorHAnsi" w:hAnsiTheme="minorHAnsi" w:cstheme="minorHAnsi"/>
              </w:rPr>
              <w:t>.</w:t>
            </w:r>
          </w:p>
          <w:p w14:paraId="773AC1EE" w14:textId="77777777" w:rsidR="00B377DC" w:rsidRPr="005B70F8" w:rsidRDefault="00B377DC">
            <w:pPr>
              <w:pStyle w:val="ListParagraph"/>
              <w:numPr>
                <w:ilvl w:val="0"/>
                <w:numId w:val="13"/>
              </w:numPr>
              <w:rPr>
                <w:rFonts w:asciiTheme="minorHAnsi" w:hAnsiTheme="minorHAnsi" w:cstheme="minorHAnsi"/>
              </w:rPr>
            </w:pPr>
            <w:r w:rsidRPr="005B70F8">
              <w:rPr>
                <w:rFonts w:asciiTheme="minorHAnsi" w:hAnsiTheme="minorHAnsi" w:cstheme="minorHAnsi"/>
              </w:rPr>
              <w:t>Any information that provides consistent, significant, relevant added value that is Economically Advantageous.</w:t>
            </w:r>
          </w:p>
          <w:p w14:paraId="242EC4AB" w14:textId="77777777" w:rsidR="00B377DC" w:rsidRPr="005B70F8" w:rsidRDefault="00B377DC" w:rsidP="00B377DC">
            <w:pPr>
              <w:rPr>
                <w:rFonts w:asciiTheme="minorHAnsi" w:hAnsiTheme="minorHAnsi" w:cstheme="minorHAnsi"/>
              </w:rPr>
            </w:pPr>
          </w:p>
          <w:p w14:paraId="56D02798" w14:textId="3C6E297F" w:rsidR="00B377DC" w:rsidRPr="005B70F8" w:rsidRDefault="00B377DC" w:rsidP="00B377DC">
            <w:pPr>
              <w:rPr>
                <w:rFonts w:asciiTheme="minorHAnsi" w:hAnsiTheme="minorHAnsi" w:cstheme="minorHAnsi"/>
              </w:rPr>
            </w:pPr>
            <w:r w:rsidRPr="005B70F8">
              <w:rPr>
                <w:rFonts w:asciiTheme="minorHAnsi" w:hAnsiTheme="minorHAnsi" w:cstheme="minorHAnsi"/>
              </w:rPr>
              <w:lastRenderedPageBreak/>
              <w:t xml:space="preserve">Answers should be no more </w:t>
            </w:r>
            <w:r w:rsidRPr="000826CD">
              <w:rPr>
                <w:rFonts w:asciiTheme="minorHAnsi" w:hAnsiTheme="minorHAnsi" w:cstheme="minorHAnsi"/>
              </w:rPr>
              <w:t xml:space="preserve">than </w:t>
            </w:r>
            <w:r w:rsidR="000826CD" w:rsidRPr="000826CD">
              <w:rPr>
                <w:rFonts w:asciiTheme="minorHAnsi" w:hAnsiTheme="minorHAnsi" w:cstheme="minorHAnsi"/>
                <w:b/>
                <w:bCs/>
              </w:rPr>
              <w:t>6</w:t>
            </w:r>
            <w:r w:rsidRPr="000826CD">
              <w:rPr>
                <w:rFonts w:asciiTheme="minorHAnsi" w:hAnsiTheme="minorHAnsi" w:cstheme="minorHAnsi"/>
                <w:b/>
                <w:bCs/>
              </w:rPr>
              <w:t xml:space="preserve"> pages</w:t>
            </w:r>
            <w:r w:rsidRPr="005B70F8">
              <w:rPr>
                <w:rFonts w:asciiTheme="minorHAnsi" w:hAnsiTheme="minorHAnsi" w:cstheme="minorHAnsi"/>
                <w:b/>
                <w:bCs/>
              </w:rPr>
              <w:t xml:space="preserve"> </w:t>
            </w:r>
            <w:r w:rsidRPr="005B70F8">
              <w:rPr>
                <w:rFonts w:asciiTheme="minorHAnsi" w:hAnsiTheme="minorHAnsi" w:cstheme="minorHAnsi"/>
              </w:rPr>
              <w:t xml:space="preserve">(excluding the additional information you have been asked to submit like specifications, case studies, processes etc. </w:t>
            </w:r>
          </w:p>
        </w:tc>
      </w:tr>
      <w:tr w:rsidR="00A56A68" w:rsidRPr="005B70F8" w14:paraId="55B92C45" w14:textId="77777777" w:rsidTr="00A52F41">
        <w:tc>
          <w:tcPr>
            <w:tcW w:w="9781" w:type="dxa"/>
            <w:tcBorders>
              <w:top w:val="nil"/>
              <w:left w:val="nil"/>
              <w:bottom w:val="nil"/>
              <w:right w:val="nil"/>
            </w:tcBorders>
            <w:shd w:val="clear" w:color="auto" w:fill="DEEAF6" w:themeFill="accent5" w:themeFillTint="33"/>
          </w:tcPr>
          <w:p w14:paraId="0AEA3328" w14:textId="77777777" w:rsidR="00A56A68" w:rsidRPr="005B70F8" w:rsidRDefault="00A56A68" w:rsidP="00B377DC">
            <w:pPr>
              <w:rPr>
                <w:rFonts w:cstheme="minorHAnsi"/>
              </w:rPr>
            </w:pPr>
          </w:p>
        </w:tc>
      </w:tr>
    </w:tbl>
    <w:p w14:paraId="31455FEE" w14:textId="77777777" w:rsidR="00B377DC" w:rsidRPr="005B70F8" w:rsidRDefault="00B377DC" w:rsidP="00A52F41">
      <w:pPr>
        <w:rPr>
          <w:rFonts w:cstheme="minorHAnsi"/>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1C987"/>
        <w:tblLook w:val="04A0" w:firstRow="1" w:lastRow="0" w:firstColumn="1" w:lastColumn="0" w:noHBand="0" w:noVBand="1"/>
      </w:tblPr>
      <w:tblGrid>
        <w:gridCol w:w="9781"/>
      </w:tblGrid>
      <w:tr w:rsidR="00B377DC" w:rsidRPr="005B70F8" w14:paraId="1105BF96" w14:textId="77777777" w:rsidTr="00A52F41">
        <w:tc>
          <w:tcPr>
            <w:tcW w:w="9781" w:type="dxa"/>
            <w:shd w:val="clear" w:color="auto" w:fill="11C987"/>
          </w:tcPr>
          <w:p w14:paraId="4D7E0880"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b/>
                <w:bCs/>
                <w:color w:val="FFFFFF" w:themeColor="background1"/>
              </w:rPr>
              <w:t xml:space="preserve">AQ7: </w:t>
            </w:r>
            <w:r w:rsidRPr="005B70F8">
              <w:rPr>
                <w:rFonts w:asciiTheme="minorHAnsi" w:hAnsiTheme="minorHAnsi" w:cstheme="minorHAnsi"/>
                <w:color w:val="FFFFFF" w:themeColor="background1"/>
              </w:rPr>
              <w:t>Migration &amp; Exit Management</w:t>
            </w:r>
          </w:p>
          <w:p w14:paraId="7718E492" w14:textId="77777777" w:rsidR="00B377DC" w:rsidRPr="005B70F8" w:rsidRDefault="00B377DC" w:rsidP="00B377DC">
            <w:pPr>
              <w:rPr>
                <w:rFonts w:asciiTheme="minorHAnsi" w:hAnsiTheme="minorHAnsi" w:cstheme="minorHAnsi"/>
                <w:color w:val="FFFFFF" w:themeColor="background1"/>
              </w:rPr>
            </w:pPr>
            <w:r w:rsidRPr="005B70F8">
              <w:rPr>
                <w:rFonts w:asciiTheme="minorHAnsi" w:hAnsiTheme="minorHAnsi" w:cstheme="minorHAnsi"/>
                <w:color w:val="FFFFFF" w:themeColor="background1"/>
              </w:rPr>
              <w:t>Bidders Response</w:t>
            </w:r>
          </w:p>
        </w:tc>
      </w:tr>
    </w:tbl>
    <w:p w14:paraId="24938B6D" w14:textId="77777777" w:rsidR="00B377DC" w:rsidRPr="005B70F8" w:rsidRDefault="00B377DC" w:rsidP="00A52F41">
      <w:pPr>
        <w:rPr>
          <w:rFonts w:cstheme="minorHAnsi"/>
        </w:rPr>
      </w:pPr>
    </w:p>
    <w:p w14:paraId="4B589556" w14:textId="77777777" w:rsidR="00B377DC" w:rsidRPr="009D28A5" w:rsidRDefault="00B377DC" w:rsidP="00A52F41">
      <w:pPr>
        <w:rPr>
          <w:rFonts w:cstheme="minorHAnsi"/>
          <w:szCs w:val="21"/>
        </w:rPr>
      </w:pPr>
      <w:r w:rsidRPr="009D28A5">
        <w:rPr>
          <w:rFonts w:cstheme="minorHAnsi"/>
          <w:szCs w:val="21"/>
        </w:rPr>
        <w:t xml:space="preserve">[Bidder to answer here. Please provide your answer to the AQ in this document. Additional information that you have been asked to provide like specifications, case studies, processes etc. can be submitted as appendices.] </w:t>
      </w:r>
    </w:p>
    <w:p w14:paraId="2065DBB0" w14:textId="77777777" w:rsidR="00B377DC" w:rsidRPr="005B70F8" w:rsidRDefault="00B377DC" w:rsidP="00B377DC">
      <w:pPr>
        <w:rPr>
          <w:rFonts w:cstheme="minorHAnsi"/>
        </w:rPr>
      </w:pPr>
    </w:p>
    <w:tbl>
      <w:tblPr>
        <w:tblStyle w:val="TableGrid"/>
        <w:tblW w:w="9781" w:type="dxa"/>
        <w:tblLook w:val="04A0" w:firstRow="1" w:lastRow="0" w:firstColumn="1" w:lastColumn="0" w:noHBand="0" w:noVBand="1"/>
      </w:tblPr>
      <w:tblGrid>
        <w:gridCol w:w="9781"/>
      </w:tblGrid>
      <w:tr w:rsidR="00263EA6" w:rsidRPr="005B70F8" w14:paraId="552F3AEA" w14:textId="77777777" w:rsidTr="00972FEA">
        <w:trPr>
          <w:trHeight w:val="397"/>
        </w:trPr>
        <w:tc>
          <w:tcPr>
            <w:tcW w:w="9781" w:type="dxa"/>
            <w:tcBorders>
              <w:top w:val="nil"/>
              <w:left w:val="nil"/>
              <w:bottom w:val="nil"/>
              <w:right w:val="nil"/>
            </w:tcBorders>
            <w:shd w:val="clear" w:color="auto" w:fill="002060"/>
            <w:vAlign w:val="center"/>
          </w:tcPr>
          <w:p w14:paraId="0EBF1FAF" w14:textId="7539F6E6" w:rsidR="00263EA6" w:rsidRPr="003A4B4D" w:rsidRDefault="00263EA6" w:rsidP="00972FEA">
            <w:pPr>
              <w:pStyle w:val="Heading3"/>
              <w:outlineLvl w:val="2"/>
              <w:rPr>
                <w:rFonts w:asciiTheme="minorHAnsi" w:hAnsiTheme="minorHAnsi" w:cstheme="minorHAnsi"/>
              </w:rPr>
            </w:pPr>
            <w:bookmarkStart w:id="27" w:name="_Toc102123083"/>
            <w:bookmarkStart w:id="28" w:name="_Toc118472593"/>
            <w:r w:rsidRPr="00B377DC">
              <w:rPr>
                <w:rFonts w:asciiTheme="minorHAnsi" w:hAnsiTheme="minorHAnsi" w:cstheme="minorHAnsi"/>
                <w:b/>
                <w:bCs w:val="0"/>
              </w:rPr>
              <w:t>AQ</w:t>
            </w:r>
            <w:r w:rsidR="00A56A68">
              <w:rPr>
                <w:rFonts w:asciiTheme="minorHAnsi" w:hAnsiTheme="minorHAnsi" w:cstheme="minorHAnsi"/>
                <w:b/>
                <w:bCs w:val="0"/>
              </w:rPr>
              <w:t>8</w:t>
            </w:r>
            <w:r w:rsidRPr="00B377DC">
              <w:rPr>
                <w:rFonts w:asciiTheme="minorHAnsi" w:hAnsiTheme="minorHAnsi" w:cstheme="minorHAnsi"/>
                <w:b/>
                <w:bCs w:val="0"/>
              </w:rPr>
              <w:t>:</w:t>
            </w:r>
            <w:r w:rsidRPr="00B377DC">
              <w:rPr>
                <w:rFonts w:asciiTheme="minorHAnsi" w:hAnsiTheme="minorHAnsi" w:cstheme="minorHAnsi"/>
              </w:rPr>
              <w:t xml:space="preserve"> Social Value</w:t>
            </w:r>
            <w:bookmarkEnd w:id="27"/>
            <w:bookmarkEnd w:id="28"/>
          </w:p>
        </w:tc>
      </w:tr>
      <w:tr w:rsidR="00263EA6" w:rsidRPr="005B70F8" w14:paraId="1EEFDA3B" w14:textId="77777777" w:rsidTr="00972FEA">
        <w:trPr>
          <w:trHeight w:val="397"/>
        </w:trPr>
        <w:tc>
          <w:tcPr>
            <w:tcW w:w="9781" w:type="dxa"/>
            <w:tcBorders>
              <w:top w:val="nil"/>
              <w:left w:val="nil"/>
              <w:bottom w:val="nil"/>
              <w:right w:val="nil"/>
            </w:tcBorders>
            <w:shd w:val="clear" w:color="auto" w:fill="4F80F7"/>
            <w:vAlign w:val="center"/>
          </w:tcPr>
          <w:p w14:paraId="0FF401A5" w14:textId="77777777" w:rsidR="00263EA6" w:rsidRPr="005B70F8" w:rsidRDefault="00263EA6" w:rsidP="00972FEA">
            <w:pPr>
              <w:rPr>
                <w:rFonts w:asciiTheme="minorHAnsi" w:hAnsiTheme="minorHAnsi" w:cstheme="minorHAnsi"/>
                <w:color w:val="FFFFFF" w:themeColor="background1"/>
              </w:rPr>
            </w:pPr>
            <w:r w:rsidRPr="005B70F8">
              <w:rPr>
                <w:rFonts w:asciiTheme="minorHAnsi" w:hAnsiTheme="minorHAnsi" w:cstheme="minorHAnsi"/>
                <w:color w:val="FFFFFF" w:themeColor="background1"/>
              </w:rPr>
              <w:t>Customer Requirements</w:t>
            </w:r>
          </w:p>
        </w:tc>
      </w:tr>
      <w:tr w:rsidR="00263EA6" w:rsidRPr="005B70F8" w14:paraId="6EB5FFAA" w14:textId="77777777" w:rsidTr="00972FEA">
        <w:tc>
          <w:tcPr>
            <w:tcW w:w="9781" w:type="dxa"/>
            <w:tcBorders>
              <w:top w:val="nil"/>
              <w:left w:val="nil"/>
              <w:bottom w:val="nil"/>
              <w:right w:val="nil"/>
            </w:tcBorders>
            <w:shd w:val="clear" w:color="auto" w:fill="DEEAF6" w:themeFill="accent5" w:themeFillTint="33"/>
          </w:tcPr>
          <w:p w14:paraId="6130CAAC" w14:textId="77777777" w:rsidR="008756E6" w:rsidRDefault="008756E6" w:rsidP="008756E6">
            <w:pPr>
              <w:rPr>
                <w:rFonts w:asciiTheme="minorHAnsi" w:eastAsia="Arial" w:hAnsiTheme="minorHAnsi" w:cstheme="minorHAnsi"/>
                <w:color w:val="000000" w:themeColor="text1"/>
              </w:rPr>
            </w:pPr>
          </w:p>
          <w:p w14:paraId="3269D22F" w14:textId="67F990F4" w:rsidR="008756E6" w:rsidRPr="00A56A68" w:rsidRDefault="008756E6" w:rsidP="008756E6">
            <w:pPr>
              <w:rPr>
                <w:rFonts w:asciiTheme="minorHAnsi" w:eastAsia="Arial" w:hAnsiTheme="minorHAnsi" w:cstheme="minorHAnsi"/>
                <w:color w:val="000000" w:themeColor="text1"/>
              </w:rPr>
            </w:pPr>
            <w:r w:rsidRPr="00A56A68">
              <w:rPr>
                <w:rFonts w:asciiTheme="minorHAnsi" w:eastAsia="Arial" w:hAnsiTheme="minorHAnsi" w:cstheme="minorHAnsi"/>
                <w:color w:val="000000" w:themeColor="text1"/>
              </w:rPr>
              <w:t xml:space="preserve">The </w:t>
            </w:r>
            <w:r w:rsidR="00EF2799">
              <w:rPr>
                <w:rFonts w:asciiTheme="minorHAnsi" w:eastAsia="Arial" w:hAnsiTheme="minorHAnsi" w:cstheme="minorHAnsi"/>
                <w:color w:val="000000" w:themeColor="text1"/>
              </w:rPr>
              <w:t>Trust</w:t>
            </w:r>
            <w:r w:rsidRPr="00A56A68">
              <w:rPr>
                <w:rFonts w:asciiTheme="minorHAnsi" w:eastAsia="Arial" w:hAnsiTheme="minorHAnsi" w:cstheme="minorHAnsi"/>
                <w:color w:val="000000" w:themeColor="text1"/>
              </w:rPr>
              <w:t xml:space="preserve"> must fulfil obligations under current legislation to consider the Social Value inherent in any tendered proposition. As such, the </w:t>
            </w:r>
            <w:r w:rsidR="00EF2799">
              <w:rPr>
                <w:rFonts w:asciiTheme="minorHAnsi" w:eastAsia="Arial" w:hAnsiTheme="minorHAnsi" w:cstheme="minorHAnsi"/>
                <w:color w:val="000000" w:themeColor="text1"/>
              </w:rPr>
              <w:t>trust</w:t>
            </w:r>
            <w:r w:rsidRPr="00A56A68">
              <w:rPr>
                <w:rFonts w:asciiTheme="minorHAnsi" w:eastAsia="Arial" w:hAnsiTheme="minorHAnsi" w:cstheme="minorHAnsi"/>
                <w:color w:val="000000" w:themeColor="text1"/>
              </w:rPr>
              <w:t xml:space="preserve"> requires providers to demonstrate a level of additional social value that they bring to the contract.</w:t>
            </w:r>
          </w:p>
          <w:p w14:paraId="40C44A60" w14:textId="745CD82A" w:rsidR="008756E6" w:rsidRPr="00A56A68" w:rsidRDefault="008756E6" w:rsidP="008756E6">
            <w:pPr>
              <w:rPr>
                <w:rFonts w:asciiTheme="minorHAnsi" w:hAnsiTheme="minorHAnsi" w:cstheme="minorHAnsi"/>
                <w:color w:val="000000" w:themeColor="text1"/>
              </w:rPr>
            </w:pPr>
          </w:p>
          <w:p w14:paraId="45660A09" w14:textId="5CB93039" w:rsidR="008756E6" w:rsidRPr="00A56A68" w:rsidRDefault="008756E6" w:rsidP="008756E6">
            <w:pPr>
              <w:rPr>
                <w:rFonts w:asciiTheme="minorHAnsi" w:hAnsiTheme="minorHAnsi" w:cstheme="minorHAnsi"/>
                <w:color w:val="000000" w:themeColor="text1"/>
              </w:rPr>
            </w:pPr>
            <w:r w:rsidRPr="00A56A68">
              <w:rPr>
                <w:rFonts w:asciiTheme="minorHAnsi" w:eastAsia="Arial" w:hAnsiTheme="minorHAnsi" w:cstheme="minorHAnsi"/>
                <w:color w:val="000000" w:themeColor="text1"/>
              </w:rPr>
              <w:t xml:space="preserve">In addition, the </w:t>
            </w:r>
            <w:r w:rsidR="00EF2799">
              <w:rPr>
                <w:rFonts w:asciiTheme="minorHAnsi" w:eastAsia="Arial" w:hAnsiTheme="minorHAnsi" w:cstheme="minorHAnsi"/>
                <w:color w:val="000000" w:themeColor="text1"/>
              </w:rPr>
              <w:t>trust</w:t>
            </w:r>
            <w:r w:rsidR="00EF2799" w:rsidRPr="00A56A68">
              <w:rPr>
                <w:rFonts w:asciiTheme="minorHAnsi" w:eastAsia="Arial" w:hAnsiTheme="minorHAnsi" w:cstheme="minorHAnsi"/>
                <w:color w:val="000000" w:themeColor="text1"/>
              </w:rPr>
              <w:t xml:space="preserve"> </w:t>
            </w:r>
            <w:r w:rsidRPr="00A56A68">
              <w:rPr>
                <w:rFonts w:asciiTheme="minorHAnsi" w:eastAsia="Arial" w:hAnsiTheme="minorHAnsi" w:cstheme="minorHAnsi"/>
                <w:color w:val="000000" w:themeColor="text1"/>
              </w:rPr>
              <w:t>wishes to understand the Social Value inherent in the solutions proposed in relation to Carbon Neutrality and Net Zero.</w:t>
            </w:r>
          </w:p>
          <w:p w14:paraId="769BC7D8" w14:textId="77777777" w:rsidR="008756E6" w:rsidRPr="00A56A68" w:rsidRDefault="008756E6" w:rsidP="008756E6">
            <w:pPr>
              <w:rPr>
                <w:rFonts w:asciiTheme="minorHAnsi" w:hAnsiTheme="minorHAnsi" w:cstheme="minorHAnsi"/>
                <w:color w:val="000000" w:themeColor="text1"/>
              </w:rPr>
            </w:pPr>
            <w:r w:rsidRPr="00A56A68">
              <w:rPr>
                <w:rFonts w:asciiTheme="minorHAnsi" w:eastAsia="Arial" w:hAnsiTheme="minorHAnsi" w:cstheme="minorHAnsi"/>
                <w:color w:val="000000" w:themeColor="text1"/>
              </w:rPr>
              <w:t xml:space="preserve"> </w:t>
            </w:r>
          </w:p>
          <w:p w14:paraId="514E9BBC" w14:textId="76113F75" w:rsidR="008756E6" w:rsidRPr="00A56A68" w:rsidRDefault="008756E6" w:rsidP="008756E6">
            <w:pPr>
              <w:rPr>
                <w:rFonts w:asciiTheme="minorHAnsi" w:hAnsiTheme="minorHAnsi" w:cstheme="minorHAnsi"/>
                <w:color w:val="000000" w:themeColor="text1"/>
              </w:rPr>
            </w:pPr>
            <w:r w:rsidRPr="00A56A68">
              <w:rPr>
                <w:rFonts w:asciiTheme="minorHAnsi" w:eastAsia="Arial" w:hAnsiTheme="minorHAnsi" w:cstheme="minorHAnsi"/>
                <w:color w:val="000000" w:themeColor="text1"/>
              </w:rPr>
              <w:t xml:space="preserve">The </w:t>
            </w:r>
            <w:r w:rsidR="00EF2799">
              <w:rPr>
                <w:rFonts w:asciiTheme="minorHAnsi" w:eastAsia="Arial" w:hAnsiTheme="minorHAnsi" w:cstheme="minorHAnsi"/>
                <w:color w:val="000000" w:themeColor="text1"/>
              </w:rPr>
              <w:t>trust</w:t>
            </w:r>
            <w:r w:rsidR="00EF2799" w:rsidRPr="00A56A68">
              <w:rPr>
                <w:rFonts w:asciiTheme="minorHAnsi" w:eastAsia="Arial" w:hAnsiTheme="minorHAnsi" w:cstheme="minorHAnsi"/>
                <w:color w:val="000000" w:themeColor="text1"/>
              </w:rPr>
              <w:t xml:space="preserve"> </w:t>
            </w:r>
            <w:r w:rsidRPr="00A56A68">
              <w:rPr>
                <w:rFonts w:asciiTheme="minorHAnsi" w:eastAsia="Arial" w:hAnsiTheme="minorHAnsi" w:cstheme="minorHAnsi"/>
                <w:color w:val="000000" w:themeColor="text1"/>
              </w:rPr>
              <w:t>wishes to consider in particular:</w:t>
            </w:r>
          </w:p>
          <w:p w14:paraId="4FB95549" w14:textId="6C631D2C" w:rsidR="008756E6" w:rsidRPr="00A56A68" w:rsidRDefault="008756E6">
            <w:pPr>
              <w:pStyle w:val="ListParagraph"/>
              <w:numPr>
                <w:ilvl w:val="0"/>
                <w:numId w:val="8"/>
              </w:numPr>
              <w:ind w:left="598"/>
              <w:rPr>
                <w:rFonts w:asciiTheme="minorHAnsi" w:eastAsiaTheme="minorEastAsia" w:hAnsiTheme="minorHAnsi" w:cstheme="minorHAnsi"/>
                <w:color w:val="000000" w:themeColor="text1"/>
              </w:rPr>
            </w:pPr>
            <w:r w:rsidRPr="00A56A68">
              <w:rPr>
                <w:rFonts w:asciiTheme="minorHAnsi" w:hAnsiTheme="minorHAnsi" w:cstheme="minorHAnsi"/>
                <w:color w:val="000000" w:themeColor="text1"/>
              </w:rPr>
              <w:t xml:space="preserve">How suppliers can assist the </w:t>
            </w:r>
            <w:r w:rsidR="00EF2799">
              <w:rPr>
                <w:rFonts w:asciiTheme="minorHAnsi" w:eastAsia="Arial" w:hAnsiTheme="minorHAnsi" w:cstheme="minorHAnsi"/>
                <w:color w:val="000000" w:themeColor="text1"/>
              </w:rPr>
              <w:t>trust</w:t>
            </w:r>
            <w:r w:rsidR="00EF2799" w:rsidRPr="00A56A68">
              <w:rPr>
                <w:rFonts w:asciiTheme="minorHAnsi" w:eastAsia="Arial" w:hAnsiTheme="minorHAnsi" w:cstheme="minorHAnsi"/>
                <w:color w:val="000000" w:themeColor="text1"/>
              </w:rPr>
              <w:t xml:space="preserve"> </w:t>
            </w:r>
            <w:r w:rsidRPr="00A56A68">
              <w:rPr>
                <w:rFonts w:asciiTheme="minorHAnsi" w:hAnsiTheme="minorHAnsi" w:cstheme="minorHAnsi"/>
                <w:color w:val="000000" w:themeColor="text1"/>
              </w:rPr>
              <w:t>in planning and delivering a low energy Net Zero Strategy for ICT.</w:t>
            </w:r>
          </w:p>
          <w:p w14:paraId="1409B122" w14:textId="77777777" w:rsidR="008756E6" w:rsidRPr="00A56A68" w:rsidRDefault="008756E6">
            <w:pPr>
              <w:pStyle w:val="ListParagraph"/>
              <w:numPr>
                <w:ilvl w:val="0"/>
                <w:numId w:val="8"/>
              </w:numPr>
              <w:ind w:left="598"/>
              <w:rPr>
                <w:rFonts w:asciiTheme="minorHAnsi" w:eastAsiaTheme="minorEastAsia" w:hAnsiTheme="minorHAnsi" w:cstheme="minorHAnsi"/>
                <w:color w:val="000000" w:themeColor="text1"/>
              </w:rPr>
            </w:pPr>
            <w:r w:rsidRPr="00A56A68">
              <w:rPr>
                <w:rFonts w:asciiTheme="minorHAnsi" w:hAnsiTheme="minorHAnsi" w:cstheme="minorHAnsi"/>
                <w:color w:val="000000" w:themeColor="text1"/>
              </w:rPr>
              <w:t>What measures the Supplier is taking to tackle the carbon footprint in its supply chain.</w:t>
            </w:r>
          </w:p>
          <w:p w14:paraId="52DD1023" w14:textId="77777777" w:rsidR="008756E6" w:rsidRPr="00A56A68" w:rsidRDefault="008756E6">
            <w:pPr>
              <w:pStyle w:val="ListParagraph"/>
              <w:numPr>
                <w:ilvl w:val="0"/>
                <w:numId w:val="8"/>
              </w:numPr>
              <w:ind w:left="598"/>
              <w:rPr>
                <w:rFonts w:asciiTheme="minorHAnsi" w:eastAsiaTheme="minorEastAsia" w:hAnsiTheme="minorHAnsi" w:cstheme="minorHAnsi"/>
                <w:color w:val="000000" w:themeColor="text1"/>
              </w:rPr>
            </w:pPr>
            <w:r w:rsidRPr="00A56A68">
              <w:rPr>
                <w:rFonts w:asciiTheme="minorHAnsi" w:hAnsiTheme="minorHAnsi" w:cstheme="minorHAnsi"/>
                <w:color w:val="000000" w:themeColor="text1"/>
              </w:rPr>
              <w:t>How the Supplier is addressing Carbon Neutrality and Net Zero as a business.</w:t>
            </w:r>
          </w:p>
          <w:p w14:paraId="05C0DDB1" w14:textId="413F7428" w:rsidR="008756E6" w:rsidRPr="00A56A68" w:rsidRDefault="008756E6">
            <w:pPr>
              <w:pStyle w:val="ListParagraph"/>
              <w:numPr>
                <w:ilvl w:val="0"/>
                <w:numId w:val="8"/>
              </w:numPr>
              <w:ind w:left="598"/>
              <w:rPr>
                <w:rFonts w:asciiTheme="minorHAnsi" w:eastAsiaTheme="minorEastAsia" w:hAnsiTheme="minorHAnsi" w:cstheme="minorHAnsi"/>
                <w:color w:val="000000" w:themeColor="text1"/>
              </w:rPr>
            </w:pPr>
            <w:r w:rsidRPr="00A56A68">
              <w:rPr>
                <w:rFonts w:asciiTheme="minorHAnsi" w:hAnsiTheme="minorHAnsi" w:cstheme="minorHAnsi"/>
                <w:color w:val="000000" w:themeColor="text1"/>
              </w:rPr>
              <w:t xml:space="preserve">Whether the Supplier can offer additional value add to the </w:t>
            </w:r>
            <w:r w:rsidR="00EF2799">
              <w:rPr>
                <w:rFonts w:asciiTheme="minorHAnsi" w:eastAsia="Arial" w:hAnsiTheme="minorHAnsi" w:cstheme="minorHAnsi"/>
                <w:color w:val="000000" w:themeColor="text1"/>
              </w:rPr>
              <w:t>trust</w:t>
            </w:r>
            <w:r w:rsidR="00EF2799" w:rsidRPr="00A56A68">
              <w:rPr>
                <w:rFonts w:asciiTheme="minorHAnsi" w:eastAsia="Arial" w:hAnsiTheme="minorHAnsi" w:cstheme="minorHAnsi"/>
                <w:color w:val="000000" w:themeColor="text1"/>
              </w:rPr>
              <w:t xml:space="preserve"> </w:t>
            </w:r>
            <w:r w:rsidRPr="00A56A68">
              <w:rPr>
                <w:rFonts w:asciiTheme="minorHAnsi" w:hAnsiTheme="minorHAnsi" w:cstheme="minorHAnsi"/>
                <w:color w:val="000000" w:themeColor="text1"/>
              </w:rPr>
              <w:t>in terms of Carbon Neutrality and Net Zero.</w:t>
            </w:r>
          </w:p>
          <w:p w14:paraId="53059402" w14:textId="5A65D21C" w:rsidR="008756E6" w:rsidRPr="00A56A68" w:rsidRDefault="008756E6">
            <w:pPr>
              <w:pStyle w:val="ListParagraph"/>
              <w:numPr>
                <w:ilvl w:val="0"/>
                <w:numId w:val="8"/>
              </w:numPr>
              <w:ind w:left="598"/>
              <w:rPr>
                <w:rFonts w:asciiTheme="minorHAnsi" w:eastAsiaTheme="minorEastAsia" w:hAnsiTheme="minorHAnsi" w:cstheme="minorHAnsi"/>
                <w:color w:val="000000" w:themeColor="text1"/>
              </w:rPr>
            </w:pPr>
            <w:r w:rsidRPr="00A56A68">
              <w:rPr>
                <w:rFonts w:asciiTheme="minorHAnsi" w:hAnsiTheme="minorHAnsi" w:cstheme="minorHAnsi"/>
                <w:color w:val="000000" w:themeColor="text1"/>
              </w:rPr>
              <w:t xml:space="preserve">Any partnerships, sponsors, associates, or other parties that the Supplier may have which may bring additional value to the </w:t>
            </w:r>
            <w:r w:rsidR="00EF2799">
              <w:rPr>
                <w:rFonts w:asciiTheme="minorHAnsi" w:eastAsia="Arial" w:hAnsiTheme="minorHAnsi" w:cstheme="minorHAnsi"/>
                <w:color w:val="000000" w:themeColor="text1"/>
              </w:rPr>
              <w:t>trust</w:t>
            </w:r>
            <w:r w:rsidR="00EF2799" w:rsidRPr="00A56A68">
              <w:rPr>
                <w:rFonts w:asciiTheme="minorHAnsi" w:eastAsia="Arial" w:hAnsiTheme="minorHAnsi" w:cstheme="minorHAnsi"/>
                <w:color w:val="000000" w:themeColor="text1"/>
              </w:rPr>
              <w:t xml:space="preserve"> </w:t>
            </w:r>
            <w:r w:rsidRPr="00A56A68">
              <w:rPr>
                <w:rFonts w:asciiTheme="minorHAnsi" w:hAnsiTheme="minorHAnsi" w:cstheme="minorHAnsi"/>
                <w:color w:val="000000" w:themeColor="text1"/>
              </w:rPr>
              <w:t>in terms of Carbon Neutrality and Net Zero.</w:t>
            </w:r>
          </w:p>
          <w:p w14:paraId="2F83CF57" w14:textId="77777777" w:rsidR="00263EA6" w:rsidRPr="005B70F8" w:rsidRDefault="00263EA6" w:rsidP="00972FEA">
            <w:pPr>
              <w:rPr>
                <w:rFonts w:asciiTheme="minorHAnsi" w:hAnsiTheme="minorHAnsi" w:cstheme="minorHAnsi"/>
              </w:rPr>
            </w:pPr>
          </w:p>
        </w:tc>
      </w:tr>
      <w:tr w:rsidR="00263EA6" w:rsidRPr="005B70F8" w14:paraId="36CE97C5" w14:textId="77777777" w:rsidTr="00972FEA">
        <w:trPr>
          <w:trHeight w:val="397"/>
        </w:trPr>
        <w:tc>
          <w:tcPr>
            <w:tcW w:w="9781" w:type="dxa"/>
            <w:tcBorders>
              <w:top w:val="nil"/>
              <w:left w:val="nil"/>
              <w:bottom w:val="nil"/>
              <w:right w:val="nil"/>
            </w:tcBorders>
            <w:shd w:val="clear" w:color="auto" w:fill="4F80F7"/>
            <w:vAlign w:val="center"/>
          </w:tcPr>
          <w:p w14:paraId="571E0C66" w14:textId="77777777" w:rsidR="00263EA6" w:rsidRPr="005B70F8" w:rsidRDefault="00263EA6" w:rsidP="00972FEA">
            <w:pPr>
              <w:rPr>
                <w:rFonts w:asciiTheme="minorHAnsi" w:hAnsiTheme="minorHAnsi" w:cstheme="minorHAnsi"/>
                <w:color w:val="FFFFFF" w:themeColor="background1"/>
              </w:rPr>
            </w:pPr>
            <w:r w:rsidRPr="005B70F8">
              <w:rPr>
                <w:rFonts w:asciiTheme="minorHAnsi" w:hAnsiTheme="minorHAnsi" w:cstheme="minorHAnsi"/>
                <w:color w:val="FFFFFF" w:themeColor="background1"/>
              </w:rPr>
              <w:t>Required Response</w:t>
            </w:r>
          </w:p>
        </w:tc>
      </w:tr>
      <w:tr w:rsidR="00263EA6" w:rsidRPr="005B70F8" w14:paraId="4118305C" w14:textId="77777777" w:rsidTr="00972FEA">
        <w:tc>
          <w:tcPr>
            <w:tcW w:w="9781" w:type="dxa"/>
            <w:tcBorders>
              <w:top w:val="nil"/>
              <w:left w:val="nil"/>
              <w:bottom w:val="nil"/>
              <w:right w:val="nil"/>
            </w:tcBorders>
            <w:shd w:val="clear" w:color="auto" w:fill="DEEAF6" w:themeFill="accent5" w:themeFillTint="33"/>
          </w:tcPr>
          <w:p w14:paraId="5AA6CC2E" w14:textId="77777777" w:rsidR="008756E6" w:rsidRDefault="008756E6" w:rsidP="008756E6">
            <w:pPr>
              <w:rPr>
                <w:rFonts w:asciiTheme="minorHAnsi" w:hAnsiTheme="minorHAnsi" w:cstheme="minorHAnsi"/>
              </w:rPr>
            </w:pPr>
          </w:p>
          <w:p w14:paraId="4BF3E2F1" w14:textId="77777777" w:rsidR="008756E6" w:rsidRPr="00A56A68" w:rsidRDefault="008756E6" w:rsidP="008756E6">
            <w:pPr>
              <w:rPr>
                <w:rFonts w:asciiTheme="minorHAnsi" w:hAnsiTheme="minorHAnsi" w:cstheme="minorHAnsi"/>
              </w:rPr>
            </w:pPr>
            <w:r w:rsidRPr="00A56A68">
              <w:rPr>
                <w:rFonts w:asciiTheme="minorHAnsi" w:hAnsiTheme="minorHAnsi" w:cstheme="minorHAnsi"/>
              </w:rPr>
              <w:t xml:space="preserve">Bidders should describe their solutions to the requirements specified. </w:t>
            </w:r>
            <w:r w:rsidRPr="00A56A68">
              <w:rPr>
                <w:rFonts w:asciiTheme="minorHAnsi" w:hAnsiTheme="minorHAnsi" w:cstheme="minorHAnsi"/>
                <w:color w:val="000000" w:themeColor="text1"/>
              </w:rPr>
              <w:t xml:space="preserve">There is no cost or pricing requirement for this AQ. </w:t>
            </w:r>
            <w:r w:rsidRPr="00A56A68">
              <w:rPr>
                <w:rFonts w:asciiTheme="minorHAnsi" w:hAnsiTheme="minorHAnsi" w:cstheme="minorHAnsi"/>
              </w:rPr>
              <w:t>Bidders may use this as an opportunity to describe their overall approach to Social Value, and in addition may choose to describe the following:</w:t>
            </w:r>
          </w:p>
          <w:p w14:paraId="66561668" w14:textId="77777777" w:rsidR="008756E6" w:rsidRPr="00A56A68" w:rsidRDefault="008756E6" w:rsidP="008756E6">
            <w:pPr>
              <w:rPr>
                <w:rFonts w:asciiTheme="minorHAnsi" w:hAnsiTheme="minorHAnsi" w:cstheme="minorHAnsi"/>
              </w:rPr>
            </w:pPr>
          </w:p>
          <w:p w14:paraId="0FA69257" w14:textId="4B366BF2" w:rsidR="008756E6" w:rsidRPr="00A56A68" w:rsidRDefault="008756E6">
            <w:pPr>
              <w:pStyle w:val="ListParagraph"/>
              <w:numPr>
                <w:ilvl w:val="0"/>
                <w:numId w:val="9"/>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Any value-added services the Bidder can offer the </w:t>
            </w:r>
            <w:r w:rsidR="00EF2799">
              <w:rPr>
                <w:rFonts w:asciiTheme="minorHAnsi" w:eastAsia="Arial" w:hAnsiTheme="minorHAnsi" w:cstheme="minorHAnsi"/>
                <w:color w:val="000000" w:themeColor="text1"/>
              </w:rPr>
              <w:t>trust</w:t>
            </w:r>
            <w:r w:rsidR="00EF2799" w:rsidRPr="00A56A68">
              <w:rPr>
                <w:rFonts w:asciiTheme="minorHAnsi" w:eastAsia="Arial" w:hAnsiTheme="minorHAnsi" w:cstheme="minorHAnsi"/>
                <w:color w:val="000000" w:themeColor="text1"/>
              </w:rPr>
              <w:t xml:space="preserve"> </w:t>
            </w:r>
            <w:r w:rsidRPr="00A56A68">
              <w:rPr>
                <w:rFonts w:asciiTheme="minorHAnsi" w:hAnsiTheme="minorHAnsi" w:cstheme="minorHAnsi"/>
                <w:color w:val="000000" w:themeColor="text1"/>
              </w:rPr>
              <w:t>to help them achieve their Net Zero target and reduce their carbon footprint.</w:t>
            </w:r>
          </w:p>
          <w:p w14:paraId="0448BF11" w14:textId="53D20343" w:rsidR="008756E6" w:rsidRPr="00A56A68" w:rsidRDefault="008756E6">
            <w:pPr>
              <w:pStyle w:val="ListParagraph"/>
              <w:numPr>
                <w:ilvl w:val="0"/>
                <w:numId w:val="9"/>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Their experience of working with similar trusts to reduce their carbon footprint and or energy efficiency, and how this experience will be of benefit to the </w:t>
            </w:r>
            <w:r w:rsidR="00EF2799">
              <w:rPr>
                <w:rFonts w:asciiTheme="minorHAnsi" w:eastAsia="Arial" w:hAnsiTheme="minorHAnsi" w:cstheme="minorHAnsi"/>
                <w:color w:val="000000" w:themeColor="text1"/>
              </w:rPr>
              <w:t>trust</w:t>
            </w:r>
            <w:r w:rsidRPr="00A56A68">
              <w:rPr>
                <w:rFonts w:asciiTheme="minorHAnsi" w:hAnsiTheme="minorHAnsi" w:cstheme="minorHAnsi"/>
                <w:color w:val="000000" w:themeColor="text1"/>
              </w:rPr>
              <w:t>.</w:t>
            </w:r>
          </w:p>
          <w:p w14:paraId="75D6B023" w14:textId="77777777" w:rsidR="008756E6" w:rsidRPr="00A56A68" w:rsidRDefault="008756E6">
            <w:pPr>
              <w:pStyle w:val="ListParagraph"/>
              <w:numPr>
                <w:ilvl w:val="0"/>
                <w:numId w:val="9"/>
              </w:numPr>
              <w:rPr>
                <w:rFonts w:asciiTheme="minorHAnsi" w:hAnsiTheme="minorHAnsi" w:cstheme="minorHAnsi"/>
                <w:color w:val="000000" w:themeColor="text1"/>
              </w:rPr>
            </w:pPr>
            <w:r w:rsidRPr="00A56A68">
              <w:rPr>
                <w:rFonts w:asciiTheme="minorHAnsi" w:hAnsiTheme="minorHAnsi" w:cstheme="minorHAnsi"/>
                <w:color w:val="000000" w:themeColor="text1"/>
              </w:rPr>
              <w:t>Their approach to Social Value and any sponsored or other activities that they can bring to the partnership.</w:t>
            </w:r>
          </w:p>
          <w:p w14:paraId="48301B10" w14:textId="7235526D" w:rsidR="008756E6" w:rsidRPr="00A56A68" w:rsidRDefault="008756E6">
            <w:pPr>
              <w:pStyle w:val="ListParagraph"/>
              <w:numPr>
                <w:ilvl w:val="0"/>
                <w:numId w:val="9"/>
              </w:numPr>
              <w:rPr>
                <w:rFonts w:asciiTheme="minorHAnsi" w:hAnsiTheme="minorHAnsi" w:cstheme="minorHAnsi"/>
                <w:color w:val="000000" w:themeColor="text1"/>
              </w:rPr>
            </w:pPr>
            <w:r w:rsidRPr="00A56A68">
              <w:rPr>
                <w:rFonts w:asciiTheme="minorHAnsi" w:hAnsiTheme="minorHAnsi" w:cstheme="minorHAnsi"/>
                <w:color w:val="000000" w:themeColor="text1"/>
              </w:rPr>
              <w:t xml:space="preserve">Their approach to Net Zero and how they may be able to assist the </w:t>
            </w:r>
            <w:r w:rsidR="00EF2799">
              <w:rPr>
                <w:rFonts w:asciiTheme="minorHAnsi" w:eastAsia="Arial" w:hAnsiTheme="minorHAnsi" w:cstheme="minorHAnsi"/>
                <w:color w:val="000000" w:themeColor="text1"/>
              </w:rPr>
              <w:t>trust</w:t>
            </w:r>
            <w:r w:rsidR="00EF2799" w:rsidRPr="00A56A68">
              <w:rPr>
                <w:rFonts w:asciiTheme="minorHAnsi" w:eastAsia="Arial" w:hAnsiTheme="minorHAnsi" w:cstheme="minorHAnsi"/>
                <w:color w:val="000000" w:themeColor="text1"/>
              </w:rPr>
              <w:t xml:space="preserve"> </w:t>
            </w:r>
            <w:r w:rsidRPr="00A56A68">
              <w:rPr>
                <w:rFonts w:asciiTheme="minorHAnsi" w:hAnsiTheme="minorHAnsi" w:cstheme="minorHAnsi"/>
                <w:color w:val="000000" w:themeColor="text1"/>
              </w:rPr>
              <w:t>in lowering the energy consumption of ICT and achieving a lower carbon output.</w:t>
            </w:r>
          </w:p>
          <w:p w14:paraId="788B0176" w14:textId="77777777" w:rsidR="008756E6" w:rsidRPr="00A56A68" w:rsidRDefault="008756E6">
            <w:pPr>
              <w:pStyle w:val="ListParagraph"/>
              <w:numPr>
                <w:ilvl w:val="0"/>
                <w:numId w:val="9"/>
              </w:numPr>
              <w:rPr>
                <w:rFonts w:asciiTheme="minorHAnsi" w:hAnsiTheme="minorHAnsi" w:cstheme="minorHAnsi"/>
                <w:color w:val="000000" w:themeColor="text1"/>
              </w:rPr>
            </w:pPr>
            <w:r w:rsidRPr="00A56A68">
              <w:rPr>
                <w:rFonts w:asciiTheme="minorHAnsi" w:hAnsiTheme="minorHAnsi" w:cstheme="minorHAnsi"/>
                <w:color w:val="000000" w:themeColor="text1"/>
              </w:rPr>
              <w:t>Their internal Net Zero targets, and the business processes and projects they have in place or are planning to implement to reduce their carbon footprint and achieve Net Zero.</w:t>
            </w:r>
          </w:p>
          <w:p w14:paraId="07C4051B" w14:textId="77777777" w:rsidR="008756E6" w:rsidRPr="00A56A68" w:rsidRDefault="008756E6" w:rsidP="008756E6">
            <w:pPr>
              <w:rPr>
                <w:rFonts w:asciiTheme="minorHAnsi" w:hAnsiTheme="minorHAnsi" w:cstheme="minorHAnsi"/>
              </w:rPr>
            </w:pPr>
          </w:p>
          <w:p w14:paraId="06048C64" w14:textId="77777777" w:rsidR="008756E6" w:rsidRPr="00A56A68" w:rsidRDefault="008756E6" w:rsidP="008756E6">
            <w:pPr>
              <w:rPr>
                <w:rFonts w:asciiTheme="minorHAnsi" w:hAnsiTheme="minorHAnsi" w:cstheme="minorHAnsi"/>
              </w:rPr>
            </w:pPr>
            <w:r w:rsidRPr="00A56A68">
              <w:rPr>
                <w:rFonts w:asciiTheme="minorHAnsi" w:hAnsiTheme="minorHAnsi" w:cstheme="minorHAnsi"/>
              </w:rPr>
              <w:t>This requirement will be evaluated on the appropriateness of responses, the credibility of the Suppliers response and their ability to evidence Social Value through references and previous case studies.</w:t>
            </w:r>
          </w:p>
          <w:p w14:paraId="778A98EA" w14:textId="77777777" w:rsidR="008756E6" w:rsidRPr="00A56A68" w:rsidRDefault="008756E6" w:rsidP="008756E6">
            <w:pPr>
              <w:rPr>
                <w:rFonts w:asciiTheme="minorHAnsi" w:hAnsiTheme="minorHAnsi" w:cstheme="minorHAnsi"/>
              </w:rPr>
            </w:pPr>
          </w:p>
          <w:p w14:paraId="1B1938E1" w14:textId="25DD9697" w:rsidR="008756E6" w:rsidRPr="005B70F8" w:rsidRDefault="008756E6" w:rsidP="008756E6">
            <w:pPr>
              <w:rPr>
                <w:rFonts w:asciiTheme="minorHAnsi" w:hAnsiTheme="minorHAnsi" w:cstheme="minorHAnsi"/>
              </w:rPr>
            </w:pPr>
            <w:r w:rsidRPr="00A56A68">
              <w:rPr>
                <w:rFonts w:asciiTheme="minorHAnsi" w:hAnsiTheme="minorHAnsi" w:cstheme="minorHAnsi"/>
              </w:rPr>
              <w:t xml:space="preserve">Answers should be no more than </w:t>
            </w:r>
            <w:r w:rsidRPr="00A56A68">
              <w:rPr>
                <w:rFonts w:asciiTheme="minorHAnsi" w:hAnsiTheme="minorHAnsi" w:cstheme="minorHAnsi"/>
                <w:b/>
                <w:bCs/>
              </w:rPr>
              <w:t>2 pages.</w:t>
            </w:r>
          </w:p>
          <w:p w14:paraId="2777FC56" w14:textId="77777777" w:rsidR="00263EA6" w:rsidRPr="005B70F8" w:rsidRDefault="00263EA6" w:rsidP="00972FEA">
            <w:pPr>
              <w:rPr>
                <w:rFonts w:asciiTheme="minorHAnsi" w:hAnsiTheme="minorHAnsi" w:cstheme="minorHAnsi"/>
              </w:rPr>
            </w:pPr>
          </w:p>
        </w:tc>
      </w:tr>
    </w:tbl>
    <w:p w14:paraId="5803FDFB" w14:textId="77777777" w:rsidR="00263EA6" w:rsidRPr="005B70F8" w:rsidRDefault="00263EA6" w:rsidP="00263EA6">
      <w:pPr>
        <w:rPr>
          <w:rFonts w:cstheme="minorHAnsi"/>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1C987"/>
        <w:tblLook w:val="04A0" w:firstRow="1" w:lastRow="0" w:firstColumn="1" w:lastColumn="0" w:noHBand="0" w:noVBand="1"/>
      </w:tblPr>
      <w:tblGrid>
        <w:gridCol w:w="9781"/>
      </w:tblGrid>
      <w:tr w:rsidR="00263EA6" w:rsidRPr="005B70F8" w14:paraId="18DDFA53" w14:textId="77777777" w:rsidTr="00972FEA">
        <w:tc>
          <w:tcPr>
            <w:tcW w:w="9781" w:type="dxa"/>
            <w:shd w:val="clear" w:color="auto" w:fill="11C987"/>
          </w:tcPr>
          <w:p w14:paraId="2C3367BE" w14:textId="502A733E" w:rsidR="00263EA6" w:rsidRPr="005B70F8" w:rsidRDefault="00263EA6" w:rsidP="00972FEA">
            <w:pPr>
              <w:rPr>
                <w:rFonts w:asciiTheme="minorHAnsi" w:hAnsiTheme="minorHAnsi" w:cstheme="minorHAnsi"/>
                <w:color w:val="FFFFFF" w:themeColor="background1"/>
              </w:rPr>
            </w:pPr>
            <w:r w:rsidRPr="00B377DC">
              <w:rPr>
                <w:rFonts w:asciiTheme="minorHAnsi" w:hAnsiTheme="minorHAnsi" w:cstheme="minorHAnsi"/>
                <w:b/>
                <w:bCs/>
                <w:color w:val="FFFFFF" w:themeColor="background1"/>
              </w:rPr>
              <w:t>AQ</w:t>
            </w:r>
            <w:r w:rsidR="00B377DC" w:rsidRPr="00B377DC">
              <w:rPr>
                <w:rFonts w:asciiTheme="minorHAnsi" w:hAnsiTheme="minorHAnsi" w:cstheme="minorHAnsi"/>
                <w:b/>
                <w:bCs/>
                <w:color w:val="FFFFFF" w:themeColor="background1"/>
              </w:rPr>
              <w:t>8</w:t>
            </w:r>
            <w:r w:rsidRPr="00B377DC">
              <w:rPr>
                <w:rFonts w:asciiTheme="minorHAnsi" w:hAnsiTheme="minorHAnsi" w:cstheme="minorHAnsi"/>
                <w:b/>
                <w:bCs/>
                <w:color w:val="FFFFFF" w:themeColor="background1"/>
              </w:rPr>
              <w:t>:</w:t>
            </w:r>
            <w:r w:rsidRPr="00B377DC">
              <w:rPr>
                <w:rFonts w:asciiTheme="minorHAnsi" w:hAnsiTheme="minorHAnsi" w:cstheme="minorHAnsi"/>
                <w:color w:val="FFFFFF" w:themeColor="background1"/>
              </w:rPr>
              <w:t xml:space="preserve"> Social Value</w:t>
            </w:r>
          </w:p>
          <w:p w14:paraId="4B1FAA88" w14:textId="77777777" w:rsidR="00263EA6" w:rsidRPr="005B70F8" w:rsidRDefault="00263EA6" w:rsidP="00972FEA">
            <w:pPr>
              <w:rPr>
                <w:rFonts w:asciiTheme="minorHAnsi" w:hAnsiTheme="minorHAnsi" w:cstheme="minorHAnsi"/>
                <w:color w:val="FFFFFF" w:themeColor="background1"/>
              </w:rPr>
            </w:pPr>
            <w:r w:rsidRPr="005B70F8">
              <w:rPr>
                <w:rFonts w:asciiTheme="minorHAnsi" w:hAnsiTheme="minorHAnsi" w:cstheme="minorHAnsi"/>
                <w:color w:val="FFFFFF" w:themeColor="background1"/>
              </w:rPr>
              <w:t>Bidders Response</w:t>
            </w:r>
          </w:p>
        </w:tc>
      </w:tr>
    </w:tbl>
    <w:p w14:paraId="16D9109B" w14:textId="77777777" w:rsidR="00263EA6" w:rsidRPr="005B70F8" w:rsidRDefault="00263EA6" w:rsidP="00263EA6">
      <w:pPr>
        <w:rPr>
          <w:rFonts w:cstheme="minorHAnsi"/>
        </w:rPr>
      </w:pPr>
    </w:p>
    <w:p w14:paraId="582FFF29" w14:textId="1EC225C0" w:rsidR="001078C7" w:rsidRDefault="00263EA6" w:rsidP="00055B4B">
      <w:pPr>
        <w:rPr>
          <w:rFonts w:cstheme="minorHAnsi"/>
        </w:rPr>
      </w:pPr>
      <w:r w:rsidRPr="005B70F8">
        <w:rPr>
          <w:rFonts w:cstheme="minorHAnsi"/>
        </w:rPr>
        <w:t xml:space="preserve">[Bidder to answer here. Please provide your answer to the AQ in this document. Additional information that you have been asked to provide like specifications, case studies, processes etc. can be submitted as appendices.] </w:t>
      </w:r>
    </w:p>
    <w:p w14:paraId="3991053C" w14:textId="23F26688" w:rsidR="00965379" w:rsidRDefault="00965379">
      <w:pPr>
        <w:rPr>
          <w:rFonts w:eastAsia="Calibri" w:cstheme="minorHAnsi"/>
          <w:b/>
          <w:bCs/>
          <w:color w:val="4F80F7"/>
          <w:sz w:val="24"/>
          <w:szCs w:val="20"/>
          <w:lang w:eastAsia="en-US"/>
        </w:rPr>
      </w:pPr>
      <w:bookmarkStart w:id="29" w:name="_Toc113624198"/>
    </w:p>
    <w:bookmarkEnd w:id="29"/>
    <w:sectPr w:rsidR="00965379" w:rsidSect="00AD0109">
      <w:headerReference w:type="default" r:id="rId13"/>
      <w:footerReference w:type="default" r:id="rId14"/>
      <w:pgSz w:w="11906" w:h="16838"/>
      <w:pgMar w:top="1371" w:right="1134" w:bottom="96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F988" w14:textId="77777777" w:rsidR="00F56256" w:rsidRDefault="00F56256" w:rsidP="000D5472">
      <w:r>
        <w:separator/>
      </w:r>
    </w:p>
  </w:endnote>
  <w:endnote w:type="continuationSeparator" w:id="0">
    <w:p w14:paraId="102D4733" w14:textId="77777777" w:rsidR="00F56256" w:rsidRDefault="00F56256" w:rsidP="000D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8357" w14:textId="6C7B5A5C" w:rsidR="000D5472" w:rsidRPr="00965379" w:rsidRDefault="001078C7" w:rsidP="001078C7">
    <w:pPr>
      <w:pStyle w:val="Footer"/>
      <w:jc w:val="center"/>
      <w:rPr>
        <w:rFonts w:cstheme="minorHAnsi"/>
        <w:sz w:val="18"/>
        <w:szCs w:val="18"/>
      </w:rPr>
    </w:pPr>
    <w:r w:rsidRPr="00965379">
      <w:rPr>
        <w:rFonts w:cstheme="minorHAnsi"/>
        <w:sz w:val="18"/>
        <w:szCs w:val="18"/>
      </w:rPr>
      <w:t>Commercial in Confidence</w:t>
    </w:r>
  </w:p>
  <w:p w14:paraId="53467EFF" w14:textId="1D5805CE" w:rsidR="001078C7" w:rsidRPr="00965379" w:rsidRDefault="001078C7" w:rsidP="001078C7">
    <w:pPr>
      <w:pStyle w:val="Footer"/>
      <w:jc w:val="center"/>
      <w:rPr>
        <w:rFonts w:cstheme="minorHAnsi"/>
        <w:sz w:val="18"/>
        <w:szCs w:val="18"/>
      </w:rPr>
    </w:pPr>
    <w:r w:rsidRPr="00965379">
      <w:rPr>
        <w:rFonts w:cstheme="minorHAnsi"/>
        <w:sz w:val="18"/>
        <w:szCs w:val="18"/>
      </w:rPr>
      <w:t xml:space="preserve">Page </w:t>
    </w:r>
    <w:r w:rsidRPr="00965379">
      <w:rPr>
        <w:rFonts w:cstheme="minorHAnsi"/>
        <w:sz w:val="18"/>
        <w:szCs w:val="18"/>
      </w:rPr>
      <w:fldChar w:fldCharType="begin"/>
    </w:r>
    <w:r w:rsidRPr="00965379">
      <w:rPr>
        <w:rFonts w:cstheme="minorHAnsi"/>
        <w:sz w:val="18"/>
        <w:szCs w:val="18"/>
      </w:rPr>
      <w:instrText xml:space="preserve"> PAGE </w:instrText>
    </w:r>
    <w:r w:rsidRPr="00965379">
      <w:rPr>
        <w:rFonts w:cstheme="minorHAnsi"/>
        <w:sz w:val="18"/>
        <w:szCs w:val="18"/>
      </w:rPr>
      <w:fldChar w:fldCharType="separate"/>
    </w:r>
    <w:r w:rsidRPr="00965379">
      <w:rPr>
        <w:rFonts w:cstheme="minorHAnsi"/>
        <w:noProof/>
        <w:sz w:val="18"/>
        <w:szCs w:val="18"/>
      </w:rPr>
      <w:t>2</w:t>
    </w:r>
    <w:r w:rsidRPr="00965379">
      <w:rPr>
        <w:rFonts w:cstheme="minorHAnsi"/>
        <w:sz w:val="18"/>
        <w:szCs w:val="18"/>
      </w:rPr>
      <w:fldChar w:fldCharType="end"/>
    </w:r>
    <w:r w:rsidRPr="00965379">
      <w:rPr>
        <w:rFonts w:cstheme="minorHAnsi"/>
        <w:sz w:val="18"/>
        <w:szCs w:val="18"/>
      </w:rPr>
      <w:t xml:space="preserve"> of </w:t>
    </w:r>
    <w:r w:rsidRPr="00965379">
      <w:rPr>
        <w:rFonts w:cstheme="minorHAnsi"/>
        <w:sz w:val="18"/>
        <w:szCs w:val="18"/>
      </w:rPr>
      <w:fldChar w:fldCharType="begin"/>
    </w:r>
    <w:r w:rsidRPr="00965379">
      <w:rPr>
        <w:rFonts w:cstheme="minorHAnsi"/>
        <w:sz w:val="18"/>
        <w:szCs w:val="18"/>
      </w:rPr>
      <w:instrText xml:space="preserve"> NUMPAGES </w:instrText>
    </w:r>
    <w:r w:rsidRPr="00965379">
      <w:rPr>
        <w:rFonts w:cstheme="minorHAnsi"/>
        <w:sz w:val="18"/>
        <w:szCs w:val="18"/>
      </w:rPr>
      <w:fldChar w:fldCharType="separate"/>
    </w:r>
    <w:r w:rsidRPr="00965379">
      <w:rPr>
        <w:rFonts w:cstheme="minorHAnsi"/>
        <w:noProof/>
        <w:sz w:val="18"/>
        <w:szCs w:val="18"/>
      </w:rPr>
      <w:t>20</w:t>
    </w:r>
    <w:r w:rsidRPr="00965379">
      <w:rP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A791" w14:textId="77777777" w:rsidR="00F56256" w:rsidRDefault="00F56256" w:rsidP="000D5472">
      <w:r>
        <w:separator/>
      </w:r>
    </w:p>
  </w:footnote>
  <w:footnote w:type="continuationSeparator" w:id="0">
    <w:p w14:paraId="39B6FB04" w14:textId="77777777" w:rsidR="00F56256" w:rsidRDefault="00F56256" w:rsidP="000D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D2D1" w14:textId="70C87CC1" w:rsidR="001078C7" w:rsidRDefault="005C7D3C" w:rsidP="001078C7">
    <w:pPr>
      <w:pStyle w:val="Header"/>
      <w:tabs>
        <w:tab w:val="clear" w:pos="4513"/>
        <w:tab w:val="clear" w:pos="9026"/>
      </w:tabs>
      <w:jc w:val="right"/>
    </w:pPr>
    <w:r w:rsidRPr="00357476">
      <w:rPr>
        <w:noProof/>
        <w:color w:val="1F3864" w:themeColor="accent1" w:themeShade="80"/>
      </w:rPr>
      <mc:AlternateContent>
        <mc:Choice Requires="wps">
          <w:drawing>
            <wp:anchor distT="0" distB="0" distL="114300" distR="114300" simplePos="0" relativeHeight="251660288" behindDoc="0" locked="0" layoutInCell="1" allowOverlap="1" wp14:anchorId="5666FB29" wp14:editId="3CD1E2D9">
              <wp:simplePos x="0" y="0"/>
              <wp:positionH relativeFrom="column">
                <wp:posOffset>-872066</wp:posOffset>
              </wp:positionH>
              <wp:positionV relativeFrom="paragraph">
                <wp:posOffset>274532</wp:posOffset>
              </wp:positionV>
              <wp:extent cx="8071485" cy="0"/>
              <wp:effectExtent l="12700" t="12700" r="18415" b="25400"/>
              <wp:wrapNone/>
              <wp:docPr id="17" name="Straight Connector 17"/>
              <wp:cNvGraphicFramePr/>
              <a:graphic xmlns:a="http://schemas.openxmlformats.org/drawingml/2006/main">
                <a:graphicData uri="http://schemas.microsoft.com/office/word/2010/wordprocessingShape">
                  <wps:wsp>
                    <wps:cNvCnPr/>
                    <wps:spPr>
                      <a:xfrm>
                        <a:off x="0" y="0"/>
                        <a:ext cx="8071485" cy="0"/>
                      </a:xfrm>
                      <a:prstGeom prst="line">
                        <a:avLst/>
                      </a:prstGeom>
                      <a:ln w="12700" cap="sq">
                        <a:solidFill>
                          <a:schemeClr val="accent1">
                            <a:lumMod val="75000"/>
                          </a:schemeClr>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9776C"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5pt,21.6pt" to="566.9pt,2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" strokecolor="#2f5496 [2404]" strokeweight="1pt">
              <v:stroke joinstyle="miter" endcap="square"/>
            </v:line>
          </w:pict>
        </mc:Fallback>
      </mc:AlternateContent>
    </w:r>
    <w:r w:rsidR="001078C7">
      <w:rPr>
        <w:noProof/>
        <w:color w:val="404040" w:themeColor="text1" w:themeTint="BF"/>
        <w:sz w:val="32"/>
        <w:szCs w:val="32"/>
      </w:rPr>
      <w:drawing>
        <wp:anchor distT="0" distB="0" distL="114300" distR="114300" simplePos="0" relativeHeight="251658240" behindDoc="0" locked="0" layoutInCell="1" allowOverlap="1" wp14:anchorId="33997268" wp14:editId="0F946DE1">
          <wp:simplePos x="0" y="0"/>
          <wp:positionH relativeFrom="column">
            <wp:posOffset>-349275</wp:posOffset>
          </wp:positionH>
          <wp:positionV relativeFrom="paragraph">
            <wp:posOffset>-139668</wp:posOffset>
          </wp:positionV>
          <wp:extent cx="1801640" cy="329332"/>
          <wp:effectExtent l="0" t="0" r="1905" b="127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1640" cy="329332"/>
                  </a:xfrm>
                  <a:prstGeom prst="rect">
                    <a:avLst/>
                  </a:prstGeom>
                </pic:spPr>
              </pic:pic>
            </a:graphicData>
          </a:graphic>
          <wp14:sizeRelH relativeFrom="page">
            <wp14:pctWidth>0</wp14:pctWidth>
          </wp14:sizeRelH>
          <wp14:sizeRelV relativeFrom="page">
            <wp14:pctHeight>0</wp14:pctHeight>
          </wp14:sizeRelV>
        </wp:anchor>
      </w:drawing>
    </w:r>
    <w:r w:rsidR="001078C7">
      <w:tab/>
      <w:t>BCAT Managed Service Procurement ITT Award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5CD6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5728"/>
    <w:multiLevelType w:val="hybridMultilevel"/>
    <w:tmpl w:val="64A6D108"/>
    <w:lvl w:ilvl="0" w:tplc="EA9CE5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D7B8C"/>
    <w:multiLevelType w:val="hybridMultilevel"/>
    <w:tmpl w:val="C270F9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E5A33"/>
    <w:multiLevelType w:val="hybridMultilevel"/>
    <w:tmpl w:val="16D4200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3710A4"/>
    <w:multiLevelType w:val="hybridMultilevel"/>
    <w:tmpl w:val="BD448E5C"/>
    <w:lvl w:ilvl="0" w:tplc="F24E2E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9E206C"/>
    <w:multiLevelType w:val="hybridMultilevel"/>
    <w:tmpl w:val="315E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86337"/>
    <w:multiLevelType w:val="multilevel"/>
    <w:tmpl w:val="0F6AC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B070DF"/>
    <w:multiLevelType w:val="hybridMultilevel"/>
    <w:tmpl w:val="F36C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516DB"/>
    <w:multiLevelType w:val="hybridMultilevel"/>
    <w:tmpl w:val="197C0F7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44599A"/>
    <w:multiLevelType w:val="hybridMultilevel"/>
    <w:tmpl w:val="0D84E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E2C74"/>
    <w:multiLevelType w:val="hybridMultilevel"/>
    <w:tmpl w:val="23F0F12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9D4E1F"/>
    <w:multiLevelType w:val="hybridMultilevel"/>
    <w:tmpl w:val="22429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72D86"/>
    <w:multiLevelType w:val="hybridMultilevel"/>
    <w:tmpl w:val="33B4FE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25301F4"/>
    <w:multiLevelType w:val="hybridMultilevel"/>
    <w:tmpl w:val="3904B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B21DF8"/>
    <w:multiLevelType w:val="hybridMultilevel"/>
    <w:tmpl w:val="C270F9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9E2ED6"/>
    <w:multiLevelType w:val="multilevel"/>
    <w:tmpl w:val="E88AA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bullet"/>
      <w:lvlText w:val=""/>
      <w:lvlJc w:val="left"/>
      <w:pPr>
        <w:ind w:left="720" w:hanging="36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D3625E"/>
    <w:multiLevelType w:val="hybridMultilevel"/>
    <w:tmpl w:val="1390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B3B5D"/>
    <w:multiLevelType w:val="multilevel"/>
    <w:tmpl w:val="07DA99AC"/>
    <w:lvl w:ilvl="0">
      <w:start w:val="1"/>
      <w:numFmt w:val="decimal"/>
      <w:pStyle w:val="Index"/>
      <w:lvlText w:val="C%1."/>
      <w:lvlJc w:val="left"/>
      <w:pPr>
        <w:tabs>
          <w:tab w:val="num" w:pos="360"/>
        </w:tabs>
        <w:ind w:left="360" w:hanging="360"/>
      </w:pPr>
      <w:rPr>
        <w:rFonts w:cs="Times New Roman" w:hint="default"/>
        <w:b/>
        <w:bCs/>
      </w:rPr>
    </w:lvl>
    <w:lvl w:ilvl="1">
      <w:start w:val="1"/>
      <w:numFmt w:val="decimal"/>
      <w:lvlText w:val="C%1.%2."/>
      <w:lvlJc w:val="left"/>
      <w:pPr>
        <w:tabs>
          <w:tab w:val="num" w:pos="1152"/>
        </w:tabs>
        <w:ind w:left="1152" w:hanging="432"/>
      </w:pPr>
      <w:rPr>
        <w:rFonts w:cs="Times New Roman" w:hint="default"/>
        <w:b w:val="0"/>
        <w:bCs w:val="0"/>
      </w:rPr>
    </w:lvl>
    <w:lvl w:ilvl="2">
      <w:start w:val="1"/>
      <w:numFmt w:val="lowerLetter"/>
      <w:lvlText w:val="(%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9593CCD"/>
    <w:multiLevelType w:val="hybridMultilevel"/>
    <w:tmpl w:val="9046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4549B"/>
    <w:multiLevelType w:val="hybridMultilevel"/>
    <w:tmpl w:val="1E3EA51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FA3472"/>
    <w:multiLevelType w:val="multilevel"/>
    <w:tmpl w:val="5838E0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130FF4"/>
    <w:multiLevelType w:val="hybridMultilevel"/>
    <w:tmpl w:val="4FAAAD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AE4558"/>
    <w:multiLevelType w:val="hybridMultilevel"/>
    <w:tmpl w:val="1EE48868"/>
    <w:lvl w:ilvl="0" w:tplc="FFFFFFFF">
      <w:start w:val="1"/>
      <w:numFmt w:val="bullet"/>
      <w:lvlText w:val="•"/>
      <w:lvlJc w:val="left"/>
      <w:pPr>
        <w:ind w:left="1180" w:hanging="4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9C52E5"/>
    <w:multiLevelType w:val="hybridMultilevel"/>
    <w:tmpl w:val="A5D4284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3715DD"/>
    <w:multiLevelType w:val="hybridMultilevel"/>
    <w:tmpl w:val="C270F9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67111D"/>
    <w:multiLevelType w:val="hybridMultilevel"/>
    <w:tmpl w:val="C270F9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024CF6"/>
    <w:multiLevelType w:val="hybridMultilevel"/>
    <w:tmpl w:val="A32A23C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432415F"/>
    <w:multiLevelType w:val="hybridMultilevel"/>
    <w:tmpl w:val="473C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06678C"/>
    <w:multiLevelType w:val="hybridMultilevel"/>
    <w:tmpl w:val="C270F9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B80874"/>
    <w:multiLevelType w:val="hybridMultilevel"/>
    <w:tmpl w:val="B630CC0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9D63FCD"/>
    <w:multiLevelType w:val="multilevel"/>
    <w:tmpl w:val="1256F47A"/>
    <w:lvl w:ilvl="0">
      <w:start w:val="1"/>
      <w:numFmt w:val="decimal"/>
      <w:pStyle w:val="CorpLevel1"/>
      <w:isLgl/>
      <w:lvlText w:val="%1"/>
      <w:lvlJc w:val="left"/>
      <w:pPr>
        <w:tabs>
          <w:tab w:val="num" w:pos="720"/>
        </w:tabs>
        <w:ind w:left="720" w:hanging="720"/>
      </w:pPr>
      <w:rPr>
        <w:rFonts w:ascii="Times New Roman" w:hAnsi="Times New Roman" w:hint="default"/>
        <w:b/>
        <w:i w:val="0"/>
        <w:sz w:val="24"/>
        <w:szCs w:val="24"/>
      </w:rPr>
    </w:lvl>
    <w:lvl w:ilvl="1">
      <w:start w:val="1"/>
      <w:numFmt w:val="decimal"/>
      <w:pStyle w:val="CorpLevel1"/>
      <w:isLgl/>
      <w:lvlText w:val="%1.%2"/>
      <w:lvlJc w:val="left"/>
      <w:pPr>
        <w:tabs>
          <w:tab w:val="num" w:pos="720"/>
        </w:tabs>
        <w:ind w:left="720" w:hanging="720"/>
      </w:pPr>
      <w:rPr>
        <w:rFonts w:hint="default"/>
        <w:b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lowerLetter"/>
      <w:lvlText w:val="(%6)"/>
      <w:lvlJc w:val="left"/>
      <w:pPr>
        <w:tabs>
          <w:tab w:val="num" w:pos="3402"/>
        </w:tabs>
        <w:ind w:left="3402" w:hanging="6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D31136"/>
    <w:multiLevelType w:val="hybridMultilevel"/>
    <w:tmpl w:val="FEE2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578FB"/>
    <w:multiLevelType w:val="hybridMultilevel"/>
    <w:tmpl w:val="094C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8F294C"/>
    <w:multiLevelType w:val="hybridMultilevel"/>
    <w:tmpl w:val="36F8160E"/>
    <w:lvl w:ilvl="0" w:tplc="59301C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686D96"/>
    <w:multiLevelType w:val="hybridMultilevel"/>
    <w:tmpl w:val="C5F0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62235"/>
    <w:multiLevelType w:val="hybridMultilevel"/>
    <w:tmpl w:val="B3EA91C2"/>
    <w:lvl w:ilvl="0" w:tplc="0809001B">
      <w:start w:val="1"/>
      <w:numFmt w:val="bullet"/>
      <w:pStyle w:val="PQQ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921"/>
        </w:tabs>
        <w:ind w:left="921" w:hanging="360"/>
      </w:pPr>
      <w:rPr>
        <w:rFonts w:ascii="Courier New" w:hAnsi="Courier New" w:hint="default"/>
      </w:rPr>
    </w:lvl>
    <w:lvl w:ilvl="2" w:tplc="04090005" w:tentative="1">
      <w:start w:val="1"/>
      <w:numFmt w:val="bullet"/>
      <w:lvlText w:val=""/>
      <w:lvlJc w:val="left"/>
      <w:pPr>
        <w:tabs>
          <w:tab w:val="num" w:pos="1641"/>
        </w:tabs>
        <w:ind w:left="1641" w:hanging="360"/>
      </w:pPr>
      <w:rPr>
        <w:rFonts w:ascii="Wingdings" w:hAnsi="Wingdings" w:hint="default"/>
      </w:rPr>
    </w:lvl>
    <w:lvl w:ilvl="3" w:tplc="04090001" w:tentative="1">
      <w:start w:val="1"/>
      <w:numFmt w:val="bullet"/>
      <w:lvlText w:val=""/>
      <w:lvlJc w:val="left"/>
      <w:pPr>
        <w:tabs>
          <w:tab w:val="num" w:pos="2361"/>
        </w:tabs>
        <w:ind w:left="2361" w:hanging="360"/>
      </w:pPr>
      <w:rPr>
        <w:rFonts w:ascii="Symbol" w:hAnsi="Symbol" w:hint="default"/>
      </w:rPr>
    </w:lvl>
    <w:lvl w:ilvl="4" w:tplc="04090003" w:tentative="1">
      <w:start w:val="1"/>
      <w:numFmt w:val="bullet"/>
      <w:lvlText w:val="o"/>
      <w:lvlJc w:val="left"/>
      <w:pPr>
        <w:tabs>
          <w:tab w:val="num" w:pos="3081"/>
        </w:tabs>
        <w:ind w:left="3081" w:hanging="360"/>
      </w:pPr>
      <w:rPr>
        <w:rFonts w:ascii="Courier New" w:hAnsi="Courier New" w:hint="default"/>
      </w:rPr>
    </w:lvl>
    <w:lvl w:ilvl="5" w:tplc="04090005" w:tentative="1">
      <w:start w:val="1"/>
      <w:numFmt w:val="bullet"/>
      <w:lvlText w:val=""/>
      <w:lvlJc w:val="left"/>
      <w:pPr>
        <w:tabs>
          <w:tab w:val="num" w:pos="3801"/>
        </w:tabs>
        <w:ind w:left="3801" w:hanging="360"/>
      </w:pPr>
      <w:rPr>
        <w:rFonts w:ascii="Wingdings" w:hAnsi="Wingdings" w:hint="default"/>
      </w:rPr>
    </w:lvl>
    <w:lvl w:ilvl="6" w:tplc="04090001" w:tentative="1">
      <w:start w:val="1"/>
      <w:numFmt w:val="bullet"/>
      <w:lvlText w:val=""/>
      <w:lvlJc w:val="left"/>
      <w:pPr>
        <w:tabs>
          <w:tab w:val="num" w:pos="4521"/>
        </w:tabs>
        <w:ind w:left="4521" w:hanging="360"/>
      </w:pPr>
      <w:rPr>
        <w:rFonts w:ascii="Symbol" w:hAnsi="Symbol" w:hint="default"/>
      </w:rPr>
    </w:lvl>
    <w:lvl w:ilvl="7" w:tplc="04090003" w:tentative="1">
      <w:start w:val="1"/>
      <w:numFmt w:val="bullet"/>
      <w:lvlText w:val="o"/>
      <w:lvlJc w:val="left"/>
      <w:pPr>
        <w:tabs>
          <w:tab w:val="num" w:pos="5241"/>
        </w:tabs>
        <w:ind w:left="5241" w:hanging="360"/>
      </w:pPr>
      <w:rPr>
        <w:rFonts w:ascii="Courier New" w:hAnsi="Courier New" w:hint="default"/>
      </w:rPr>
    </w:lvl>
    <w:lvl w:ilvl="8" w:tplc="04090005" w:tentative="1">
      <w:start w:val="1"/>
      <w:numFmt w:val="bullet"/>
      <w:lvlText w:val=""/>
      <w:lvlJc w:val="left"/>
      <w:pPr>
        <w:tabs>
          <w:tab w:val="num" w:pos="5961"/>
        </w:tabs>
        <w:ind w:left="5961" w:hanging="360"/>
      </w:pPr>
      <w:rPr>
        <w:rFonts w:ascii="Wingdings" w:hAnsi="Wingdings" w:hint="default"/>
      </w:rPr>
    </w:lvl>
  </w:abstractNum>
  <w:abstractNum w:abstractNumId="36" w15:restartNumberingAfterBreak="0">
    <w:nsid w:val="62787184"/>
    <w:multiLevelType w:val="multilevel"/>
    <w:tmpl w:val="D4B242CC"/>
    <w:lvl w:ilvl="0">
      <w:start w:val="1"/>
      <w:numFmt w:val="decimal"/>
      <w:pStyle w:val="Level1"/>
      <w:lvlText w:val="%1."/>
      <w:lvlJc w:val="left"/>
      <w:pPr>
        <w:tabs>
          <w:tab w:val="num" w:pos="851"/>
        </w:tabs>
        <w:ind w:left="851" w:hanging="851"/>
      </w:pPr>
      <w:rPr>
        <w:rFonts w:ascii="Arial Bold" w:hAnsi="Arial Bold" w:cs="Times New Roman" w:hint="default"/>
        <w:b/>
        <w:i w:val="0"/>
        <w:u w:val="none"/>
      </w:rPr>
    </w:lvl>
    <w:lvl w:ilvl="1">
      <w:start w:val="1"/>
      <w:numFmt w:val="decimal"/>
      <w:pStyle w:val="Level2"/>
      <w:lvlText w:val="%1.%2"/>
      <w:lvlJc w:val="left"/>
      <w:pPr>
        <w:tabs>
          <w:tab w:val="num" w:pos="993"/>
        </w:tabs>
        <w:ind w:left="993" w:hanging="851"/>
      </w:pPr>
      <w:rPr>
        <w:rFonts w:cs="Times New Roman" w:hint="default"/>
        <w:b w:val="0"/>
        <w:i w:val="0"/>
        <w:u w:val="none"/>
      </w:rPr>
    </w:lvl>
    <w:lvl w:ilvl="2">
      <w:start w:val="1"/>
      <w:numFmt w:val="decimal"/>
      <w:pStyle w:val="Level3"/>
      <w:lvlText w:val="%1.%2.%3"/>
      <w:lvlJc w:val="left"/>
      <w:pPr>
        <w:tabs>
          <w:tab w:val="num" w:pos="2127"/>
        </w:tabs>
        <w:ind w:left="2127" w:hanging="992"/>
      </w:pPr>
      <w:rPr>
        <w:rFonts w:cs="Times New Roman" w:hint="default"/>
        <w:b w:val="0"/>
        <w:i w:val="0"/>
        <w:u w:val="none"/>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7" w15:restartNumberingAfterBreak="0">
    <w:nsid w:val="67185794"/>
    <w:multiLevelType w:val="hybridMultilevel"/>
    <w:tmpl w:val="C270F9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531396"/>
    <w:multiLevelType w:val="hybridMultilevel"/>
    <w:tmpl w:val="0E4CE206"/>
    <w:lvl w:ilvl="0" w:tplc="FFFFFFFF">
      <w:start w:val="1"/>
      <w:numFmt w:val="decimal"/>
      <w:lvlText w:val="%1."/>
      <w:lvlJc w:val="left"/>
      <w:pPr>
        <w:ind w:left="72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585270"/>
    <w:multiLevelType w:val="hybridMultilevel"/>
    <w:tmpl w:val="C270F9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F11084"/>
    <w:multiLevelType w:val="hybridMultilevel"/>
    <w:tmpl w:val="749619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1" w15:restartNumberingAfterBreak="0">
    <w:nsid w:val="6F2641B1"/>
    <w:multiLevelType w:val="hybridMultilevel"/>
    <w:tmpl w:val="E1F63B08"/>
    <w:lvl w:ilvl="0" w:tplc="68202910">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F403276"/>
    <w:multiLevelType w:val="hybridMultilevel"/>
    <w:tmpl w:val="2A5A1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DC2F43"/>
    <w:multiLevelType w:val="hybridMultilevel"/>
    <w:tmpl w:val="C270F9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5" w15:restartNumberingAfterBreak="0">
    <w:nsid w:val="7CC42D12"/>
    <w:multiLevelType w:val="hybridMultilevel"/>
    <w:tmpl w:val="B3FA2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7416B"/>
    <w:multiLevelType w:val="hybridMultilevel"/>
    <w:tmpl w:val="E01C3072"/>
    <w:lvl w:ilvl="0" w:tplc="EA9CE5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C07AC"/>
    <w:multiLevelType w:val="hybridMultilevel"/>
    <w:tmpl w:val="FE66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090624">
    <w:abstractNumId w:val="36"/>
  </w:num>
  <w:num w:numId="2" w16cid:durableId="1789087301">
    <w:abstractNumId w:val="0"/>
  </w:num>
  <w:num w:numId="3" w16cid:durableId="1807816535">
    <w:abstractNumId w:val="44"/>
  </w:num>
  <w:num w:numId="4" w16cid:durableId="248538684">
    <w:abstractNumId w:val="35"/>
  </w:num>
  <w:num w:numId="5" w16cid:durableId="1499997677">
    <w:abstractNumId w:val="30"/>
  </w:num>
  <w:num w:numId="6" w16cid:durableId="503591167">
    <w:abstractNumId w:val="17"/>
  </w:num>
  <w:num w:numId="7" w16cid:durableId="751392901">
    <w:abstractNumId w:val="33"/>
  </w:num>
  <w:num w:numId="8" w16cid:durableId="1486776664">
    <w:abstractNumId w:val="41"/>
  </w:num>
  <w:num w:numId="9" w16cid:durableId="355157379">
    <w:abstractNumId w:val="21"/>
  </w:num>
  <w:num w:numId="10" w16cid:durableId="1899243443">
    <w:abstractNumId w:val="10"/>
  </w:num>
  <w:num w:numId="11" w16cid:durableId="365716826">
    <w:abstractNumId w:val="4"/>
  </w:num>
  <w:num w:numId="12" w16cid:durableId="196742252">
    <w:abstractNumId w:val="9"/>
  </w:num>
  <w:num w:numId="13" w16cid:durableId="1928229326">
    <w:abstractNumId w:val="13"/>
  </w:num>
  <w:num w:numId="14" w16cid:durableId="861164857">
    <w:abstractNumId w:val="28"/>
  </w:num>
  <w:num w:numId="15" w16cid:durableId="1912348237">
    <w:abstractNumId w:val="18"/>
  </w:num>
  <w:num w:numId="16" w16cid:durableId="1088843943">
    <w:abstractNumId w:val="32"/>
  </w:num>
  <w:num w:numId="17" w16cid:durableId="2117602687">
    <w:abstractNumId w:val="45"/>
  </w:num>
  <w:num w:numId="18" w16cid:durableId="1920212587">
    <w:abstractNumId w:val="47"/>
  </w:num>
  <w:num w:numId="19" w16cid:durableId="620068601">
    <w:abstractNumId w:val="11"/>
  </w:num>
  <w:num w:numId="20" w16cid:durableId="1717464726">
    <w:abstractNumId w:val="27"/>
  </w:num>
  <w:num w:numId="21" w16cid:durableId="1199195659">
    <w:abstractNumId w:val="5"/>
  </w:num>
  <w:num w:numId="22" w16cid:durableId="1417821347">
    <w:abstractNumId w:val="7"/>
  </w:num>
  <w:num w:numId="23" w16cid:durableId="1990863571">
    <w:abstractNumId w:val="42"/>
  </w:num>
  <w:num w:numId="24" w16cid:durableId="476798477">
    <w:abstractNumId w:val="14"/>
  </w:num>
  <w:num w:numId="25" w16cid:durableId="1683512690">
    <w:abstractNumId w:val="25"/>
  </w:num>
  <w:num w:numId="26" w16cid:durableId="552231520">
    <w:abstractNumId w:val="24"/>
  </w:num>
  <w:num w:numId="27" w16cid:durableId="904686276">
    <w:abstractNumId w:val="37"/>
  </w:num>
  <w:num w:numId="28" w16cid:durableId="735856801">
    <w:abstractNumId w:val="39"/>
  </w:num>
  <w:num w:numId="29" w16cid:durableId="416288669">
    <w:abstractNumId w:val="43"/>
  </w:num>
  <w:num w:numId="30" w16cid:durableId="578255214">
    <w:abstractNumId w:val="2"/>
  </w:num>
  <w:num w:numId="31" w16cid:durableId="391975576">
    <w:abstractNumId w:val="3"/>
  </w:num>
  <w:num w:numId="32" w16cid:durableId="954561435">
    <w:abstractNumId w:val="26"/>
  </w:num>
  <w:num w:numId="33" w16cid:durableId="2088576601">
    <w:abstractNumId w:val="29"/>
  </w:num>
  <w:num w:numId="34" w16cid:durableId="37554354">
    <w:abstractNumId w:val="6"/>
  </w:num>
  <w:num w:numId="35" w16cid:durableId="2112817477">
    <w:abstractNumId w:val="38"/>
  </w:num>
  <w:num w:numId="36" w16cid:durableId="1215195041">
    <w:abstractNumId w:val="20"/>
  </w:num>
  <w:num w:numId="37" w16cid:durableId="1723939221">
    <w:abstractNumId w:val="15"/>
  </w:num>
  <w:num w:numId="38" w16cid:durableId="984970221">
    <w:abstractNumId w:val="40"/>
  </w:num>
  <w:num w:numId="39" w16cid:durableId="234126298">
    <w:abstractNumId w:val="8"/>
  </w:num>
  <w:num w:numId="40" w16cid:durableId="739061507">
    <w:abstractNumId w:val="22"/>
  </w:num>
  <w:num w:numId="41" w16cid:durableId="699353414">
    <w:abstractNumId w:val="19"/>
  </w:num>
  <w:num w:numId="42" w16cid:durableId="547374550">
    <w:abstractNumId w:val="1"/>
  </w:num>
  <w:num w:numId="43" w16cid:durableId="772630831">
    <w:abstractNumId w:val="46"/>
  </w:num>
  <w:num w:numId="44" w16cid:durableId="1194150954">
    <w:abstractNumId w:val="16"/>
  </w:num>
  <w:num w:numId="45" w16cid:durableId="658656556">
    <w:abstractNumId w:val="31"/>
  </w:num>
  <w:num w:numId="46" w16cid:durableId="2099788962">
    <w:abstractNumId w:val="34"/>
  </w:num>
  <w:num w:numId="47" w16cid:durableId="1603298112">
    <w:abstractNumId w:val="23"/>
  </w:num>
  <w:num w:numId="48" w16cid:durableId="1423725103">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F8"/>
    <w:rsid w:val="00023C02"/>
    <w:rsid w:val="00033EF9"/>
    <w:rsid w:val="00034081"/>
    <w:rsid w:val="00055B4B"/>
    <w:rsid w:val="00074722"/>
    <w:rsid w:val="000826CD"/>
    <w:rsid w:val="000B109C"/>
    <w:rsid w:val="000D5472"/>
    <w:rsid w:val="000F2277"/>
    <w:rsid w:val="000F70B5"/>
    <w:rsid w:val="0010016F"/>
    <w:rsid w:val="001078C7"/>
    <w:rsid w:val="00114564"/>
    <w:rsid w:val="00116606"/>
    <w:rsid w:val="00120094"/>
    <w:rsid w:val="00125F70"/>
    <w:rsid w:val="00141E89"/>
    <w:rsid w:val="001442A8"/>
    <w:rsid w:val="001473A0"/>
    <w:rsid w:val="00166A17"/>
    <w:rsid w:val="0018201D"/>
    <w:rsid w:val="00186E2D"/>
    <w:rsid w:val="00190D54"/>
    <w:rsid w:val="001A2A07"/>
    <w:rsid w:val="001A749F"/>
    <w:rsid w:val="001C30ED"/>
    <w:rsid w:val="001F1973"/>
    <w:rsid w:val="001F44D6"/>
    <w:rsid w:val="00216679"/>
    <w:rsid w:val="00235781"/>
    <w:rsid w:val="00242D25"/>
    <w:rsid w:val="00263DF2"/>
    <w:rsid w:val="00263EA6"/>
    <w:rsid w:val="0026656B"/>
    <w:rsid w:val="00285FE3"/>
    <w:rsid w:val="002A5A4D"/>
    <w:rsid w:val="002D526F"/>
    <w:rsid w:val="002D5F33"/>
    <w:rsid w:val="003354DA"/>
    <w:rsid w:val="00370CA9"/>
    <w:rsid w:val="00370E36"/>
    <w:rsid w:val="00371AC7"/>
    <w:rsid w:val="003759CC"/>
    <w:rsid w:val="0038671D"/>
    <w:rsid w:val="003974AD"/>
    <w:rsid w:val="003A4B4D"/>
    <w:rsid w:val="003D5A6A"/>
    <w:rsid w:val="003E0777"/>
    <w:rsid w:val="003E1FB4"/>
    <w:rsid w:val="003F09B3"/>
    <w:rsid w:val="00497887"/>
    <w:rsid w:val="004A4FAF"/>
    <w:rsid w:val="004B28C9"/>
    <w:rsid w:val="004C1863"/>
    <w:rsid w:val="004D40A8"/>
    <w:rsid w:val="005369DE"/>
    <w:rsid w:val="0054218B"/>
    <w:rsid w:val="005640EE"/>
    <w:rsid w:val="00570980"/>
    <w:rsid w:val="00574AF7"/>
    <w:rsid w:val="00582ABE"/>
    <w:rsid w:val="005877E6"/>
    <w:rsid w:val="005917FD"/>
    <w:rsid w:val="005A46C9"/>
    <w:rsid w:val="005B2916"/>
    <w:rsid w:val="005B4D8E"/>
    <w:rsid w:val="005B70F8"/>
    <w:rsid w:val="005C1B1C"/>
    <w:rsid w:val="005C1B8E"/>
    <w:rsid w:val="005C7D3C"/>
    <w:rsid w:val="00601E87"/>
    <w:rsid w:val="00602C16"/>
    <w:rsid w:val="00610631"/>
    <w:rsid w:val="00611EBE"/>
    <w:rsid w:val="0065586A"/>
    <w:rsid w:val="006617D3"/>
    <w:rsid w:val="0066483A"/>
    <w:rsid w:val="00695236"/>
    <w:rsid w:val="006A6AF1"/>
    <w:rsid w:val="006D7DF0"/>
    <w:rsid w:val="006F74D4"/>
    <w:rsid w:val="00721AD4"/>
    <w:rsid w:val="00723F31"/>
    <w:rsid w:val="0074364A"/>
    <w:rsid w:val="00744F53"/>
    <w:rsid w:val="007502B2"/>
    <w:rsid w:val="007F16F0"/>
    <w:rsid w:val="00803A25"/>
    <w:rsid w:val="00820EB9"/>
    <w:rsid w:val="00833864"/>
    <w:rsid w:val="008570BC"/>
    <w:rsid w:val="00861BE9"/>
    <w:rsid w:val="008756E6"/>
    <w:rsid w:val="008E70E8"/>
    <w:rsid w:val="008F1280"/>
    <w:rsid w:val="0092559D"/>
    <w:rsid w:val="009356A9"/>
    <w:rsid w:val="00950E84"/>
    <w:rsid w:val="009558D7"/>
    <w:rsid w:val="00957C29"/>
    <w:rsid w:val="00962CCD"/>
    <w:rsid w:val="0096377E"/>
    <w:rsid w:val="00965379"/>
    <w:rsid w:val="00974F50"/>
    <w:rsid w:val="00990FBF"/>
    <w:rsid w:val="009B5F16"/>
    <w:rsid w:val="009C605F"/>
    <w:rsid w:val="009C6182"/>
    <w:rsid w:val="009D28A5"/>
    <w:rsid w:val="00A324C2"/>
    <w:rsid w:val="00A375AF"/>
    <w:rsid w:val="00A56A68"/>
    <w:rsid w:val="00A779E0"/>
    <w:rsid w:val="00A945FA"/>
    <w:rsid w:val="00AB60E3"/>
    <w:rsid w:val="00AD0109"/>
    <w:rsid w:val="00AD3BBF"/>
    <w:rsid w:val="00AF6D7D"/>
    <w:rsid w:val="00B377DC"/>
    <w:rsid w:val="00B4476B"/>
    <w:rsid w:val="00B471F7"/>
    <w:rsid w:val="00B56BDF"/>
    <w:rsid w:val="00B912C4"/>
    <w:rsid w:val="00B97F7D"/>
    <w:rsid w:val="00BA1C55"/>
    <w:rsid w:val="00BA33BA"/>
    <w:rsid w:val="00BC1079"/>
    <w:rsid w:val="00BD37FF"/>
    <w:rsid w:val="00BD5F7E"/>
    <w:rsid w:val="00BE3C0C"/>
    <w:rsid w:val="00C853BB"/>
    <w:rsid w:val="00C9631E"/>
    <w:rsid w:val="00CB05AF"/>
    <w:rsid w:val="00CB1D2B"/>
    <w:rsid w:val="00CB462C"/>
    <w:rsid w:val="00CC25A2"/>
    <w:rsid w:val="00CC574E"/>
    <w:rsid w:val="00CE3AA6"/>
    <w:rsid w:val="00D027B2"/>
    <w:rsid w:val="00D04D85"/>
    <w:rsid w:val="00D22CF1"/>
    <w:rsid w:val="00D722D0"/>
    <w:rsid w:val="00DA2A75"/>
    <w:rsid w:val="00DC2B79"/>
    <w:rsid w:val="00DC72C5"/>
    <w:rsid w:val="00DD19A5"/>
    <w:rsid w:val="00E26CF5"/>
    <w:rsid w:val="00E63728"/>
    <w:rsid w:val="00EA44B8"/>
    <w:rsid w:val="00EE3EDC"/>
    <w:rsid w:val="00EE5DCC"/>
    <w:rsid w:val="00EF2799"/>
    <w:rsid w:val="00EF3F20"/>
    <w:rsid w:val="00F06AD6"/>
    <w:rsid w:val="00F12541"/>
    <w:rsid w:val="00F16F7F"/>
    <w:rsid w:val="00F251B0"/>
    <w:rsid w:val="00F31B2A"/>
    <w:rsid w:val="00F33FA3"/>
    <w:rsid w:val="00F41D9F"/>
    <w:rsid w:val="00F56256"/>
    <w:rsid w:val="00FB0DB0"/>
    <w:rsid w:val="00FC0519"/>
    <w:rsid w:val="00FD1D68"/>
    <w:rsid w:val="00FD3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6D94"/>
  <w15:chartTrackingRefBased/>
  <w15:docId w15:val="{1E6C493B-2C31-944D-B373-31E4D56B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A5"/>
    <w:rPr>
      <w:rFonts w:cs="Times New Roman"/>
      <w:sz w:val="20"/>
      <w:lang w:eastAsia="en-GB"/>
    </w:rPr>
  </w:style>
  <w:style w:type="paragraph" w:styleId="Heading1">
    <w:name w:val="heading 1"/>
    <w:basedOn w:val="Heading2"/>
    <w:next w:val="Normal"/>
    <w:link w:val="Heading1Char"/>
    <w:uiPriority w:val="9"/>
    <w:qFormat/>
    <w:rsid w:val="005C7D3C"/>
    <w:pPr>
      <w:outlineLvl w:val="0"/>
    </w:pPr>
    <w:rPr>
      <w:color w:val="1F2E6F"/>
      <w:sz w:val="24"/>
    </w:rPr>
  </w:style>
  <w:style w:type="paragraph" w:styleId="Heading2">
    <w:name w:val="heading 2"/>
    <w:basedOn w:val="Normal"/>
    <w:next w:val="Normal"/>
    <w:link w:val="Heading2Char"/>
    <w:uiPriority w:val="99"/>
    <w:qFormat/>
    <w:rsid w:val="00F251B0"/>
    <w:pPr>
      <w:outlineLvl w:val="1"/>
    </w:pPr>
    <w:rPr>
      <w:rFonts w:eastAsia="Calibri" w:cstheme="minorHAnsi"/>
      <w:b/>
      <w:bCs/>
      <w:color w:val="808080" w:themeColor="background1" w:themeShade="80"/>
      <w:sz w:val="22"/>
      <w:szCs w:val="20"/>
      <w:lang w:eastAsia="en-US"/>
    </w:rPr>
  </w:style>
  <w:style w:type="paragraph" w:styleId="Heading3">
    <w:name w:val="heading 3"/>
    <w:basedOn w:val="Normal"/>
    <w:next w:val="Normal"/>
    <w:link w:val="Heading3Char"/>
    <w:uiPriority w:val="99"/>
    <w:qFormat/>
    <w:rsid w:val="003A4B4D"/>
    <w:pPr>
      <w:outlineLvl w:val="2"/>
    </w:pPr>
    <w:rPr>
      <w:rFonts w:cs="Calibri (Body)"/>
      <w:bCs/>
      <w:color w:val="FFFFFF" w:themeColor="background1"/>
      <w:szCs w:val="22"/>
    </w:rPr>
  </w:style>
  <w:style w:type="paragraph" w:styleId="Heading4">
    <w:name w:val="heading 4"/>
    <w:basedOn w:val="Normal"/>
    <w:next w:val="Normal"/>
    <w:link w:val="Heading4Char"/>
    <w:uiPriority w:val="99"/>
    <w:qFormat/>
    <w:rsid w:val="005B70F8"/>
    <w:pPr>
      <w:keepNext/>
      <w:keepLines/>
      <w:spacing w:before="200" w:line="276" w:lineRule="auto"/>
      <w:outlineLvl w:val="3"/>
    </w:pPr>
    <w:rPr>
      <w:rFonts w:ascii="Cambria" w:hAnsi="Cambria"/>
      <w:b/>
      <w:bCs/>
      <w:i/>
      <w:iCs/>
      <w:color w:val="4F81BD"/>
      <w:szCs w:val="22"/>
      <w:lang w:eastAsia="en-US"/>
    </w:rPr>
  </w:style>
  <w:style w:type="paragraph" w:styleId="Heading5">
    <w:name w:val="heading 5"/>
    <w:basedOn w:val="Normal"/>
    <w:next w:val="Normal"/>
    <w:link w:val="Heading5Char"/>
    <w:uiPriority w:val="99"/>
    <w:qFormat/>
    <w:rsid w:val="005B70F8"/>
    <w:pPr>
      <w:keepNext/>
      <w:spacing w:before="120"/>
      <w:jc w:val="both"/>
      <w:outlineLvl w:val="4"/>
    </w:pPr>
    <w:rPr>
      <w:rFonts w:ascii="Arial" w:hAnsi="Arial" w:cs="Arial"/>
      <w:b/>
      <w:bCs/>
      <w:color w:val="FFFFFF"/>
      <w:sz w:val="28"/>
      <w:szCs w:val="20"/>
      <w:lang w:eastAsia="en-US"/>
    </w:rPr>
  </w:style>
  <w:style w:type="paragraph" w:styleId="Heading6">
    <w:name w:val="heading 6"/>
    <w:basedOn w:val="Normal"/>
    <w:next w:val="Normal"/>
    <w:link w:val="Heading6Char"/>
    <w:uiPriority w:val="99"/>
    <w:qFormat/>
    <w:rsid w:val="005B70F8"/>
    <w:pPr>
      <w:keepNext/>
      <w:spacing w:before="120" w:after="120"/>
      <w:jc w:val="both"/>
      <w:outlineLvl w:val="5"/>
    </w:pPr>
    <w:rPr>
      <w:rFonts w:ascii="Arial" w:hAnsi="Arial" w:cs="Arial"/>
      <w:szCs w:val="20"/>
      <w:u w:val="single"/>
      <w:lang w:eastAsia="en-US"/>
    </w:rPr>
  </w:style>
  <w:style w:type="paragraph" w:styleId="Heading7">
    <w:name w:val="heading 7"/>
    <w:basedOn w:val="Normal"/>
    <w:next w:val="Normal"/>
    <w:link w:val="Heading7Char"/>
    <w:qFormat/>
    <w:rsid w:val="005B70F8"/>
    <w:pPr>
      <w:keepNext/>
      <w:spacing w:after="240"/>
      <w:jc w:val="both"/>
      <w:outlineLvl w:val="6"/>
    </w:pPr>
    <w:rPr>
      <w:rFonts w:ascii="Times New Roman" w:hAnsi="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472"/>
    <w:pPr>
      <w:tabs>
        <w:tab w:val="center" w:pos="4513"/>
        <w:tab w:val="right" w:pos="9026"/>
      </w:tabs>
    </w:pPr>
  </w:style>
  <w:style w:type="character" w:customStyle="1" w:styleId="HeaderChar">
    <w:name w:val="Header Char"/>
    <w:basedOn w:val="DefaultParagraphFont"/>
    <w:link w:val="Header"/>
    <w:uiPriority w:val="99"/>
    <w:rsid w:val="000D5472"/>
    <w:rPr>
      <w:rFonts w:asciiTheme="majorHAnsi" w:hAnsiTheme="majorHAnsi" w:cs="Times New Roman"/>
      <w:sz w:val="22"/>
      <w:lang w:eastAsia="en-GB"/>
    </w:rPr>
  </w:style>
  <w:style w:type="paragraph" w:styleId="Footer">
    <w:name w:val="footer"/>
    <w:basedOn w:val="Normal"/>
    <w:link w:val="FooterChar"/>
    <w:uiPriority w:val="99"/>
    <w:unhideWhenUsed/>
    <w:rsid w:val="000D5472"/>
    <w:pPr>
      <w:tabs>
        <w:tab w:val="center" w:pos="4513"/>
        <w:tab w:val="right" w:pos="9026"/>
      </w:tabs>
    </w:pPr>
  </w:style>
  <w:style w:type="character" w:customStyle="1" w:styleId="FooterChar">
    <w:name w:val="Footer Char"/>
    <w:basedOn w:val="DefaultParagraphFont"/>
    <w:link w:val="Footer"/>
    <w:uiPriority w:val="99"/>
    <w:rsid w:val="000D5472"/>
    <w:rPr>
      <w:rFonts w:asciiTheme="majorHAnsi" w:hAnsiTheme="majorHAnsi" w:cs="Times New Roman"/>
      <w:sz w:val="22"/>
      <w:lang w:eastAsia="en-GB"/>
    </w:rPr>
  </w:style>
  <w:style w:type="character" w:customStyle="1" w:styleId="Heading1Char">
    <w:name w:val="Heading 1 Char"/>
    <w:basedOn w:val="DefaultParagraphFont"/>
    <w:link w:val="Heading1"/>
    <w:uiPriority w:val="9"/>
    <w:rsid w:val="005C7D3C"/>
    <w:rPr>
      <w:rFonts w:eastAsia="Calibri" w:cstheme="minorHAnsi"/>
      <w:b/>
      <w:bCs/>
      <w:color w:val="1F2E6F"/>
      <w:szCs w:val="20"/>
    </w:rPr>
  </w:style>
  <w:style w:type="character" w:customStyle="1" w:styleId="Heading2Char">
    <w:name w:val="Heading 2 Char"/>
    <w:basedOn w:val="DefaultParagraphFont"/>
    <w:link w:val="Heading2"/>
    <w:uiPriority w:val="99"/>
    <w:rsid w:val="00F251B0"/>
    <w:rPr>
      <w:rFonts w:eastAsia="Calibri" w:cstheme="minorHAnsi"/>
      <w:b/>
      <w:bCs/>
      <w:color w:val="808080" w:themeColor="background1" w:themeShade="80"/>
      <w:sz w:val="22"/>
      <w:szCs w:val="20"/>
    </w:rPr>
  </w:style>
  <w:style w:type="character" w:customStyle="1" w:styleId="Heading3Char">
    <w:name w:val="Heading 3 Char"/>
    <w:basedOn w:val="DefaultParagraphFont"/>
    <w:link w:val="Heading3"/>
    <w:uiPriority w:val="99"/>
    <w:rsid w:val="003A4B4D"/>
    <w:rPr>
      <w:rFonts w:cs="Calibri (Body)"/>
      <w:bCs/>
      <w:color w:val="FFFFFF" w:themeColor="background1"/>
      <w:sz w:val="20"/>
      <w:szCs w:val="22"/>
      <w:lang w:eastAsia="en-GB"/>
    </w:rPr>
  </w:style>
  <w:style w:type="character" w:customStyle="1" w:styleId="Heading4Char">
    <w:name w:val="Heading 4 Char"/>
    <w:basedOn w:val="DefaultParagraphFont"/>
    <w:link w:val="Heading4"/>
    <w:uiPriority w:val="99"/>
    <w:rsid w:val="005B70F8"/>
    <w:rPr>
      <w:rFonts w:ascii="Cambria" w:hAnsi="Cambria" w:cs="Times New Roman"/>
      <w:b/>
      <w:bCs/>
      <w:i/>
      <w:iCs/>
      <w:color w:val="4F81BD"/>
      <w:sz w:val="22"/>
      <w:szCs w:val="22"/>
    </w:rPr>
  </w:style>
  <w:style w:type="character" w:customStyle="1" w:styleId="Heading5Char">
    <w:name w:val="Heading 5 Char"/>
    <w:basedOn w:val="DefaultParagraphFont"/>
    <w:link w:val="Heading5"/>
    <w:uiPriority w:val="99"/>
    <w:rsid w:val="005B70F8"/>
    <w:rPr>
      <w:rFonts w:ascii="Arial" w:hAnsi="Arial" w:cs="Arial"/>
      <w:b/>
      <w:bCs/>
      <w:color w:val="FFFFFF"/>
      <w:sz w:val="28"/>
      <w:szCs w:val="20"/>
    </w:rPr>
  </w:style>
  <w:style w:type="character" w:customStyle="1" w:styleId="Heading6Char">
    <w:name w:val="Heading 6 Char"/>
    <w:basedOn w:val="DefaultParagraphFont"/>
    <w:link w:val="Heading6"/>
    <w:uiPriority w:val="99"/>
    <w:rsid w:val="005B70F8"/>
    <w:rPr>
      <w:rFonts w:ascii="Arial" w:hAnsi="Arial" w:cs="Arial"/>
      <w:sz w:val="20"/>
      <w:szCs w:val="20"/>
      <w:u w:val="single"/>
    </w:rPr>
  </w:style>
  <w:style w:type="character" w:customStyle="1" w:styleId="Heading7Char">
    <w:name w:val="Heading 7 Char"/>
    <w:basedOn w:val="DefaultParagraphFont"/>
    <w:link w:val="Heading7"/>
    <w:rsid w:val="005B70F8"/>
    <w:rPr>
      <w:rFonts w:ascii="Times New Roman" w:hAnsi="Times New Roman" w:cs="Times New Roman"/>
      <w:b/>
      <w:sz w:val="20"/>
      <w:szCs w:val="20"/>
    </w:rPr>
  </w:style>
  <w:style w:type="paragraph" w:styleId="ListParagraph">
    <w:name w:val="List Paragraph"/>
    <w:basedOn w:val="Normal"/>
    <w:link w:val="ListParagraphChar"/>
    <w:uiPriority w:val="34"/>
    <w:qFormat/>
    <w:rsid w:val="005B70F8"/>
    <w:pPr>
      <w:ind w:left="720"/>
      <w:contextualSpacing/>
    </w:pPr>
    <w:rPr>
      <w:rFonts w:ascii="Calibri" w:eastAsia="Calibri" w:hAnsi="Calibri"/>
      <w:szCs w:val="20"/>
      <w:lang w:eastAsia="en-US"/>
    </w:rPr>
  </w:style>
  <w:style w:type="character" w:styleId="Hyperlink">
    <w:name w:val="Hyperlink"/>
    <w:basedOn w:val="DefaultParagraphFont"/>
    <w:uiPriority w:val="99"/>
    <w:unhideWhenUsed/>
    <w:rsid w:val="005B70F8"/>
    <w:rPr>
      <w:color w:val="0563C1" w:themeColor="hyperlink"/>
      <w:u w:val="single"/>
    </w:rPr>
  </w:style>
  <w:style w:type="character" w:customStyle="1" w:styleId="UnresolvedMention1">
    <w:name w:val="Unresolved Mention1"/>
    <w:basedOn w:val="DefaultParagraphFont"/>
    <w:uiPriority w:val="99"/>
    <w:rsid w:val="005B70F8"/>
    <w:rPr>
      <w:color w:val="605E5C"/>
      <w:shd w:val="clear" w:color="auto" w:fill="E1DFDD"/>
    </w:rPr>
  </w:style>
  <w:style w:type="character" w:styleId="PageNumber">
    <w:name w:val="page number"/>
    <w:basedOn w:val="DefaultParagraphFont"/>
    <w:uiPriority w:val="99"/>
    <w:unhideWhenUsed/>
    <w:rsid w:val="005B70F8"/>
  </w:style>
  <w:style w:type="paragraph" w:customStyle="1" w:styleId="Body1">
    <w:name w:val="Body 1"/>
    <w:basedOn w:val="Normal"/>
    <w:uiPriority w:val="99"/>
    <w:rsid w:val="005B70F8"/>
    <w:pPr>
      <w:widowControl w:val="0"/>
      <w:adjustRightInd w:val="0"/>
      <w:spacing w:after="240" w:line="312" w:lineRule="auto"/>
      <w:ind w:left="851"/>
      <w:jc w:val="both"/>
      <w:textAlignment w:val="baseline"/>
    </w:pPr>
    <w:rPr>
      <w:rFonts w:ascii="Arial" w:hAnsi="Arial"/>
      <w:szCs w:val="20"/>
    </w:rPr>
  </w:style>
  <w:style w:type="table" w:styleId="TableGrid">
    <w:name w:val="Table Grid"/>
    <w:basedOn w:val="TableNormal"/>
    <w:uiPriority w:val="39"/>
    <w:rsid w:val="005B70F8"/>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5B70F8"/>
    <w:rPr>
      <w:color w:val="954F72" w:themeColor="followedHyperlink"/>
      <w:u w:val="single"/>
    </w:rPr>
  </w:style>
  <w:style w:type="paragraph" w:customStyle="1" w:styleId="Level1">
    <w:name w:val="Level 1"/>
    <w:basedOn w:val="Body1"/>
    <w:uiPriority w:val="99"/>
    <w:qFormat/>
    <w:rsid w:val="005B70F8"/>
    <w:pPr>
      <w:numPr>
        <w:numId w:val="1"/>
      </w:numPr>
      <w:spacing w:line="240" w:lineRule="auto"/>
      <w:jc w:val="left"/>
      <w:outlineLvl w:val="0"/>
    </w:pPr>
    <w:rPr>
      <w:rFonts w:ascii="Arial Bold" w:hAnsi="Arial Bold"/>
      <w:b/>
    </w:rPr>
  </w:style>
  <w:style w:type="paragraph" w:customStyle="1" w:styleId="Level2">
    <w:name w:val="Level 2"/>
    <w:basedOn w:val="Normal"/>
    <w:uiPriority w:val="99"/>
    <w:qFormat/>
    <w:rsid w:val="005B70F8"/>
    <w:pPr>
      <w:widowControl w:val="0"/>
      <w:numPr>
        <w:ilvl w:val="1"/>
        <w:numId w:val="1"/>
      </w:numPr>
      <w:adjustRightInd w:val="0"/>
      <w:textAlignment w:val="baseline"/>
      <w:outlineLvl w:val="1"/>
    </w:pPr>
    <w:rPr>
      <w:rFonts w:ascii="Arial" w:hAnsi="Arial"/>
      <w:szCs w:val="22"/>
    </w:rPr>
  </w:style>
  <w:style w:type="paragraph" w:customStyle="1" w:styleId="Level3">
    <w:name w:val="Level 3"/>
    <w:basedOn w:val="Normal"/>
    <w:uiPriority w:val="99"/>
    <w:qFormat/>
    <w:rsid w:val="005B70F8"/>
    <w:pPr>
      <w:widowControl w:val="0"/>
      <w:numPr>
        <w:ilvl w:val="2"/>
        <w:numId w:val="1"/>
      </w:numPr>
      <w:adjustRightInd w:val="0"/>
      <w:spacing w:after="240"/>
      <w:ind w:left="851" w:hanging="851"/>
      <w:jc w:val="both"/>
      <w:textAlignment w:val="baseline"/>
      <w:outlineLvl w:val="2"/>
    </w:pPr>
    <w:rPr>
      <w:rFonts w:ascii="Arial" w:hAnsi="Arial"/>
      <w:szCs w:val="22"/>
    </w:rPr>
  </w:style>
  <w:style w:type="paragraph" w:customStyle="1" w:styleId="Level4">
    <w:name w:val="Level 4"/>
    <w:basedOn w:val="Normal"/>
    <w:uiPriority w:val="99"/>
    <w:qFormat/>
    <w:rsid w:val="005B70F8"/>
    <w:pPr>
      <w:widowControl w:val="0"/>
      <w:numPr>
        <w:ilvl w:val="3"/>
        <w:numId w:val="1"/>
      </w:numPr>
      <w:adjustRightInd w:val="0"/>
      <w:spacing w:after="240" w:line="312" w:lineRule="auto"/>
      <w:jc w:val="both"/>
      <w:textAlignment w:val="baseline"/>
      <w:outlineLvl w:val="3"/>
    </w:pPr>
    <w:rPr>
      <w:rFonts w:ascii="Arial" w:hAnsi="Arial"/>
      <w:szCs w:val="20"/>
    </w:rPr>
  </w:style>
  <w:style w:type="paragraph" w:customStyle="1" w:styleId="Level5">
    <w:name w:val="Level 5"/>
    <w:basedOn w:val="Normal"/>
    <w:uiPriority w:val="99"/>
    <w:qFormat/>
    <w:rsid w:val="005B70F8"/>
    <w:pPr>
      <w:widowControl w:val="0"/>
      <w:numPr>
        <w:ilvl w:val="4"/>
        <w:numId w:val="1"/>
      </w:numPr>
      <w:adjustRightInd w:val="0"/>
      <w:spacing w:after="240" w:line="312" w:lineRule="auto"/>
      <w:jc w:val="both"/>
      <w:textAlignment w:val="baseline"/>
      <w:outlineLvl w:val="4"/>
    </w:pPr>
    <w:rPr>
      <w:rFonts w:ascii="Arial" w:hAnsi="Arial"/>
      <w:szCs w:val="20"/>
    </w:rPr>
  </w:style>
  <w:style w:type="paragraph" w:styleId="BalloonText">
    <w:name w:val="Balloon Text"/>
    <w:basedOn w:val="Normal"/>
    <w:link w:val="BalloonTextChar"/>
    <w:uiPriority w:val="99"/>
    <w:unhideWhenUsed/>
    <w:rsid w:val="005B70F8"/>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5B70F8"/>
    <w:rPr>
      <w:rFonts w:ascii="Segoe UI" w:eastAsia="Calibri" w:hAnsi="Segoe UI" w:cs="Segoe UI"/>
      <w:sz w:val="18"/>
      <w:szCs w:val="18"/>
    </w:rPr>
  </w:style>
  <w:style w:type="paragraph" w:customStyle="1" w:styleId="Body">
    <w:name w:val="Body"/>
    <w:basedOn w:val="Normal"/>
    <w:link w:val="BodyChar"/>
    <w:uiPriority w:val="99"/>
    <w:rsid w:val="005B70F8"/>
    <w:pPr>
      <w:widowControl w:val="0"/>
      <w:tabs>
        <w:tab w:val="left" w:pos="851"/>
        <w:tab w:val="left" w:pos="1843"/>
        <w:tab w:val="left" w:pos="3119"/>
        <w:tab w:val="left" w:pos="4253"/>
      </w:tabs>
      <w:adjustRightInd w:val="0"/>
      <w:spacing w:after="240" w:line="312" w:lineRule="auto"/>
      <w:jc w:val="both"/>
      <w:textAlignment w:val="baseline"/>
    </w:pPr>
    <w:rPr>
      <w:rFonts w:ascii="Arial" w:hAnsi="Arial"/>
      <w:szCs w:val="20"/>
    </w:rPr>
  </w:style>
  <w:style w:type="paragraph" w:customStyle="1" w:styleId="Body2">
    <w:name w:val="Body 2"/>
    <w:basedOn w:val="Body1"/>
    <w:uiPriority w:val="99"/>
    <w:rsid w:val="005B70F8"/>
  </w:style>
  <w:style w:type="character" w:customStyle="1" w:styleId="Level2asHeadingtext">
    <w:name w:val="Level 2 as Heading (text)"/>
    <w:uiPriority w:val="99"/>
    <w:rsid w:val="005B70F8"/>
    <w:rPr>
      <w:b/>
    </w:rPr>
  </w:style>
  <w:style w:type="paragraph" w:styleId="PlainText">
    <w:name w:val="Plain Text"/>
    <w:basedOn w:val="Normal"/>
    <w:link w:val="PlainTextChar"/>
    <w:uiPriority w:val="99"/>
    <w:rsid w:val="005B70F8"/>
    <w:rPr>
      <w:rFonts w:ascii="Courier New" w:hAnsi="Courier New" w:cs="Courier New"/>
      <w:szCs w:val="20"/>
      <w:lang w:eastAsia="en-US"/>
    </w:rPr>
  </w:style>
  <w:style w:type="character" w:customStyle="1" w:styleId="PlainTextChar">
    <w:name w:val="Plain Text Char"/>
    <w:basedOn w:val="DefaultParagraphFont"/>
    <w:link w:val="PlainText"/>
    <w:uiPriority w:val="99"/>
    <w:rsid w:val="005B70F8"/>
    <w:rPr>
      <w:rFonts w:ascii="Courier New" w:hAnsi="Courier New" w:cs="Courier New"/>
      <w:sz w:val="20"/>
      <w:szCs w:val="20"/>
    </w:rPr>
  </w:style>
  <w:style w:type="paragraph" w:styleId="NoSpacing">
    <w:name w:val="No Spacing"/>
    <w:uiPriority w:val="99"/>
    <w:qFormat/>
    <w:rsid w:val="005B70F8"/>
    <w:rPr>
      <w:rFonts w:ascii="Calibri" w:eastAsia="Calibri" w:hAnsi="Calibri" w:cs="Times New Roman"/>
      <w:sz w:val="22"/>
      <w:szCs w:val="22"/>
    </w:rPr>
  </w:style>
  <w:style w:type="character" w:styleId="CommentReference">
    <w:name w:val="annotation reference"/>
    <w:basedOn w:val="DefaultParagraphFont"/>
    <w:uiPriority w:val="99"/>
    <w:rsid w:val="005B70F8"/>
    <w:rPr>
      <w:rFonts w:cs="Times New Roman"/>
      <w:sz w:val="16"/>
    </w:rPr>
  </w:style>
  <w:style w:type="paragraph" w:styleId="CommentText">
    <w:name w:val="annotation text"/>
    <w:basedOn w:val="Normal"/>
    <w:link w:val="CommentTextChar"/>
    <w:uiPriority w:val="99"/>
    <w:rsid w:val="005B70F8"/>
    <w:pPr>
      <w:spacing w:after="200"/>
    </w:pPr>
    <w:rPr>
      <w:rFonts w:ascii="Calibri" w:eastAsia="Calibri" w:hAnsi="Calibri"/>
      <w:szCs w:val="20"/>
      <w:lang w:eastAsia="en-US"/>
    </w:rPr>
  </w:style>
  <w:style w:type="character" w:customStyle="1" w:styleId="CommentTextChar">
    <w:name w:val="Comment Text Char"/>
    <w:basedOn w:val="DefaultParagraphFont"/>
    <w:link w:val="CommentText"/>
    <w:uiPriority w:val="99"/>
    <w:rsid w:val="005B70F8"/>
    <w:rPr>
      <w:rFonts w:ascii="Calibri" w:eastAsia="Calibri" w:hAnsi="Calibri" w:cs="Times New Roman"/>
      <w:sz w:val="20"/>
      <w:szCs w:val="20"/>
    </w:rPr>
  </w:style>
  <w:style w:type="paragraph" w:styleId="NormalWeb">
    <w:name w:val="Normal (Web)"/>
    <w:basedOn w:val="Normal"/>
    <w:uiPriority w:val="99"/>
    <w:rsid w:val="005B70F8"/>
    <w:pPr>
      <w:spacing w:before="100" w:beforeAutospacing="1" w:after="100" w:afterAutospacing="1"/>
    </w:pPr>
    <w:rPr>
      <w:rFonts w:ascii="Times New Roman" w:hAnsi="Times New Roman"/>
      <w:szCs w:val="20"/>
    </w:rPr>
  </w:style>
  <w:style w:type="character" w:customStyle="1" w:styleId="DeltaViewInsertion">
    <w:name w:val="DeltaView Insertion"/>
    <w:uiPriority w:val="99"/>
    <w:rsid w:val="005B70F8"/>
    <w:rPr>
      <w:color w:val="0000FF"/>
      <w:spacing w:val="0"/>
      <w:u w:val="double"/>
    </w:rPr>
  </w:style>
  <w:style w:type="paragraph" w:styleId="TOCHeading">
    <w:name w:val="TOC Heading"/>
    <w:basedOn w:val="Heading1"/>
    <w:next w:val="Normal"/>
    <w:uiPriority w:val="39"/>
    <w:qFormat/>
    <w:rsid w:val="005B70F8"/>
    <w:pPr>
      <w:outlineLvl w:val="9"/>
    </w:pPr>
    <w:rPr>
      <w:lang w:val="en-US"/>
    </w:rPr>
  </w:style>
  <w:style w:type="paragraph" w:styleId="TOC2">
    <w:name w:val="toc 2"/>
    <w:basedOn w:val="Normal"/>
    <w:next w:val="Normal"/>
    <w:autoRedefine/>
    <w:uiPriority w:val="39"/>
    <w:qFormat/>
    <w:rsid w:val="005B70F8"/>
    <w:pPr>
      <w:spacing w:before="120"/>
      <w:ind w:left="200"/>
    </w:pPr>
    <w:rPr>
      <w:rFonts w:cstheme="minorHAnsi"/>
      <w:i/>
      <w:iCs/>
      <w:szCs w:val="20"/>
    </w:rPr>
  </w:style>
  <w:style w:type="paragraph" w:styleId="TOC3">
    <w:name w:val="toc 3"/>
    <w:basedOn w:val="Normal"/>
    <w:next w:val="Normal"/>
    <w:autoRedefine/>
    <w:uiPriority w:val="39"/>
    <w:qFormat/>
    <w:rsid w:val="005B70F8"/>
    <w:pPr>
      <w:ind w:left="400"/>
    </w:pPr>
    <w:rPr>
      <w:rFonts w:cstheme="minorHAnsi"/>
      <w:szCs w:val="20"/>
    </w:rPr>
  </w:style>
  <w:style w:type="paragraph" w:styleId="TOC1">
    <w:name w:val="toc 1"/>
    <w:basedOn w:val="Normal"/>
    <w:next w:val="Normal"/>
    <w:autoRedefine/>
    <w:uiPriority w:val="39"/>
    <w:qFormat/>
    <w:rsid w:val="009C605F"/>
    <w:pPr>
      <w:spacing w:before="240" w:after="120"/>
    </w:pPr>
    <w:rPr>
      <w:rFonts w:cstheme="minorHAnsi"/>
      <w:b/>
      <w:bCs/>
      <w:szCs w:val="20"/>
    </w:rPr>
  </w:style>
  <w:style w:type="paragraph" w:styleId="BlockText">
    <w:name w:val="Block Text"/>
    <w:basedOn w:val="Normal"/>
    <w:uiPriority w:val="99"/>
    <w:rsid w:val="005B70F8"/>
    <w:pPr>
      <w:ind w:left="624" w:right="4479" w:hanging="624"/>
    </w:pPr>
    <w:rPr>
      <w:rFonts w:ascii="Times New Roman" w:hAnsi="Times New Roman" w:cs="Arial"/>
      <w:szCs w:val="20"/>
      <w:lang w:eastAsia="en-US"/>
    </w:rPr>
  </w:style>
  <w:style w:type="character" w:styleId="Strong">
    <w:name w:val="Strong"/>
    <w:basedOn w:val="DefaultParagraphFont"/>
    <w:uiPriority w:val="22"/>
    <w:qFormat/>
    <w:rsid w:val="005B70F8"/>
    <w:rPr>
      <w:rFonts w:cs="Times New Roman"/>
      <w:b/>
      <w:bCs/>
    </w:rPr>
  </w:style>
  <w:style w:type="paragraph" w:styleId="BodyText">
    <w:name w:val="Body Text"/>
    <w:basedOn w:val="Normal"/>
    <w:link w:val="BodyTextChar"/>
    <w:uiPriority w:val="99"/>
    <w:rsid w:val="005B70F8"/>
    <w:pPr>
      <w:tabs>
        <w:tab w:val="left" w:pos="1134"/>
      </w:tabs>
      <w:jc w:val="both"/>
    </w:pPr>
    <w:rPr>
      <w:rFonts w:ascii="Arial" w:hAnsi="Arial" w:cs="Arial"/>
      <w:szCs w:val="20"/>
      <w:lang w:eastAsia="en-US"/>
    </w:rPr>
  </w:style>
  <w:style w:type="character" w:customStyle="1" w:styleId="BodyTextChar">
    <w:name w:val="Body Text Char"/>
    <w:basedOn w:val="DefaultParagraphFont"/>
    <w:link w:val="BodyText"/>
    <w:uiPriority w:val="99"/>
    <w:rsid w:val="005B70F8"/>
    <w:rPr>
      <w:rFonts w:ascii="Arial" w:hAnsi="Arial" w:cs="Arial"/>
      <w:sz w:val="20"/>
      <w:szCs w:val="20"/>
    </w:rPr>
  </w:style>
  <w:style w:type="paragraph" w:styleId="Subtitle">
    <w:name w:val="Subtitle"/>
    <w:basedOn w:val="Normal"/>
    <w:link w:val="SubtitleChar"/>
    <w:uiPriority w:val="99"/>
    <w:qFormat/>
    <w:rsid w:val="005B70F8"/>
    <w:pPr>
      <w:jc w:val="center"/>
    </w:pPr>
    <w:rPr>
      <w:rFonts w:ascii="Times New Roman" w:hAnsi="Times New Roman"/>
      <w:b/>
      <w:szCs w:val="20"/>
      <w:u w:val="single"/>
      <w:lang w:eastAsia="en-US"/>
    </w:rPr>
  </w:style>
  <w:style w:type="character" w:customStyle="1" w:styleId="SubtitleChar">
    <w:name w:val="Subtitle Char"/>
    <w:basedOn w:val="DefaultParagraphFont"/>
    <w:link w:val="Subtitle"/>
    <w:uiPriority w:val="99"/>
    <w:rsid w:val="005B70F8"/>
    <w:rPr>
      <w:rFonts w:ascii="Times New Roman" w:hAnsi="Times New Roman" w:cs="Times New Roman"/>
      <w:b/>
      <w:sz w:val="20"/>
      <w:szCs w:val="20"/>
      <w:u w:val="single"/>
    </w:rPr>
  </w:style>
  <w:style w:type="paragraph" w:styleId="Title">
    <w:name w:val="Title"/>
    <w:basedOn w:val="Normal"/>
    <w:link w:val="TitleChar"/>
    <w:uiPriority w:val="99"/>
    <w:qFormat/>
    <w:rsid w:val="009D28A5"/>
    <w:pPr>
      <w:autoSpaceDE w:val="0"/>
      <w:autoSpaceDN w:val="0"/>
      <w:adjustRightInd w:val="0"/>
      <w:spacing w:before="80" w:after="80" w:line="264" w:lineRule="auto"/>
    </w:pPr>
    <w:rPr>
      <w:rFonts w:eastAsia="Calibri" w:cstheme="minorHAnsi"/>
      <w:b/>
      <w:color w:val="000000" w:themeColor="text1"/>
      <w:sz w:val="32"/>
      <w:szCs w:val="32"/>
    </w:rPr>
  </w:style>
  <w:style w:type="character" w:customStyle="1" w:styleId="TitleChar">
    <w:name w:val="Title Char"/>
    <w:basedOn w:val="DefaultParagraphFont"/>
    <w:link w:val="Title"/>
    <w:uiPriority w:val="99"/>
    <w:rsid w:val="009D28A5"/>
    <w:rPr>
      <w:rFonts w:eastAsia="Calibri" w:cstheme="minorHAnsi"/>
      <w:b/>
      <w:color w:val="000000" w:themeColor="text1"/>
      <w:sz w:val="32"/>
      <w:szCs w:val="32"/>
      <w:lang w:eastAsia="en-GB"/>
    </w:rPr>
  </w:style>
  <w:style w:type="paragraph" w:styleId="BodyText2">
    <w:name w:val="Body Text 2"/>
    <w:basedOn w:val="Normal"/>
    <w:link w:val="BodyText2Char"/>
    <w:uiPriority w:val="99"/>
    <w:rsid w:val="005B70F8"/>
    <w:pPr>
      <w:tabs>
        <w:tab w:val="left" w:pos="567"/>
      </w:tabs>
      <w:ind w:left="567"/>
      <w:jc w:val="both"/>
    </w:pPr>
    <w:rPr>
      <w:rFonts w:ascii="Times New Roman" w:hAnsi="Times New Roman"/>
      <w:szCs w:val="20"/>
      <w:lang w:eastAsia="en-US"/>
    </w:rPr>
  </w:style>
  <w:style w:type="character" w:customStyle="1" w:styleId="BodyText2Char">
    <w:name w:val="Body Text 2 Char"/>
    <w:basedOn w:val="DefaultParagraphFont"/>
    <w:link w:val="BodyText2"/>
    <w:uiPriority w:val="99"/>
    <w:rsid w:val="005B70F8"/>
    <w:rPr>
      <w:rFonts w:ascii="Times New Roman" w:hAnsi="Times New Roman" w:cs="Times New Roman"/>
      <w:sz w:val="22"/>
      <w:szCs w:val="20"/>
    </w:rPr>
  </w:style>
  <w:style w:type="paragraph" w:styleId="BodyTextIndent">
    <w:name w:val="Body Text Indent"/>
    <w:basedOn w:val="Normal"/>
    <w:link w:val="BodyTextIndentChar"/>
    <w:uiPriority w:val="99"/>
    <w:rsid w:val="005B70F8"/>
    <w:pPr>
      <w:ind w:left="567"/>
      <w:jc w:val="both"/>
    </w:pPr>
    <w:rPr>
      <w:rFonts w:ascii="Times New Roman" w:hAnsi="Times New Roman"/>
      <w:szCs w:val="20"/>
      <w:lang w:eastAsia="en-US"/>
    </w:rPr>
  </w:style>
  <w:style w:type="character" w:customStyle="1" w:styleId="BodyTextIndentChar">
    <w:name w:val="Body Text Indent Char"/>
    <w:basedOn w:val="DefaultParagraphFont"/>
    <w:link w:val="BodyTextIndent"/>
    <w:uiPriority w:val="99"/>
    <w:rsid w:val="005B70F8"/>
    <w:rPr>
      <w:rFonts w:ascii="Times New Roman" w:hAnsi="Times New Roman" w:cs="Times New Roman"/>
      <w:sz w:val="22"/>
      <w:szCs w:val="20"/>
    </w:rPr>
  </w:style>
  <w:style w:type="paragraph" w:styleId="BodyTextIndent2">
    <w:name w:val="Body Text Indent 2"/>
    <w:basedOn w:val="Normal"/>
    <w:link w:val="BodyTextIndent2Char"/>
    <w:uiPriority w:val="99"/>
    <w:rsid w:val="005B70F8"/>
    <w:pPr>
      <w:tabs>
        <w:tab w:val="left" w:pos="567"/>
        <w:tab w:val="left" w:pos="9356"/>
      </w:tabs>
      <w:ind w:left="567"/>
      <w:jc w:val="both"/>
    </w:pPr>
    <w:rPr>
      <w:rFonts w:ascii="Times New Roman" w:hAnsi="Times New Roman"/>
      <w:szCs w:val="20"/>
      <w:lang w:eastAsia="en-US"/>
    </w:rPr>
  </w:style>
  <w:style w:type="character" w:customStyle="1" w:styleId="BodyTextIndent2Char">
    <w:name w:val="Body Text Indent 2 Char"/>
    <w:basedOn w:val="DefaultParagraphFont"/>
    <w:link w:val="BodyTextIndent2"/>
    <w:uiPriority w:val="99"/>
    <w:rsid w:val="005B70F8"/>
    <w:rPr>
      <w:rFonts w:ascii="Times New Roman" w:hAnsi="Times New Roman" w:cs="Times New Roman"/>
      <w:sz w:val="20"/>
      <w:szCs w:val="20"/>
    </w:rPr>
  </w:style>
  <w:style w:type="paragraph" w:styleId="BodyTextIndent3">
    <w:name w:val="Body Text Indent 3"/>
    <w:basedOn w:val="Normal"/>
    <w:link w:val="BodyTextIndent3Char"/>
    <w:uiPriority w:val="99"/>
    <w:rsid w:val="005B70F8"/>
    <w:pPr>
      <w:tabs>
        <w:tab w:val="left" w:pos="284"/>
      </w:tabs>
      <w:ind w:left="426"/>
      <w:jc w:val="both"/>
    </w:pPr>
    <w:rPr>
      <w:rFonts w:ascii="Arial" w:hAnsi="Arial" w:cs="Arial"/>
      <w:szCs w:val="20"/>
      <w:lang w:eastAsia="en-US"/>
    </w:rPr>
  </w:style>
  <w:style w:type="character" w:customStyle="1" w:styleId="BodyTextIndent3Char">
    <w:name w:val="Body Text Indent 3 Char"/>
    <w:basedOn w:val="DefaultParagraphFont"/>
    <w:link w:val="BodyTextIndent3"/>
    <w:uiPriority w:val="99"/>
    <w:rsid w:val="005B70F8"/>
    <w:rPr>
      <w:rFonts w:ascii="Arial" w:hAnsi="Arial" w:cs="Arial"/>
      <w:sz w:val="20"/>
      <w:szCs w:val="20"/>
    </w:rPr>
  </w:style>
  <w:style w:type="paragraph" w:styleId="BodyText3">
    <w:name w:val="Body Text 3"/>
    <w:basedOn w:val="Normal"/>
    <w:link w:val="BodyText3Char"/>
    <w:uiPriority w:val="99"/>
    <w:rsid w:val="005B70F8"/>
    <w:pPr>
      <w:tabs>
        <w:tab w:val="left" w:pos="426"/>
      </w:tabs>
      <w:jc w:val="both"/>
    </w:pPr>
    <w:rPr>
      <w:rFonts w:ascii="Arial" w:hAnsi="Arial" w:cs="Arial"/>
      <w:sz w:val="18"/>
      <w:szCs w:val="20"/>
      <w:u w:val="single"/>
      <w:lang w:eastAsia="en-US"/>
    </w:rPr>
  </w:style>
  <w:style w:type="character" w:customStyle="1" w:styleId="BodyText3Char">
    <w:name w:val="Body Text 3 Char"/>
    <w:basedOn w:val="DefaultParagraphFont"/>
    <w:link w:val="BodyText3"/>
    <w:uiPriority w:val="99"/>
    <w:rsid w:val="005B70F8"/>
    <w:rPr>
      <w:rFonts w:ascii="Arial" w:hAnsi="Arial" w:cs="Arial"/>
      <w:sz w:val="18"/>
      <w:szCs w:val="20"/>
      <w:u w:val="single"/>
    </w:rPr>
  </w:style>
  <w:style w:type="character" w:customStyle="1" w:styleId="HeaderChar1">
    <w:name w:val="Header Char1"/>
    <w:basedOn w:val="DefaultParagraphFont"/>
    <w:uiPriority w:val="99"/>
    <w:locked/>
    <w:rsid w:val="005B70F8"/>
    <w:rPr>
      <w:rFonts w:cs="Times New Roman"/>
      <w:lang w:val="en-GB" w:eastAsia="en-US" w:bidi="ar-SA"/>
    </w:rPr>
  </w:style>
  <w:style w:type="paragraph" w:styleId="ListBullet">
    <w:name w:val="List Bullet"/>
    <w:basedOn w:val="Normal"/>
    <w:uiPriority w:val="99"/>
    <w:rsid w:val="005B70F8"/>
    <w:pPr>
      <w:numPr>
        <w:numId w:val="2"/>
      </w:numPr>
    </w:pPr>
    <w:rPr>
      <w:rFonts w:ascii="Times New Roman" w:hAnsi="Times New Roman"/>
      <w:szCs w:val="20"/>
      <w:lang w:eastAsia="en-US"/>
    </w:rPr>
  </w:style>
  <w:style w:type="character" w:styleId="Emphasis">
    <w:name w:val="Emphasis"/>
    <w:basedOn w:val="DefaultParagraphFont"/>
    <w:uiPriority w:val="99"/>
    <w:qFormat/>
    <w:rsid w:val="005B70F8"/>
    <w:rPr>
      <w:rFonts w:cs="Times New Roman"/>
      <w:i/>
      <w:iCs/>
    </w:rPr>
  </w:style>
  <w:style w:type="paragraph" w:customStyle="1" w:styleId="CharCharCharCharCharCharCharCharChar">
    <w:name w:val="Char Char Char Char Char Char Char Char Char"/>
    <w:basedOn w:val="Normal"/>
    <w:uiPriority w:val="99"/>
    <w:rsid w:val="005B70F8"/>
    <w:pPr>
      <w:spacing w:after="120" w:line="240" w:lineRule="exact"/>
    </w:pPr>
    <w:rPr>
      <w:rFonts w:ascii="Verdana" w:hAnsi="Verdana"/>
      <w:szCs w:val="20"/>
      <w:lang w:val="en-US" w:eastAsia="en-US"/>
    </w:rPr>
  </w:style>
  <w:style w:type="paragraph" w:customStyle="1" w:styleId="ScheduleLevel1">
    <w:name w:val="Schedule Level 1"/>
    <w:basedOn w:val="Normal"/>
    <w:uiPriority w:val="99"/>
    <w:rsid w:val="005B70F8"/>
    <w:pPr>
      <w:numPr>
        <w:numId w:val="3"/>
      </w:numPr>
      <w:jc w:val="both"/>
    </w:pPr>
    <w:rPr>
      <w:rFonts w:ascii="Arial" w:hAnsi="Arial"/>
      <w:szCs w:val="20"/>
      <w:lang w:eastAsia="en-US"/>
    </w:rPr>
  </w:style>
  <w:style w:type="paragraph" w:customStyle="1" w:styleId="ScheduleLevel2">
    <w:name w:val="Schedule Level 2"/>
    <w:basedOn w:val="Normal"/>
    <w:uiPriority w:val="99"/>
    <w:rsid w:val="005B70F8"/>
    <w:pPr>
      <w:numPr>
        <w:ilvl w:val="1"/>
        <w:numId w:val="3"/>
      </w:numPr>
      <w:jc w:val="both"/>
    </w:pPr>
    <w:rPr>
      <w:rFonts w:ascii="Arial" w:hAnsi="Arial"/>
      <w:szCs w:val="20"/>
      <w:lang w:eastAsia="en-US"/>
    </w:rPr>
  </w:style>
  <w:style w:type="paragraph" w:customStyle="1" w:styleId="ScheduleLevel3">
    <w:name w:val="Schedule Level 3"/>
    <w:basedOn w:val="Normal"/>
    <w:uiPriority w:val="99"/>
    <w:rsid w:val="005B70F8"/>
    <w:pPr>
      <w:numPr>
        <w:ilvl w:val="2"/>
        <w:numId w:val="3"/>
      </w:numPr>
      <w:jc w:val="both"/>
    </w:pPr>
    <w:rPr>
      <w:rFonts w:ascii="Arial" w:hAnsi="Arial"/>
      <w:szCs w:val="20"/>
      <w:lang w:eastAsia="en-US"/>
    </w:rPr>
  </w:style>
  <w:style w:type="paragraph" w:customStyle="1" w:styleId="ScheduleLevel4">
    <w:name w:val="Schedule Level 4"/>
    <w:basedOn w:val="Normal"/>
    <w:uiPriority w:val="99"/>
    <w:rsid w:val="005B70F8"/>
    <w:pPr>
      <w:numPr>
        <w:ilvl w:val="3"/>
        <w:numId w:val="3"/>
      </w:numPr>
      <w:jc w:val="both"/>
    </w:pPr>
    <w:rPr>
      <w:rFonts w:ascii="Arial" w:hAnsi="Arial"/>
      <w:szCs w:val="20"/>
      <w:lang w:eastAsia="en-US"/>
    </w:rPr>
  </w:style>
  <w:style w:type="paragraph" w:customStyle="1" w:styleId="ScheduleLevel5">
    <w:name w:val="Schedule Level 5"/>
    <w:basedOn w:val="Normal"/>
    <w:uiPriority w:val="99"/>
    <w:rsid w:val="005B70F8"/>
    <w:pPr>
      <w:numPr>
        <w:ilvl w:val="4"/>
        <w:numId w:val="3"/>
      </w:numPr>
      <w:jc w:val="both"/>
    </w:pPr>
    <w:rPr>
      <w:rFonts w:ascii="Arial" w:hAnsi="Arial"/>
      <w:szCs w:val="20"/>
      <w:lang w:eastAsia="en-US"/>
    </w:rPr>
  </w:style>
  <w:style w:type="paragraph" w:customStyle="1" w:styleId="ScheduleLevel6">
    <w:name w:val="Schedule Level 6"/>
    <w:basedOn w:val="Normal"/>
    <w:uiPriority w:val="99"/>
    <w:rsid w:val="005B70F8"/>
    <w:pPr>
      <w:numPr>
        <w:ilvl w:val="5"/>
        <w:numId w:val="3"/>
      </w:numPr>
      <w:jc w:val="both"/>
    </w:pPr>
    <w:rPr>
      <w:rFonts w:ascii="Arial" w:hAnsi="Arial"/>
      <w:szCs w:val="20"/>
      <w:lang w:eastAsia="en-US"/>
    </w:rPr>
  </w:style>
  <w:style w:type="paragraph" w:customStyle="1" w:styleId="ScheduleLevel7">
    <w:name w:val="Schedule Level 7"/>
    <w:basedOn w:val="Normal"/>
    <w:uiPriority w:val="99"/>
    <w:rsid w:val="005B70F8"/>
    <w:pPr>
      <w:numPr>
        <w:ilvl w:val="6"/>
        <w:numId w:val="3"/>
      </w:numPr>
      <w:jc w:val="both"/>
    </w:pPr>
    <w:rPr>
      <w:rFonts w:ascii="Arial" w:hAnsi="Arial"/>
      <w:szCs w:val="20"/>
      <w:lang w:eastAsia="en-US"/>
    </w:rPr>
  </w:style>
  <w:style w:type="paragraph" w:customStyle="1" w:styleId="ScheduleLevel8">
    <w:name w:val="Schedule Level 8"/>
    <w:basedOn w:val="Normal"/>
    <w:uiPriority w:val="99"/>
    <w:rsid w:val="005B70F8"/>
    <w:pPr>
      <w:numPr>
        <w:ilvl w:val="7"/>
        <w:numId w:val="3"/>
      </w:numPr>
      <w:jc w:val="both"/>
    </w:pPr>
    <w:rPr>
      <w:rFonts w:ascii="Arial" w:hAnsi="Arial"/>
      <w:szCs w:val="20"/>
      <w:lang w:eastAsia="en-US"/>
    </w:rPr>
  </w:style>
  <w:style w:type="paragraph" w:customStyle="1" w:styleId="ScheduleLevel9">
    <w:name w:val="Schedule Level 9"/>
    <w:basedOn w:val="Normal"/>
    <w:uiPriority w:val="99"/>
    <w:rsid w:val="005B70F8"/>
    <w:pPr>
      <w:numPr>
        <w:ilvl w:val="8"/>
        <w:numId w:val="3"/>
      </w:numPr>
      <w:jc w:val="both"/>
    </w:pPr>
    <w:rPr>
      <w:rFonts w:ascii="Arial" w:hAnsi="Arial"/>
      <w:szCs w:val="20"/>
      <w:lang w:eastAsia="en-US"/>
    </w:rPr>
  </w:style>
  <w:style w:type="character" w:customStyle="1" w:styleId="BodyChar">
    <w:name w:val="Body Char"/>
    <w:basedOn w:val="DefaultParagraphFont"/>
    <w:link w:val="Body"/>
    <w:uiPriority w:val="99"/>
    <w:locked/>
    <w:rsid w:val="005B70F8"/>
    <w:rPr>
      <w:rFonts w:ascii="Arial" w:hAnsi="Arial" w:cs="Times New Roman"/>
      <w:sz w:val="20"/>
      <w:szCs w:val="20"/>
      <w:lang w:eastAsia="en-GB"/>
    </w:rPr>
  </w:style>
  <w:style w:type="paragraph" w:customStyle="1" w:styleId="ScheduleTitle">
    <w:name w:val="Schedule Title"/>
    <w:basedOn w:val="Body"/>
    <w:uiPriority w:val="99"/>
    <w:rsid w:val="005B70F8"/>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ideheading">
    <w:name w:val="Sideheading"/>
    <w:basedOn w:val="Body"/>
    <w:uiPriority w:val="99"/>
    <w:rsid w:val="005B70F8"/>
    <w:pPr>
      <w:widowControl/>
      <w:tabs>
        <w:tab w:val="clear" w:pos="851"/>
        <w:tab w:val="clear" w:pos="1843"/>
        <w:tab w:val="clear" w:pos="3119"/>
        <w:tab w:val="clear" w:pos="4253"/>
      </w:tabs>
      <w:adjustRightInd/>
      <w:spacing w:after="0" w:line="240" w:lineRule="auto"/>
      <w:jc w:val="left"/>
      <w:textAlignment w:val="auto"/>
    </w:pPr>
    <w:rPr>
      <w:b/>
      <w:caps/>
    </w:rPr>
  </w:style>
  <w:style w:type="paragraph" w:styleId="CommentSubject">
    <w:name w:val="annotation subject"/>
    <w:basedOn w:val="CommentText"/>
    <w:next w:val="CommentText"/>
    <w:link w:val="CommentSubjectChar"/>
    <w:uiPriority w:val="99"/>
    <w:rsid w:val="005B70F8"/>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rsid w:val="005B70F8"/>
    <w:rPr>
      <w:rFonts w:ascii="Times New Roman" w:eastAsia="Calibri" w:hAnsi="Times New Roman" w:cs="Times New Roman"/>
      <w:b/>
      <w:bCs/>
      <w:sz w:val="20"/>
      <w:szCs w:val="20"/>
    </w:rPr>
  </w:style>
  <w:style w:type="character" w:customStyle="1" w:styleId="intro">
    <w:name w:val="intro"/>
    <w:rsid w:val="00F33FA3"/>
    <w:rPr>
      <w:b/>
      <w:sz w:val="24"/>
    </w:rPr>
  </w:style>
  <w:style w:type="paragraph" w:customStyle="1" w:styleId="CharCharCharCharCharCharCharCharChar1">
    <w:name w:val="Char Char Char Char Char Char Char Char Char1"/>
    <w:basedOn w:val="Normal"/>
    <w:rsid w:val="005B70F8"/>
    <w:pPr>
      <w:spacing w:after="120" w:line="240" w:lineRule="exact"/>
    </w:pPr>
    <w:rPr>
      <w:rFonts w:ascii="Verdana" w:hAnsi="Verdana"/>
      <w:szCs w:val="20"/>
      <w:lang w:val="en-US" w:eastAsia="en-US"/>
    </w:rPr>
  </w:style>
  <w:style w:type="paragraph" w:customStyle="1" w:styleId="text">
    <w:name w:val="text"/>
    <w:basedOn w:val="Normal"/>
    <w:uiPriority w:val="99"/>
    <w:rsid w:val="005B70F8"/>
    <w:pPr>
      <w:overflowPunct w:val="0"/>
      <w:autoSpaceDE w:val="0"/>
      <w:autoSpaceDN w:val="0"/>
      <w:spacing w:after="220"/>
      <w:jc w:val="both"/>
    </w:pPr>
    <w:rPr>
      <w:rFonts w:ascii="Times New Roman" w:eastAsia="Calibri" w:hAnsi="Times New Roman"/>
      <w:szCs w:val="22"/>
    </w:rPr>
  </w:style>
  <w:style w:type="paragraph" w:customStyle="1" w:styleId="PQQbullet">
    <w:name w:val="PQQ bullet"/>
    <w:basedOn w:val="Normal"/>
    <w:link w:val="PQQbulletChar"/>
    <w:rsid w:val="005B70F8"/>
    <w:pPr>
      <w:numPr>
        <w:numId w:val="4"/>
      </w:numPr>
      <w:tabs>
        <w:tab w:val="clear" w:pos="1080"/>
        <w:tab w:val="num" w:pos="1440"/>
      </w:tabs>
      <w:ind w:left="1440" w:hanging="540"/>
      <w:jc w:val="both"/>
    </w:pPr>
    <w:rPr>
      <w:rFonts w:ascii="Arial" w:hAnsi="Arial"/>
      <w:szCs w:val="20"/>
      <w:lang w:eastAsia="en-US"/>
    </w:rPr>
  </w:style>
  <w:style w:type="paragraph" w:customStyle="1" w:styleId="IndentA">
    <w:name w:val="Indent A"/>
    <w:basedOn w:val="Normal"/>
    <w:link w:val="IndentAChar"/>
    <w:rsid w:val="005B70F8"/>
    <w:pPr>
      <w:spacing w:before="180" w:after="120"/>
      <w:ind w:left="720"/>
      <w:jc w:val="both"/>
    </w:pPr>
    <w:rPr>
      <w:rFonts w:ascii="Arial" w:hAnsi="Arial"/>
      <w:szCs w:val="20"/>
    </w:rPr>
  </w:style>
  <w:style w:type="character" w:customStyle="1" w:styleId="IndentAChar">
    <w:name w:val="Indent A Char"/>
    <w:link w:val="IndentA"/>
    <w:rsid w:val="005B70F8"/>
    <w:rPr>
      <w:rFonts w:ascii="Arial" w:hAnsi="Arial" w:cs="Times New Roman"/>
      <w:sz w:val="22"/>
      <w:szCs w:val="20"/>
      <w:lang w:eastAsia="en-GB"/>
    </w:rPr>
  </w:style>
  <w:style w:type="character" w:customStyle="1" w:styleId="PQQbulletChar">
    <w:name w:val="PQQ bullet Char"/>
    <w:link w:val="PQQbullet"/>
    <w:rsid w:val="005B70F8"/>
    <w:rPr>
      <w:rFonts w:ascii="Arial" w:hAnsi="Arial" w:cs="Times New Roman"/>
      <w:sz w:val="20"/>
      <w:szCs w:val="20"/>
    </w:rPr>
  </w:style>
  <w:style w:type="paragraph" w:styleId="DocumentMap">
    <w:name w:val="Document Map"/>
    <w:basedOn w:val="Normal"/>
    <w:link w:val="DocumentMapChar"/>
    <w:semiHidden/>
    <w:unhideWhenUsed/>
    <w:rsid w:val="005B70F8"/>
    <w:rPr>
      <w:rFonts w:ascii="Tahoma" w:eastAsia="Calibri" w:hAnsi="Tahoma" w:cs="Tahoma"/>
      <w:sz w:val="16"/>
      <w:szCs w:val="16"/>
      <w:lang w:eastAsia="en-US"/>
    </w:rPr>
  </w:style>
  <w:style w:type="character" w:customStyle="1" w:styleId="DocumentMapChar">
    <w:name w:val="Document Map Char"/>
    <w:basedOn w:val="DefaultParagraphFont"/>
    <w:link w:val="DocumentMap"/>
    <w:semiHidden/>
    <w:rsid w:val="005B70F8"/>
    <w:rPr>
      <w:rFonts w:ascii="Tahoma" w:eastAsia="Calibri" w:hAnsi="Tahoma" w:cs="Tahoma"/>
      <w:sz w:val="16"/>
      <w:szCs w:val="16"/>
    </w:rPr>
  </w:style>
  <w:style w:type="paragraph" w:styleId="List">
    <w:name w:val="List"/>
    <w:basedOn w:val="Normal"/>
    <w:rsid w:val="005B70F8"/>
    <w:pPr>
      <w:ind w:left="283" w:hanging="283"/>
    </w:pPr>
    <w:rPr>
      <w:rFonts w:ascii="Arial" w:hAnsi="Arial"/>
      <w:szCs w:val="20"/>
      <w:lang w:eastAsia="en-US"/>
    </w:rPr>
  </w:style>
  <w:style w:type="paragraph" w:styleId="List2">
    <w:name w:val="List 2"/>
    <w:basedOn w:val="Normal"/>
    <w:rsid w:val="005B70F8"/>
    <w:pPr>
      <w:ind w:left="566" w:hanging="283"/>
    </w:pPr>
    <w:rPr>
      <w:rFonts w:ascii="Arial" w:hAnsi="Arial"/>
      <w:szCs w:val="20"/>
      <w:lang w:eastAsia="en-US"/>
    </w:rPr>
  </w:style>
  <w:style w:type="paragraph" w:styleId="List3">
    <w:name w:val="List 3"/>
    <w:basedOn w:val="Normal"/>
    <w:rsid w:val="005B70F8"/>
    <w:pPr>
      <w:ind w:left="849" w:hanging="283"/>
    </w:pPr>
    <w:rPr>
      <w:rFonts w:ascii="Arial" w:hAnsi="Arial"/>
      <w:szCs w:val="20"/>
      <w:lang w:eastAsia="en-US"/>
    </w:rPr>
  </w:style>
  <w:style w:type="paragraph" w:styleId="List4">
    <w:name w:val="List 4"/>
    <w:basedOn w:val="Normal"/>
    <w:rsid w:val="005B70F8"/>
    <w:pPr>
      <w:ind w:left="1132" w:hanging="283"/>
    </w:pPr>
    <w:rPr>
      <w:rFonts w:ascii="Arial" w:hAnsi="Arial"/>
      <w:szCs w:val="20"/>
      <w:lang w:eastAsia="en-US"/>
    </w:rPr>
  </w:style>
  <w:style w:type="paragraph" w:styleId="List5">
    <w:name w:val="List 5"/>
    <w:basedOn w:val="Normal"/>
    <w:rsid w:val="005B70F8"/>
    <w:pPr>
      <w:ind w:left="1415" w:hanging="283"/>
    </w:pPr>
    <w:rPr>
      <w:rFonts w:ascii="Arial" w:hAnsi="Arial"/>
      <w:szCs w:val="20"/>
      <w:lang w:eastAsia="en-US"/>
    </w:rPr>
  </w:style>
  <w:style w:type="paragraph" w:styleId="ListContinue">
    <w:name w:val="List Continue"/>
    <w:basedOn w:val="Normal"/>
    <w:rsid w:val="005B70F8"/>
    <w:pPr>
      <w:spacing w:after="120"/>
      <w:ind w:left="283"/>
    </w:pPr>
    <w:rPr>
      <w:rFonts w:ascii="Arial" w:hAnsi="Arial"/>
      <w:szCs w:val="20"/>
      <w:lang w:eastAsia="en-US"/>
    </w:rPr>
  </w:style>
  <w:style w:type="paragraph" w:styleId="ListContinue2">
    <w:name w:val="List Continue 2"/>
    <w:basedOn w:val="Normal"/>
    <w:rsid w:val="005B70F8"/>
    <w:pPr>
      <w:spacing w:after="120"/>
      <w:ind w:left="566"/>
    </w:pPr>
    <w:rPr>
      <w:rFonts w:ascii="Arial" w:hAnsi="Arial"/>
      <w:szCs w:val="20"/>
      <w:lang w:eastAsia="en-US"/>
    </w:rPr>
  </w:style>
  <w:style w:type="paragraph" w:styleId="ListContinue3">
    <w:name w:val="List Continue 3"/>
    <w:basedOn w:val="Normal"/>
    <w:rsid w:val="005B70F8"/>
    <w:pPr>
      <w:spacing w:after="120"/>
      <w:ind w:left="849"/>
    </w:pPr>
    <w:rPr>
      <w:rFonts w:ascii="Arial" w:hAnsi="Arial"/>
      <w:szCs w:val="20"/>
      <w:lang w:eastAsia="en-US"/>
    </w:rPr>
  </w:style>
  <w:style w:type="paragraph" w:styleId="ListContinue4">
    <w:name w:val="List Continue 4"/>
    <w:basedOn w:val="Normal"/>
    <w:rsid w:val="005B70F8"/>
    <w:pPr>
      <w:spacing w:after="120"/>
      <w:ind w:left="1132"/>
    </w:pPr>
    <w:rPr>
      <w:rFonts w:ascii="Arial" w:hAnsi="Arial"/>
      <w:szCs w:val="20"/>
      <w:lang w:eastAsia="en-US"/>
    </w:rPr>
  </w:style>
  <w:style w:type="paragraph" w:styleId="FootnoteText">
    <w:name w:val="footnote text"/>
    <w:basedOn w:val="Normal"/>
    <w:link w:val="FootnoteTextChar"/>
    <w:uiPriority w:val="99"/>
    <w:semiHidden/>
    <w:rsid w:val="005B70F8"/>
    <w:pPr>
      <w:ind w:left="144" w:hanging="144"/>
      <w:jc w:val="both"/>
    </w:pPr>
    <w:rPr>
      <w:rFonts w:ascii="Arial" w:hAnsi="Arial"/>
      <w:sz w:val="16"/>
      <w:szCs w:val="20"/>
      <w:lang w:eastAsia="en-US"/>
    </w:rPr>
  </w:style>
  <w:style w:type="character" w:customStyle="1" w:styleId="FootnoteTextChar">
    <w:name w:val="Footnote Text Char"/>
    <w:basedOn w:val="DefaultParagraphFont"/>
    <w:link w:val="FootnoteText"/>
    <w:uiPriority w:val="99"/>
    <w:semiHidden/>
    <w:rsid w:val="005B70F8"/>
    <w:rPr>
      <w:rFonts w:ascii="Arial" w:hAnsi="Arial" w:cs="Times New Roman"/>
      <w:sz w:val="16"/>
      <w:szCs w:val="20"/>
    </w:rPr>
  </w:style>
  <w:style w:type="character" w:styleId="FootnoteReference">
    <w:name w:val="footnote reference"/>
    <w:basedOn w:val="DefaultParagraphFont"/>
    <w:uiPriority w:val="99"/>
    <w:semiHidden/>
    <w:rsid w:val="005B70F8"/>
    <w:rPr>
      <w:vertAlign w:val="superscript"/>
    </w:rPr>
  </w:style>
  <w:style w:type="paragraph" w:customStyle="1" w:styleId="CorpLevel1">
    <w:name w:val="Corp Level 1"/>
    <w:basedOn w:val="Heading1"/>
    <w:rsid w:val="005B70F8"/>
    <w:pPr>
      <w:numPr>
        <w:numId w:val="5"/>
      </w:numPr>
      <w:jc w:val="both"/>
    </w:pPr>
    <w:rPr>
      <w:color w:val="auto"/>
      <w:kern w:val="32"/>
      <w:sz w:val="23"/>
      <w:szCs w:val="32"/>
      <w:u w:val="single"/>
      <w:lang w:eastAsia="en-GB"/>
    </w:rPr>
  </w:style>
  <w:style w:type="paragraph" w:customStyle="1" w:styleId="CorpLevel2">
    <w:name w:val="Corp Level 2"/>
    <w:basedOn w:val="Normal"/>
    <w:rsid w:val="005B70F8"/>
    <w:pPr>
      <w:tabs>
        <w:tab w:val="num" w:pos="720"/>
      </w:tabs>
      <w:spacing w:after="240"/>
      <w:ind w:left="720" w:hanging="720"/>
      <w:jc w:val="both"/>
    </w:pPr>
    <w:rPr>
      <w:rFonts w:ascii="Arial" w:hAnsi="Arial"/>
      <w:sz w:val="23"/>
      <w:szCs w:val="20"/>
    </w:rPr>
  </w:style>
  <w:style w:type="paragraph" w:customStyle="1" w:styleId="CorpLevel3">
    <w:name w:val="Corp Level 3"/>
    <w:basedOn w:val="Normal"/>
    <w:rsid w:val="005B70F8"/>
    <w:pPr>
      <w:tabs>
        <w:tab w:val="num" w:pos="1440"/>
      </w:tabs>
      <w:spacing w:after="240"/>
      <w:ind w:left="1440" w:hanging="720"/>
      <w:jc w:val="both"/>
    </w:pPr>
    <w:rPr>
      <w:rFonts w:ascii="Arial" w:hAnsi="Arial"/>
      <w:sz w:val="23"/>
      <w:szCs w:val="20"/>
    </w:rPr>
  </w:style>
  <w:style w:type="paragraph" w:customStyle="1" w:styleId="CorpLevel4">
    <w:name w:val="Corp Level 4"/>
    <w:basedOn w:val="Normal"/>
    <w:rsid w:val="005B70F8"/>
    <w:pPr>
      <w:tabs>
        <w:tab w:val="num" w:pos="2160"/>
      </w:tabs>
      <w:spacing w:after="240"/>
      <w:ind w:left="2160" w:hanging="720"/>
      <w:jc w:val="both"/>
    </w:pPr>
    <w:rPr>
      <w:rFonts w:ascii="Arial" w:hAnsi="Arial"/>
      <w:sz w:val="23"/>
      <w:szCs w:val="20"/>
    </w:rPr>
  </w:style>
  <w:style w:type="paragraph" w:customStyle="1" w:styleId="CorpLevel5">
    <w:name w:val="Corp Level 5"/>
    <w:basedOn w:val="Normal"/>
    <w:rsid w:val="005B70F8"/>
    <w:pPr>
      <w:tabs>
        <w:tab w:val="num" w:pos="2880"/>
      </w:tabs>
      <w:spacing w:after="240"/>
      <w:ind w:left="2880" w:hanging="720"/>
      <w:jc w:val="both"/>
    </w:pPr>
    <w:rPr>
      <w:rFonts w:ascii="Arial" w:hAnsi="Arial"/>
      <w:sz w:val="23"/>
      <w:szCs w:val="20"/>
    </w:rPr>
  </w:style>
  <w:style w:type="paragraph" w:customStyle="1" w:styleId="CorpLevel6">
    <w:name w:val="Corp Level 6"/>
    <w:basedOn w:val="Normal"/>
    <w:rsid w:val="005B70F8"/>
    <w:pPr>
      <w:tabs>
        <w:tab w:val="num" w:pos="3402"/>
      </w:tabs>
      <w:spacing w:after="240"/>
      <w:ind w:left="3402" w:hanging="680"/>
      <w:jc w:val="both"/>
    </w:pPr>
    <w:rPr>
      <w:rFonts w:ascii="Arial" w:hAnsi="Arial"/>
      <w:sz w:val="23"/>
      <w:szCs w:val="20"/>
    </w:rPr>
  </w:style>
  <w:style w:type="paragraph" w:customStyle="1" w:styleId="BodyText0">
    <w:name w:val="#Body Text"/>
    <w:basedOn w:val="Normal"/>
    <w:rsid w:val="005B70F8"/>
    <w:pPr>
      <w:widowControl w:val="0"/>
      <w:spacing w:after="240"/>
    </w:pPr>
    <w:rPr>
      <w:rFonts w:ascii="Arial" w:hAnsi="Arial"/>
      <w:sz w:val="23"/>
      <w:szCs w:val="20"/>
      <w:lang w:eastAsia="en-US"/>
    </w:rPr>
  </w:style>
  <w:style w:type="character" w:customStyle="1" w:styleId="CrossReference">
    <w:name w:val="Cross Reference"/>
    <w:basedOn w:val="DefaultParagraphFont"/>
    <w:rsid w:val="005B70F8"/>
    <w:rPr>
      <w:rFonts w:ascii="Arial" w:hAnsi="Arial"/>
      <w:b/>
      <w:color w:val="auto"/>
      <w:sz w:val="24"/>
      <w:u w:val="none"/>
    </w:rPr>
  </w:style>
  <w:style w:type="paragraph" w:customStyle="1" w:styleId="StyleCorpLevel1LatinArial115ptNounderline">
    <w:name w:val="Style Corp Level 1 + (Latin) Arial 11.5 pt No underline"/>
    <w:basedOn w:val="CorpLevel1"/>
    <w:rsid w:val="005B70F8"/>
    <w:rPr>
      <w:u w:val="none"/>
    </w:rPr>
  </w:style>
  <w:style w:type="paragraph" w:customStyle="1" w:styleId="StyleCorpLevel2Firstline0After0pt">
    <w:name w:val="Style Corp Level 2 + First line:  0&quot; After:  0 pt"/>
    <w:basedOn w:val="CorpLevel2"/>
    <w:rsid w:val="005B70F8"/>
    <w:pPr>
      <w:spacing w:after="0"/>
      <w:ind w:firstLine="0"/>
    </w:pPr>
  </w:style>
  <w:style w:type="character" w:customStyle="1" w:styleId="legdslegrhslegp3textc1amend">
    <w:name w:val="legds legrhs legp3textc1amend"/>
    <w:basedOn w:val="DefaultParagraphFont"/>
    <w:rsid w:val="005B70F8"/>
  </w:style>
  <w:style w:type="character" w:customStyle="1" w:styleId="legmarginnoteref">
    <w:name w:val="legmarginnoteref"/>
    <w:basedOn w:val="DefaultParagraphFont"/>
    <w:rsid w:val="005B70F8"/>
  </w:style>
  <w:style w:type="character" w:styleId="HTMLTypewriter">
    <w:name w:val="HTML Typewriter"/>
    <w:basedOn w:val="DefaultParagraphFont"/>
    <w:uiPriority w:val="99"/>
    <w:rsid w:val="005B70F8"/>
    <w:rPr>
      <w:rFonts w:ascii="Courier New" w:hAnsi="Courier New" w:cs="Courier New"/>
      <w:sz w:val="20"/>
      <w:szCs w:val="20"/>
    </w:rPr>
  </w:style>
  <w:style w:type="paragraph" w:customStyle="1" w:styleId="Index">
    <w:name w:val="Index"/>
    <w:basedOn w:val="Normal"/>
    <w:uiPriority w:val="99"/>
    <w:rsid w:val="005B70F8"/>
    <w:pPr>
      <w:keepNext/>
      <w:keepLines/>
      <w:numPr>
        <w:numId w:val="6"/>
      </w:numPr>
      <w:suppressAutoHyphens/>
      <w:ind w:hanging="720"/>
      <w:jc w:val="both"/>
    </w:pPr>
    <w:rPr>
      <w:rFonts w:ascii="Arial" w:hAnsi="Arial" w:cs="Arial"/>
      <w:b/>
      <w:bCs/>
      <w:szCs w:val="20"/>
    </w:rPr>
  </w:style>
  <w:style w:type="paragraph" w:customStyle="1" w:styleId="listparagraph0">
    <w:name w:val="listparagraph"/>
    <w:basedOn w:val="Normal"/>
    <w:rsid w:val="005B70F8"/>
    <w:pPr>
      <w:spacing w:after="200" w:line="276" w:lineRule="auto"/>
      <w:ind w:left="720"/>
    </w:pPr>
    <w:rPr>
      <w:rFonts w:ascii="Calibri" w:eastAsia="Calibri" w:hAnsi="Calibri"/>
      <w:szCs w:val="22"/>
    </w:rPr>
  </w:style>
  <w:style w:type="paragraph" w:styleId="Revision">
    <w:name w:val="Revision"/>
    <w:hidden/>
    <w:uiPriority w:val="99"/>
    <w:semiHidden/>
    <w:rsid w:val="005B70F8"/>
    <w:rPr>
      <w:rFonts w:ascii="Calibri" w:eastAsia="Calibri" w:hAnsi="Calibri" w:cs="Times New Roman"/>
      <w:sz w:val="22"/>
      <w:szCs w:val="22"/>
    </w:rPr>
  </w:style>
  <w:style w:type="character" w:customStyle="1" w:styleId="tgc">
    <w:name w:val="_tgc"/>
    <w:basedOn w:val="DefaultParagraphFont"/>
    <w:rsid w:val="005B70F8"/>
  </w:style>
  <w:style w:type="character" w:customStyle="1" w:styleId="ListParagraphChar">
    <w:name w:val="List Paragraph Char"/>
    <w:basedOn w:val="DefaultParagraphFont"/>
    <w:link w:val="ListParagraph"/>
    <w:uiPriority w:val="34"/>
    <w:locked/>
    <w:rsid w:val="005B70F8"/>
    <w:rPr>
      <w:rFonts w:ascii="Calibri" w:eastAsia="Calibri" w:hAnsi="Calibri" w:cs="Times New Roman"/>
      <w:sz w:val="20"/>
      <w:szCs w:val="20"/>
    </w:rPr>
  </w:style>
  <w:style w:type="character" w:styleId="UnresolvedMention">
    <w:name w:val="Unresolved Mention"/>
    <w:basedOn w:val="DefaultParagraphFont"/>
    <w:uiPriority w:val="99"/>
    <w:semiHidden/>
    <w:unhideWhenUsed/>
    <w:rsid w:val="005B70F8"/>
    <w:rPr>
      <w:color w:val="605E5C"/>
      <w:shd w:val="clear" w:color="auto" w:fill="E1DFDD"/>
    </w:rPr>
  </w:style>
  <w:style w:type="paragraph" w:styleId="TOC4">
    <w:name w:val="toc 4"/>
    <w:basedOn w:val="Normal"/>
    <w:next w:val="Normal"/>
    <w:autoRedefine/>
    <w:uiPriority w:val="39"/>
    <w:unhideWhenUsed/>
    <w:rsid w:val="005B70F8"/>
    <w:pPr>
      <w:ind w:left="600"/>
    </w:pPr>
    <w:rPr>
      <w:rFonts w:cstheme="minorHAnsi"/>
      <w:szCs w:val="20"/>
    </w:rPr>
  </w:style>
  <w:style w:type="paragraph" w:styleId="TOC5">
    <w:name w:val="toc 5"/>
    <w:basedOn w:val="Normal"/>
    <w:next w:val="Normal"/>
    <w:autoRedefine/>
    <w:uiPriority w:val="39"/>
    <w:unhideWhenUsed/>
    <w:rsid w:val="005B70F8"/>
    <w:pPr>
      <w:ind w:left="800"/>
    </w:pPr>
    <w:rPr>
      <w:rFonts w:cstheme="minorHAnsi"/>
      <w:szCs w:val="20"/>
    </w:rPr>
  </w:style>
  <w:style w:type="paragraph" w:styleId="TOC6">
    <w:name w:val="toc 6"/>
    <w:basedOn w:val="Normal"/>
    <w:next w:val="Normal"/>
    <w:autoRedefine/>
    <w:uiPriority w:val="39"/>
    <w:unhideWhenUsed/>
    <w:rsid w:val="005B70F8"/>
    <w:pPr>
      <w:ind w:left="1000"/>
    </w:pPr>
    <w:rPr>
      <w:rFonts w:cstheme="minorHAnsi"/>
      <w:szCs w:val="20"/>
    </w:rPr>
  </w:style>
  <w:style w:type="paragraph" w:styleId="TOC7">
    <w:name w:val="toc 7"/>
    <w:basedOn w:val="Normal"/>
    <w:next w:val="Normal"/>
    <w:autoRedefine/>
    <w:uiPriority w:val="39"/>
    <w:unhideWhenUsed/>
    <w:rsid w:val="005B70F8"/>
    <w:pPr>
      <w:ind w:left="1200"/>
    </w:pPr>
    <w:rPr>
      <w:rFonts w:cstheme="minorHAnsi"/>
      <w:szCs w:val="20"/>
    </w:rPr>
  </w:style>
  <w:style w:type="paragraph" w:styleId="TOC8">
    <w:name w:val="toc 8"/>
    <w:basedOn w:val="Normal"/>
    <w:next w:val="Normal"/>
    <w:autoRedefine/>
    <w:uiPriority w:val="39"/>
    <w:unhideWhenUsed/>
    <w:rsid w:val="005B70F8"/>
    <w:pPr>
      <w:ind w:left="1400"/>
    </w:pPr>
    <w:rPr>
      <w:rFonts w:cstheme="minorHAnsi"/>
      <w:szCs w:val="20"/>
    </w:rPr>
  </w:style>
  <w:style w:type="paragraph" w:styleId="TOC9">
    <w:name w:val="toc 9"/>
    <w:basedOn w:val="Normal"/>
    <w:next w:val="Normal"/>
    <w:autoRedefine/>
    <w:uiPriority w:val="39"/>
    <w:unhideWhenUsed/>
    <w:rsid w:val="005B70F8"/>
    <w:pPr>
      <w:ind w:left="1600"/>
    </w:pPr>
    <w:rPr>
      <w:rFonts w:cstheme="minorHAnsi"/>
      <w:szCs w:val="20"/>
    </w:rPr>
  </w:style>
  <w:style w:type="character" w:customStyle="1" w:styleId="normaltextrun">
    <w:name w:val="normaltextrun"/>
    <w:basedOn w:val="DefaultParagraphFont"/>
    <w:rsid w:val="005B70F8"/>
  </w:style>
  <w:style w:type="character" w:customStyle="1" w:styleId="apple-converted-space">
    <w:name w:val="apple-converted-space"/>
    <w:basedOn w:val="DefaultParagraphFont"/>
    <w:rsid w:val="005B70F8"/>
  </w:style>
  <w:style w:type="character" w:customStyle="1" w:styleId="eop">
    <w:name w:val="eop"/>
    <w:basedOn w:val="DefaultParagraphFont"/>
    <w:rsid w:val="005B70F8"/>
  </w:style>
  <w:style w:type="paragraph" w:customStyle="1" w:styleId="DefaultText">
    <w:name w:val="Default Text"/>
    <w:basedOn w:val="Normal"/>
    <w:rsid w:val="00CE3AA6"/>
    <w:pPr>
      <w:autoSpaceDE w:val="0"/>
      <w:autoSpaceDN w:val="0"/>
      <w:adjustRightInd w:val="0"/>
    </w:pPr>
    <w:rPr>
      <w:rFonts w:ascii="Times New Roman" w:hAnsi="Times New Roman"/>
      <w:lang w:eastAsia="en-US"/>
    </w:rPr>
  </w:style>
  <w:style w:type="paragraph" w:customStyle="1" w:styleId="paragraph">
    <w:name w:val="paragraph"/>
    <w:basedOn w:val="Normal"/>
    <w:rsid w:val="00965379"/>
    <w:pPr>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sid w:val="004978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34108">
      <w:bodyDiv w:val="1"/>
      <w:marLeft w:val="0"/>
      <w:marRight w:val="0"/>
      <w:marTop w:val="0"/>
      <w:marBottom w:val="0"/>
      <w:divBdr>
        <w:top w:val="none" w:sz="0" w:space="0" w:color="auto"/>
        <w:left w:val="none" w:sz="0" w:space="0" w:color="auto"/>
        <w:bottom w:val="none" w:sz="0" w:space="0" w:color="auto"/>
        <w:right w:val="none" w:sz="0" w:space="0" w:color="auto"/>
      </w:divBdr>
    </w:div>
    <w:div w:id="17768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eanor/Library/Group%20Containers/UBF8T346G9.Office/User%20Content.localized/Templates.localized/Enframe%20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C0F4629FDA4A48813764E35922082B" ma:contentTypeVersion="2" ma:contentTypeDescription="Create a new document." ma:contentTypeScope="" ma:versionID="91f699d6ed938245cbeb76702717630f">
  <xsd:schema xmlns:xsd="http://www.w3.org/2001/XMLSchema" xmlns:xs="http://www.w3.org/2001/XMLSchema" xmlns:p="http://schemas.microsoft.com/office/2006/metadata/properties" xmlns:ns2="c053f188-66c5-4750-a32f-60509937c73c" targetNamespace="http://schemas.microsoft.com/office/2006/metadata/properties" ma:root="true" ma:fieldsID="d03597ef035a0bb4113c792ee27ab895" ns2:_="">
    <xsd:import namespace="c053f188-66c5-4750-a32f-60509937c7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3f188-66c5-4750-a32f-60509937c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91017-5AA2-F74B-AE1E-A0742B124355}">
  <ds:schemaRefs>
    <ds:schemaRef ds:uri="http://schemas.openxmlformats.org/officeDocument/2006/bibliography"/>
  </ds:schemaRefs>
</ds:datastoreItem>
</file>

<file path=customXml/itemProps2.xml><?xml version="1.0" encoding="utf-8"?>
<ds:datastoreItem xmlns:ds="http://schemas.openxmlformats.org/officeDocument/2006/customXml" ds:itemID="{0AB17D38-9C0D-4D1D-BBAF-AEFE7A566D15}">
  <ds:schemaRefs>
    <ds:schemaRef ds:uri="http://schemas.microsoft.com/office/2006/metadata/properties"/>
    <ds:schemaRef ds:uri="http://schemas.microsoft.com/office/infopath/2007/PartnerControls"/>
    <ds:schemaRef ds:uri="a09d9dea-6969-4395-b0a8-94d219c4ba83"/>
    <ds:schemaRef ds:uri="39e6a81e-b676-411c-80ba-5c7201defd7a"/>
  </ds:schemaRefs>
</ds:datastoreItem>
</file>

<file path=customXml/itemProps3.xml><?xml version="1.0" encoding="utf-8"?>
<ds:datastoreItem xmlns:ds="http://schemas.openxmlformats.org/officeDocument/2006/customXml" ds:itemID="{9AB3D78B-6F6E-4D17-8625-218D9D6C9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3f188-66c5-4750-a32f-60509937c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4CD68-68C7-4BEF-B774-9BFEC8943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Enframe letterhead 2.dotx</Template>
  <TotalTime>101</TotalTime>
  <Pages>17</Pages>
  <Words>5366</Words>
  <Characters>30592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Platt</dc:creator>
  <cp:keywords/>
  <dc:description/>
  <cp:lastModifiedBy>Eleanor Platt</cp:lastModifiedBy>
  <cp:revision>7</cp:revision>
  <dcterms:created xsi:type="dcterms:W3CDTF">2022-10-31T17:50:00Z</dcterms:created>
  <dcterms:modified xsi:type="dcterms:W3CDTF">2022-11-04T16:42:00Z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0x01010039C0F4629FDA4A48813764E35922082B</vt:lpwstr>
  </property>
  <property fmtid="{D5CDD505-2E9C-101B-9397-08002B2CF9AE}" pid="3" name="MediaServiceImageTags">
    <vt:lpwstr/>
  </property>
</Properties>
</file>