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57741F" w14:textId="0C019C61" w:rsidR="0012740D" w:rsidRDefault="006A2B23"/>
    <w:p w14:paraId="34D8FB4C" w14:textId="113CA7B1" w:rsidR="0072431F" w:rsidRDefault="0072431F"/>
    <w:p w14:paraId="5EF9F363" w14:textId="35FAFEBF" w:rsidR="0072431F" w:rsidRDefault="0072431F"/>
    <w:p w14:paraId="1C984629" w14:textId="7E8193AB" w:rsidR="00D651D1" w:rsidRPr="00D651D1" w:rsidRDefault="00FB31E1">
      <w:pPr>
        <w:rPr>
          <w:rFonts w:ascii="All Round Gothic Medium" w:hAnsi="All Round Gothic Medium"/>
          <w:b/>
          <w:bCs/>
          <w:sz w:val="36"/>
          <w:szCs w:val="36"/>
        </w:rPr>
      </w:pPr>
      <w:r>
        <w:rPr>
          <w:rFonts w:ascii="All Round Gothic Medium" w:hAnsi="All Round Gothic Medium"/>
          <w:b/>
          <w:bCs/>
          <w:sz w:val="50"/>
          <w:szCs w:val="96"/>
        </w:rPr>
        <w:t xml:space="preserve">Access to </w:t>
      </w:r>
      <w:r w:rsidR="00D651D1" w:rsidRPr="00D651D1">
        <w:rPr>
          <w:rFonts w:ascii="All Round Gothic Medium" w:hAnsi="All Round Gothic Medium"/>
          <w:b/>
          <w:bCs/>
          <w:sz w:val="50"/>
          <w:szCs w:val="96"/>
        </w:rPr>
        <w:t xml:space="preserve">Ethical </w:t>
      </w:r>
      <w:r w:rsidR="001E5E63">
        <w:rPr>
          <w:rFonts w:ascii="All Round Gothic Medium" w:hAnsi="All Round Gothic Medium"/>
          <w:b/>
          <w:bCs/>
          <w:sz w:val="50"/>
          <w:szCs w:val="96"/>
        </w:rPr>
        <w:t xml:space="preserve">&amp; Sustainable </w:t>
      </w:r>
      <w:r w:rsidR="00D651D1" w:rsidRPr="00D651D1">
        <w:rPr>
          <w:rFonts w:ascii="All Round Gothic Medium" w:hAnsi="All Round Gothic Medium"/>
          <w:b/>
          <w:bCs/>
          <w:sz w:val="50"/>
          <w:szCs w:val="96"/>
        </w:rPr>
        <w:t xml:space="preserve">Supply </w:t>
      </w:r>
      <w:r w:rsidR="00C470CA">
        <w:rPr>
          <w:rFonts w:ascii="All Round Gothic Medium" w:hAnsi="All Round Gothic Medium"/>
          <w:b/>
          <w:bCs/>
          <w:sz w:val="50"/>
          <w:szCs w:val="96"/>
        </w:rPr>
        <w:t>DPS</w:t>
      </w:r>
      <w:r>
        <w:rPr>
          <w:rFonts w:ascii="All Round Gothic Medium" w:hAnsi="All Round Gothic Medium"/>
          <w:b/>
          <w:bCs/>
          <w:sz w:val="50"/>
          <w:szCs w:val="96"/>
        </w:rPr>
        <w:t xml:space="preserve"> to drive Social Value</w:t>
      </w:r>
    </w:p>
    <w:p w14:paraId="58FAFCC2" w14:textId="77777777" w:rsidR="00D651D1" w:rsidRDefault="00D651D1">
      <w:pPr>
        <w:rPr>
          <w:rFonts w:ascii="All Round Gothic Medium" w:hAnsi="All Round Gothic Medium"/>
          <w:sz w:val="36"/>
          <w:szCs w:val="36"/>
        </w:rPr>
      </w:pPr>
    </w:p>
    <w:p w14:paraId="4D974B79" w14:textId="18C85895" w:rsidR="002677A4" w:rsidRDefault="002677A4">
      <w:pPr>
        <w:rPr>
          <w:rFonts w:ascii="All Round Gothic Medium" w:hAnsi="All Round Gothic Medium"/>
          <w:sz w:val="36"/>
          <w:szCs w:val="36"/>
        </w:rPr>
      </w:pPr>
      <w:r>
        <w:rPr>
          <w:rFonts w:ascii="All Round Gothic Medium" w:hAnsi="All Round Gothic Medium"/>
          <w:sz w:val="36"/>
          <w:szCs w:val="36"/>
        </w:rPr>
        <w:t>Dynamic Purchasing System</w:t>
      </w:r>
      <w:r w:rsidR="00DF3366">
        <w:rPr>
          <w:rFonts w:ascii="All Round Gothic Medium" w:hAnsi="All Round Gothic Medium"/>
          <w:sz w:val="36"/>
          <w:szCs w:val="36"/>
        </w:rPr>
        <w:t xml:space="preserve"> Requirements</w:t>
      </w:r>
    </w:p>
    <w:p w14:paraId="29BBA1CB" w14:textId="77777777" w:rsidR="001A38BD" w:rsidRDefault="001A38BD">
      <w:pPr>
        <w:rPr>
          <w:rFonts w:ascii="All Round Gothic Medium" w:hAnsi="All Round Gothic Medium"/>
          <w:sz w:val="36"/>
          <w:szCs w:val="36"/>
        </w:rPr>
      </w:pPr>
    </w:p>
    <w:p w14:paraId="5ECDF4BA" w14:textId="77777777" w:rsidR="00D651D1" w:rsidRDefault="00D651D1">
      <w:pPr>
        <w:rPr>
          <w:rFonts w:ascii="All Round Gothic Medium" w:hAnsi="All Round Gothic Medium"/>
          <w:sz w:val="36"/>
          <w:szCs w:val="36"/>
        </w:rPr>
      </w:pPr>
    </w:p>
    <w:p w14:paraId="0F166139" w14:textId="77777777" w:rsidR="00D651D1" w:rsidRDefault="00D651D1">
      <w:pPr>
        <w:rPr>
          <w:rFonts w:ascii="All Round Gothic Medium" w:hAnsi="All Round Gothic Medium"/>
          <w:sz w:val="36"/>
          <w:szCs w:val="36"/>
        </w:rPr>
      </w:pPr>
    </w:p>
    <w:p w14:paraId="56766883" w14:textId="77777777" w:rsidR="00D651D1" w:rsidRDefault="00D651D1">
      <w:pPr>
        <w:rPr>
          <w:rFonts w:ascii="All Round Gothic Medium" w:hAnsi="All Round Gothic Medium"/>
          <w:sz w:val="36"/>
          <w:szCs w:val="36"/>
        </w:rPr>
      </w:pPr>
    </w:p>
    <w:p w14:paraId="2FA93097" w14:textId="77777777" w:rsidR="00D651D1" w:rsidRDefault="00D651D1">
      <w:pPr>
        <w:rPr>
          <w:rFonts w:ascii="All Round Gothic Medium" w:hAnsi="All Round Gothic Medium"/>
          <w:sz w:val="36"/>
          <w:szCs w:val="36"/>
        </w:rPr>
      </w:pPr>
    </w:p>
    <w:p w14:paraId="5B9F0C2D" w14:textId="77777777" w:rsidR="00D651D1" w:rsidRDefault="00D651D1">
      <w:pPr>
        <w:rPr>
          <w:rFonts w:ascii="All Round Gothic Medium" w:hAnsi="All Round Gothic Medium"/>
          <w:sz w:val="36"/>
          <w:szCs w:val="36"/>
        </w:rPr>
      </w:pPr>
    </w:p>
    <w:p w14:paraId="2BD1AC57" w14:textId="77777777" w:rsidR="00D651D1" w:rsidRDefault="00D651D1">
      <w:pPr>
        <w:rPr>
          <w:rFonts w:ascii="All Round Gothic Medium" w:hAnsi="All Round Gothic Medium"/>
          <w:sz w:val="36"/>
          <w:szCs w:val="36"/>
        </w:rPr>
      </w:pPr>
    </w:p>
    <w:p w14:paraId="51693A61" w14:textId="77777777" w:rsidR="00D651D1" w:rsidRDefault="00D651D1">
      <w:pPr>
        <w:rPr>
          <w:rFonts w:ascii="All Round Gothic Medium" w:hAnsi="All Round Gothic Medium"/>
          <w:sz w:val="36"/>
          <w:szCs w:val="36"/>
        </w:rPr>
      </w:pPr>
    </w:p>
    <w:p w14:paraId="6927AF47" w14:textId="77777777" w:rsidR="00D651D1" w:rsidRDefault="00D651D1">
      <w:pPr>
        <w:rPr>
          <w:rFonts w:ascii="All Round Gothic Medium" w:hAnsi="All Round Gothic Medium"/>
          <w:sz w:val="36"/>
          <w:szCs w:val="36"/>
        </w:rPr>
      </w:pPr>
    </w:p>
    <w:p w14:paraId="5DBC1B55" w14:textId="77777777" w:rsidR="00D651D1" w:rsidRDefault="00D651D1">
      <w:pPr>
        <w:rPr>
          <w:rFonts w:ascii="All Round Gothic Medium" w:hAnsi="All Round Gothic Medium"/>
          <w:sz w:val="36"/>
          <w:szCs w:val="36"/>
        </w:rPr>
      </w:pPr>
    </w:p>
    <w:p w14:paraId="5D861372" w14:textId="77777777" w:rsidR="00D651D1" w:rsidRDefault="00D651D1">
      <w:pPr>
        <w:rPr>
          <w:rFonts w:ascii="All Round Gothic Medium" w:hAnsi="All Round Gothic Medium"/>
          <w:sz w:val="36"/>
          <w:szCs w:val="36"/>
        </w:rPr>
      </w:pPr>
    </w:p>
    <w:p w14:paraId="7F48FB6F" w14:textId="77777777" w:rsidR="00D651D1" w:rsidRDefault="00D651D1">
      <w:pPr>
        <w:rPr>
          <w:rFonts w:ascii="All Round Gothic Medium" w:hAnsi="All Round Gothic Medium"/>
          <w:sz w:val="36"/>
          <w:szCs w:val="36"/>
        </w:rPr>
      </w:pPr>
    </w:p>
    <w:p w14:paraId="727E6EEC" w14:textId="77777777" w:rsidR="00D651D1" w:rsidRDefault="00D651D1">
      <w:pPr>
        <w:rPr>
          <w:rFonts w:ascii="All Round Gothic Medium" w:hAnsi="All Round Gothic Medium"/>
          <w:sz w:val="36"/>
          <w:szCs w:val="36"/>
        </w:rPr>
      </w:pPr>
    </w:p>
    <w:p w14:paraId="78E2864E" w14:textId="77777777" w:rsidR="00D651D1" w:rsidRDefault="00D651D1">
      <w:pPr>
        <w:rPr>
          <w:rFonts w:ascii="All Round Gothic Medium" w:hAnsi="All Round Gothic Medium"/>
          <w:sz w:val="36"/>
          <w:szCs w:val="36"/>
        </w:rPr>
      </w:pPr>
    </w:p>
    <w:p w14:paraId="3FB79239" w14:textId="77777777" w:rsidR="00D651D1" w:rsidRDefault="00D651D1">
      <w:pPr>
        <w:rPr>
          <w:rFonts w:ascii="All Round Gothic Medium" w:hAnsi="All Round Gothic Medium"/>
          <w:sz w:val="36"/>
          <w:szCs w:val="36"/>
        </w:rPr>
      </w:pPr>
    </w:p>
    <w:p w14:paraId="19C1ED02" w14:textId="77777777" w:rsidR="00D651D1" w:rsidRDefault="00D651D1">
      <w:pPr>
        <w:rPr>
          <w:rFonts w:ascii="All Round Gothic Medium" w:hAnsi="All Round Gothic Medium"/>
          <w:sz w:val="36"/>
          <w:szCs w:val="36"/>
        </w:rPr>
      </w:pPr>
    </w:p>
    <w:p w14:paraId="19006F6A" w14:textId="77777777" w:rsidR="00D651D1" w:rsidRDefault="00D651D1">
      <w:pPr>
        <w:rPr>
          <w:rFonts w:ascii="All Round Gothic Medium" w:hAnsi="All Round Gothic Medium"/>
          <w:sz w:val="36"/>
          <w:szCs w:val="36"/>
        </w:rPr>
      </w:pPr>
    </w:p>
    <w:p w14:paraId="7994DF57" w14:textId="77777777" w:rsidR="00D651D1" w:rsidRDefault="00D651D1">
      <w:pPr>
        <w:rPr>
          <w:rFonts w:ascii="All Round Gothic Medium" w:hAnsi="All Round Gothic Medium"/>
          <w:sz w:val="36"/>
          <w:szCs w:val="36"/>
        </w:rPr>
      </w:pPr>
    </w:p>
    <w:p w14:paraId="117D075D" w14:textId="77777777" w:rsidR="00D651D1" w:rsidRDefault="00D651D1">
      <w:pPr>
        <w:rPr>
          <w:rFonts w:ascii="All Round Gothic Medium" w:hAnsi="All Round Gothic Medium"/>
          <w:sz w:val="36"/>
          <w:szCs w:val="36"/>
        </w:rPr>
      </w:pPr>
    </w:p>
    <w:p w14:paraId="2CC115B1" w14:textId="77777777" w:rsidR="00D651D1" w:rsidRDefault="00D651D1">
      <w:pPr>
        <w:rPr>
          <w:rFonts w:ascii="All Round Gothic Medium" w:hAnsi="All Round Gothic Medium"/>
          <w:sz w:val="36"/>
          <w:szCs w:val="36"/>
        </w:rPr>
      </w:pPr>
    </w:p>
    <w:p w14:paraId="28A41751" w14:textId="77777777" w:rsidR="00D651D1" w:rsidRDefault="00D651D1">
      <w:pPr>
        <w:rPr>
          <w:rFonts w:ascii="All Round Gothic Medium" w:hAnsi="All Round Gothic Medium"/>
          <w:sz w:val="36"/>
          <w:szCs w:val="36"/>
        </w:rPr>
      </w:pPr>
    </w:p>
    <w:p w14:paraId="5CD5398B" w14:textId="77777777" w:rsidR="00D651D1" w:rsidRDefault="00D651D1">
      <w:pPr>
        <w:rPr>
          <w:rFonts w:ascii="All Round Gothic Medium" w:hAnsi="All Round Gothic Medium"/>
          <w:sz w:val="36"/>
          <w:szCs w:val="36"/>
        </w:rPr>
      </w:pPr>
    </w:p>
    <w:p w14:paraId="4AF39410" w14:textId="77777777" w:rsidR="00D651D1" w:rsidRDefault="00D651D1">
      <w:pPr>
        <w:rPr>
          <w:rFonts w:ascii="All Round Gothic Medium" w:hAnsi="All Round Gothic Medium"/>
          <w:sz w:val="36"/>
          <w:szCs w:val="36"/>
        </w:rPr>
      </w:pPr>
    </w:p>
    <w:p w14:paraId="4B287F60" w14:textId="77777777" w:rsidR="00D651D1" w:rsidRDefault="00D651D1">
      <w:pPr>
        <w:rPr>
          <w:rFonts w:ascii="All Round Gothic Medium" w:hAnsi="All Round Gothic Medium"/>
          <w:sz w:val="36"/>
          <w:szCs w:val="36"/>
        </w:rPr>
      </w:pPr>
    </w:p>
    <w:p w14:paraId="2A4FAC76" w14:textId="77777777" w:rsidR="00D651D1" w:rsidRDefault="00D651D1">
      <w:pPr>
        <w:rPr>
          <w:rFonts w:ascii="All Round Gothic Medium" w:hAnsi="All Round Gothic Medium"/>
          <w:sz w:val="36"/>
          <w:szCs w:val="36"/>
        </w:rPr>
      </w:pPr>
    </w:p>
    <w:p w14:paraId="5AD9F25B" w14:textId="77777777" w:rsidR="00D651D1" w:rsidRDefault="00D651D1">
      <w:pPr>
        <w:rPr>
          <w:rFonts w:ascii="All Round Gothic Medium" w:hAnsi="All Round Gothic Medium"/>
          <w:sz w:val="36"/>
          <w:szCs w:val="36"/>
        </w:rPr>
      </w:pPr>
    </w:p>
    <w:p w14:paraId="313266DC" w14:textId="77777777" w:rsidR="00D651D1" w:rsidRDefault="00D651D1">
      <w:pPr>
        <w:rPr>
          <w:rFonts w:ascii="All Round Gothic Medium" w:hAnsi="All Round Gothic Medium"/>
          <w:sz w:val="36"/>
          <w:szCs w:val="36"/>
        </w:rPr>
      </w:pPr>
    </w:p>
    <w:sdt>
      <w:sdtPr>
        <w:rPr>
          <w:rFonts w:asciiTheme="minorHAnsi" w:eastAsiaTheme="minorHAnsi" w:hAnsiTheme="minorHAnsi" w:cstheme="minorBidi"/>
          <w:color w:val="auto"/>
          <w:sz w:val="24"/>
          <w:szCs w:val="24"/>
          <w:lang w:val="en-GB"/>
        </w:rPr>
        <w:id w:val="-1295912113"/>
        <w:docPartObj>
          <w:docPartGallery w:val="Table of Contents"/>
          <w:docPartUnique/>
        </w:docPartObj>
      </w:sdtPr>
      <w:sdtEndPr>
        <w:rPr>
          <w:b/>
          <w:bCs/>
          <w:noProof/>
        </w:rPr>
      </w:sdtEndPr>
      <w:sdtContent>
        <w:p w14:paraId="0AFAB343" w14:textId="28AD9706" w:rsidR="008649A0" w:rsidRDefault="008649A0">
          <w:pPr>
            <w:pStyle w:val="TOCHeading"/>
          </w:pPr>
        </w:p>
        <w:p w14:paraId="4A32FA04" w14:textId="12664682" w:rsidR="001F20CA" w:rsidRDefault="008649A0">
          <w:pPr>
            <w:pStyle w:val="TOC1"/>
            <w:rPr>
              <w:rFonts w:eastAsiaTheme="minorEastAsia"/>
              <w:noProof/>
              <w:sz w:val="22"/>
              <w:szCs w:val="22"/>
              <w:lang w:eastAsia="en-GB"/>
            </w:rPr>
          </w:pPr>
          <w:r>
            <w:fldChar w:fldCharType="begin"/>
          </w:r>
          <w:r>
            <w:instrText xml:space="preserve"> TOC \o "1-3" \h \z \u </w:instrText>
          </w:r>
          <w:r>
            <w:fldChar w:fldCharType="separate"/>
          </w:r>
          <w:hyperlink w:anchor="_Toc99466965" w:history="1">
            <w:r w:rsidR="001F20CA" w:rsidRPr="007252D4">
              <w:rPr>
                <w:rStyle w:val="Hyperlink"/>
                <w:rFonts w:ascii="Roboto Light" w:hAnsi="Roboto Light"/>
                <w:b/>
                <w:bCs/>
                <w:noProof/>
              </w:rPr>
              <w:t>1.</w:t>
            </w:r>
            <w:r w:rsidR="001F20CA">
              <w:rPr>
                <w:rFonts w:eastAsiaTheme="minorEastAsia"/>
                <w:noProof/>
                <w:sz w:val="22"/>
                <w:szCs w:val="22"/>
                <w:lang w:eastAsia="en-GB"/>
              </w:rPr>
              <w:tab/>
            </w:r>
            <w:r w:rsidR="001F20CA" w:rsidRPr="007252D4">
              <w:rPr>
                <w:rStyle w:val="Hyperlink"/>
                <w:rFonts w:ascii="Roboto Light" w:hAnsi="Roboto Light"/>
                <w:b/>
                <w:bCs/>
                <w:noProof/>
              </w:rPr>
              <w:t>Introduction</w:t>
            </w:r>
            <w:r w:rsidR="001F20CA">
              <w:rPr>
                <w:noProof/>
                <w:webHidden/>
              </w:rPr>
              <w:tab/>
            </w:r>
            <w:r w:rsidR="001F20CA">
              <w:rPr>
                <w:noProof/>
                <w:webHidden/>
              </w:rPr>
              <w:fldChar w:fldCharType="begin"/>
            </w:r>
            <w:r w:rsidR="001F20CA">
              <w:rPr>
                <w:noProof/>
                <w:webHidden/>
              </w:rPr>
              <w:instrText xml:space="preserve"> PAGEREF _Toc99466965 \h </w:instrText>
            </w:r>
            <w:r w:rsidR="001F20CA">
              <w:rPr>
                <w:noProof/>
                <w:webHidden/>
              </w:rPr>
            </w:r>
            <w:r w:rsidR="001F20CA">
              <w:rPr>
                <w:noProof/>
                <w:webHidden/>
              </w:rPr>
              <w:fldChar w:fldCharType="separate"/>
            </w:r>
            <w:r w:rsidR="001F20CA">
              <w:rPr>
                <w:noProof/>
                <w:webHidden/>
              </w:rPr>
              <w:t>2</w:t>
            </w:r>
            <w:r w:rsidR="001F20CA">
              <w:rPr>
                <w:noProof/>
                <w:webHidden/>
              </w:rPr>
              <w:fldChar w:fldCharType="end"/>
            </w:r>
          </w:hyperlink>
        </w:p>
        <w:p w14:paraId="20AE4E49" w14:textId="141584F8" w:rsidR="001F20CA" w:rsidRDefault="006A2B23">
          <w:pPr>
            <w:pStyle w:val="TOC1"/>
            <w:rPr>
              <w:rFonts w:eastAsiaTheme="minorEastAsia"/>
              <w:noProof/>
              <w:sz w:val="22"/>
              <w:szCs w:val="22"/>
              <w:lang w:eastAsia="en-GB"/>
            </w:rPr>
          </w:pPr>
          <w:hyperlink w:anchor="_Toc99466966" w:history="1">
            <w:r w:rsidR="001F20CA" w:rsidRPr="007252D4">
              <w:rPr>
                <w:rStyle w:val="Hyperlink"/>
                <w:rFonts w:ascii="Roboto Light" w:hAnsi="Roboto Light"/>
                <w:b/>
                <w:bCs/>
                <w:noProof/>
              </w:rPr>
              <w:t>2.</w:t>
            </w:r>
            <w:r w:rsidR="001F20CA">
              <w:rPr>
                <w:rFonts w:eastAsiaTheme="minorEastAsia"/>
                <w:noProof/>
                <w:sz w:val="22"/>
                <w:szCs w:val="22"/>
                <w:lang w:eastAsia="en-GB"/>
              </w:rPr>
              <w:tab/>
            </w:r>
            <w:r w:rsidR="001F20CA" w:rsidRPr="007252D4">
              <w:rPr>
                <w:rStyle w:val="Hyperlink"/>
                <w:rFonts w:ascii="Roboto Light" w:hAnsi="Roboto Light"/>
                <w:b/>
                <w:bCs/>
                <w:noProof/>
              </w:rPr>
              <w:t>What is a DPS?</w:t>
            </w:r>
            <w:r w:rsidR="001F20CA">
              <w:rPr>
                <w:noProof/>
                <w:webHidden/>
              </w:rPr>
              <w:tab/>
            </w:r>
            <w:r w:rsidR="001F20CA">
              <w:rPr>
                <w:noProof/>
                <w:webHidden/>
              </w:rPr>
              <w:fldChar w:fldCharType="begin"/>
            </w:r>
            <w:r w:rsidR="001F20CA">
              <w:rPr>
                <w:noProof/>
                <w:webHidden/>
              </w:rPr>
              <w:instrText xml:space="preserve"> PAGEREF _Toc99466966 \h </w:instrText>
            </w:r>
            <w:r w:rsidR="001F20CA">
              <w:rPr>
                <w:noProof/>
                <w:webHidden/>
              </w:rPr>
            </w:r>
            <w:r w:rsidR="001F20CA">
              <w:rPr>
                <w:noProof/>
                <w:webHidden/>
              </w:rPr>
              <w:fldChar w:fldCharType="separate"/>
            </w:r>
            <w:r w:rsidR="001F20CA">
              <w:rPr>
                <w:noProof/>
                <w:webHidden/>
              </w:rPr>
              <w:t>2</w:t>
            </w:r>
            <w:r w:rsidR="001F20CA">
              <w:rPr>
                <w:noProof/>
                <w:webHidden/>
              </w:rPr>
              <w:fldChar w:fldCharType="end"/>
            </w:r>
          </w:hyperlink>
        </w:p>
        <w:p w14:paraId="59FE1066" w14:textId="5480FC82" w:rsidR="001F20CA" w:rsidRDefault="006A2B23">
          <w:pPr>
            <w:pStyle w:val="TOC1"/>
            <w:rPr>
              <w:rFonts w:eastAsiaTheme="minorEastAsia"/>
              <w:noProof/>
              <w:sz w:val="22"/>
              <w:szCs w:val="22"/>
              <w:lang w:eastAsia="en-GB"/>
            </w:rPr>
          </w:pPr>
          <w:hyperlink w:anchor="_Toc99466967" w:history="1">
            <w:r w:rsidR="001F20CA" w:rsidRPr="007252D4">
              <w:rPr>
                <w:rStyle w:val="Hyperlink"/>
                <w:rFonts w:ascii="Roboto Light" w:hAnsi="Roboto Light"/>
                <w:b/>
                <w:bCs/>
                <w:noProof/>
              </w:rPr>
              <w:t>3.</w:t>
            </w:r>
            <w:r w:rsidR="001F20CA">
              <w:rPr>
                <w:rFonts w:eastAsiaTheme="minorEastAsia"/>
                <w:noProof/>
                <w:sz w:val="22"/>
                <w:szCs w:val="22"/>
                <w:lang w:eastAsia="en-GB"/>
              </w:rPr>
              <w:tab/>
            </w:r>
            <w:r w:rsidR="001F20CA" w:rsidRPr="007252D4">
              <w:rPr>
                <w:rStyle w:val="Hyperlink"/>
                <w:rFonts w:ascii="Roboto Light" w:hAnsi="Roboto Light"/>
                <w:b/>
                <w:bCs/>
                <w:noProof/>
              </w:rPr>
              <w:t>Purpose of the DPS</w:t>
            </w:r>
            <w:r w:rsidR="001F20CA">
              <w:rPr>
                <w:noProof/>
                <w:webHidden/>
              </w:rPr>
              <w:tab/>
            </w:r>
            <w:r w:rsidR="001F20CA">
              <w:rPr>
                <w:noProof/>
                <w:webHidden/>
              </w:rPr>
              <w:fldChar w:fldCharType="begin"/>
            </w:r>
            <w:r w:rsidR="001F20CA">
              <w:rPr>
                <w:noProof/>
                <w:webHidden/>
              </w:rPr>
              <w:instrText xml:space="preserve"> PAGEREF _Toc99466967 \h </w:instrText>
            </w:r>
            <w:r w:rsidR="001F20CA">
              <w:rPr>
                <w:noProof/>
                <w:webHidden/>
              </w:rPr>
            </w:r>
            <w:r w:rsidR="001F20CA">
              <w:rPr>
                <w:noProof/>
                <w:webHidden/>
              </w:rPr>
              <w:fldChar w:fldCharType="separate"/>
            </w:r>
            <w:r w:rsidR="001F20CA">
              <w:rPr>
                <w:noProof/>
                <w:webHidden/>
              </w:rPr>
              <w:t>3</w:t>
            </w:r>
            <w:r w:rsidR="001F20CA">
              <w:rPr>
                <w:noProof/>
                <w:webHidden/>
              </w:rPr>
              <w:fldChar w:fldCharType="end"/>
            </w:r>
          </w:hyperlink>
        </w:p>
        <w:p w14:paraId="02C7F6A5" w14:textId="3424E148" w:rsidR="001F20CA" w:rsidRDefault="006A2B23">
          <w:pPr>
            <w:pStyle w:val="TOC1"/>
            <w:rPr>
              <w:rFonts w:eastAsiaTheme="minorEastAsia"/>
              <w:noProof/>
              <w:sz w:val="22"/>
              <w:szCs w:val="22"/>
              <w:lang w:eastAsia="en-GB"/>
            </w:rPr>
          </w:pPr>
          <w:hyperlink w:anchor="_Toc99466968" w:history="1">
            <w:r w:rsidR="001F20CA" w:rsidRPr="007252D4">
              <w:rPr>
                <w:rStyle w:val="Hyperlink"/>
                <w:rFonts w:ascii="Roboto Light" w:hAnsi="Roboto Light"/>
                <w:b/>
                <w:bCs/>
                <w:noProof/>
              </w:rPr>
              <w:t>4.</w:t>
            </w:r>
            <w:r w:rsidR="001F20CA">
              <w:rPr>
                <w:rFonts w:eastAsiaTheme="minorEastAsia"/>
                <w:noProof/>
                <w:sz w:val="22"/>
                <w:szCs w:val="22"/>
                <w:lang w:eastAsia="en-GB"/>
              </w:rPr>
              <w:tab/>
            </w:r>
            <w:r w:rsidR="001F20CA" w:rsidRPr="007252D4">
              <w:rPr>
                <w:rStyle w:val="Hyperlink"/>
                <w:rFonts w:ascii="Roboto Light" w:hAnsi="Roboto Light"/>
                <w:b/>
                <w:bCs/>
                <w:noProof/>
              </w:rPr>
              <w:t>The Opportunity</w:t>
            </w:r>
            <w:r w:rsidR="001F20CA">
              <w:rPr>
                <w:noProof/>
                <w:webHidden/>
              </w:rPr>
              <w:tab/>
            </w:r>
            <w:r w:rsidR="001F20CA">
              <w:rPr>
                <w:noProof/>
                <w:webHidden/>
              </w:rPr>
              <w:fldChar w:fldCharType="begin"/>
            </w:r>
            <w:r w:rsidR="001F20CA">
              <w:rPr>
                <w:noProof/>
                <w:webHidden/>
              </w:rPr>
              <w:instrText xml:space="preserve"> PAGEREF _Toc99466968 \h </w:instrText>
            </w:r>
            <w:r w:rsidR="001F20CA">
              <w:rPr>
                <w:noProof/>
                <w:webHidden/>
              </w:rPr>
            </w:r>
            <w:r w:rsidR="001F20CA">
              <w:rPr>
                <w:noProof/>
                <w:webHidden/>
              </w:rPr>
              <w:fldChar w:fldCharType="separate"/>
            </w:r>
            <w:r w:rsidR="001F20CA">
              <w:rPr>
                <w:noProof/>
                <w:webHidden/>
              </w:rPr>
              <w:t>4</w:t>
            </w:r>
            <w:r w:rsidR="001F20CA">
              <w:rPr>
                <w:noProof/>
                <w:webHidden/>
              </w:rPr>
              <w:fldChar w:fldCharType="end"/>
            </w:r>
          </w:hyperlink>
        </w:p>
        <w:p w14:paraId="4C4DC666" w14:textId="48F8D314" w:rsidR="001F20CA" w:rsidRDefault="006A2B23">
          <w:pPr>
            <w:pStyle w:val="TOC1"/>
            <w:rPr>
              <w:rFonts w:eastAsiaTheme="minorEastAsia"/>
              <w:noProof/>
              <w:sz w:val="22"/>
              <w:szCs w:val="22"/>
              <w:lang w:eastAsia="en-GB"/>
            </w:rPr>
          </w:pPr>
          <w:hyperlink w:anchor="_Toc99466969" w:history="1">
            <w:r w:rsidR="001F20CA" w:rsidRPr="007252D4">
              <w:rPr>
                <w:rStyle w:val="Hyperlink"/>
                <w:rFonts w:ascii="Roboto Light" w:hAnsi="Roboto Light"/>
                <w:b/>
                <w:bCs/>
                <w:noProof/>
              </w:rPr>
              <w:t>5.</w:t>
            </w:r>
            <w:r w:rsidR="001F20CA">
              <w:rPr>
                <w:rFonts w:eastAsiaTheme="minorEastAsia"/>
                <w:noProof/>
                <w:sz w:val="22"/>
                <w:szCs w:val="22"/>
                <w:lang w:eastAsia="en-GB"/>
              </w:rPr>
              <w:tab/>
            </w:r>
            <w:r w:rsidR="001F20CA" w:rsidRPr="007252D4">
              <w:rPr>
                <w:rStyle w:val="Hyperlink"/>
                <w:rFonts w:ascii="Roboto Light" w:hAnsi="Roboto Light"/>
                <w:b/>
                <w:bCs/>
                <w:noProof/>
              </w:rPr>
              <w:t>DPS Call-Off</w:t>
            </w:r>
            <w:r w:rsidR="001F20CA">
              <w:rPr>
                <w:noProof/>
                <w:webHidden/>
              </w:rPr>
              <w:tab/>
            </w:r>
            <w:r w:rsidR="001F20CA">
              <w:rPr>
                <w:noProof/>
                <w:webHidden/>
              </w:rPr>
              <w:fldChar w:fldCharType="begin"/>
            </w:r>
            <w:r w:rsidR="001F20CA">
              <w:rPr>
                <w:noProof/>
                <w:webHidden/>
              </w:rPr>
              <w:instrText xml:space="preserve"> PAGEREF _Toc99466969 \h </w:instrText>
            </w:r>
            <w:r w:rsidR="001F20CA">
              <w:rPr>
                <w:noProof/>
                <w:webHidden/>
              </w:rPr>
            </w:r>
            <w:r w:rsidR="001F20CA">
              <w:rPr>
                <w:noProof/>
                <w:webHidden/>
              </w:rPr>
              <w:fldChar w:fldCharType="separate"/>
            </w:r>
            <w:r w:rsidR="001F20CA">
              <w:rPr>
                <w:noProof/>
                <w:webHidden/>
              </w:rPr>
              <w:t>5</w:t>
            </w:r>
            <w:r w:rsidR="001F20CA">
              <w:rPr>
                <w:noProof/>
                <w:webHidden/>
              </w:rPr>
              <w:fldChar w:fldCharType="end"/>
            </w:r>
          </w:hyperlink>
        </w:p>
        <w:p w14:paraId="5EC10235" w14:textId="32E6CEF1" w:rsidR="001F20CA" w:rsidRDefault="006A2B23">
          <w:pPr>
            <w:pStyle w:val="TOC1"/>
            <w:rPr>
              <w:rFonts w:eastAsiaTheme="minorEastAsia"/>
              <w:noProof/>
              <w:sz w:val="22"/>
              <w:szCs w:val="22"/>
              <w:lang w:eastAsia="en-GB"/>
            </w:rPr>
          </w:pPr>
          <w:hyperlink w:anchor="_Toc99466970" w:history="1">
            <w:r w:rsidR="001F20CA" w:rsidRPr="007252D4">
              <w:rPr>
                <w:rStyle w:val="Hyperlink"/>
                <w:rFonts w:ascii="Roboto Light" w:hAnsi="Roboto Light"/>
                <w:b/>
                <w:bCs/>
                <w:noProof/>
              </w:rPr>
              <w:t>6.</w:t>
            </w:r>
            <w:r w:rsidR="001F20CA">
              <w:rPr>
                <w:rFonts w:eastAsiaTheme="minorEastAsia"/>
                <w:noProof/>
                <w:sz w:val="22"/>
                <w:szCs w:val="22"/>
                <w:lang w:eastAsia="en-GB"/>
              </w:rPr>
              <w:tab/>
            </w:r>
            <w:r w:rsidR="001F20CA" w:rsidRPr="007252D4">
              <w:rPr>
                <w:rStyle w:val="Hyperlink"/>
                <w:rFonts w:ascii="Roboto Light" w:hAnsi="Roboto Light"/>
                <w:b/>
                <w:bCs/>
                <w:noProof/>
              </w:rPr>
              <w:t>DPS Management and Support</w:t>
            </w:r>
            <w:r w:rsidR="001F20CA">
              <w:rPr>
                <w:noProof/>
                <w:webHidden/>
              </w:rPr>
              <w:tab/>
            </w:r>
            <w:r w:rsidR="001F20CA">
              <w:rPr>
                <w:noProof/>
                <w:webHidden/>
              </w:rPr>
              <w:fldChar w:fldCharType="begin"/>
            </w:r>
            <w:r w:rsidR="001F20CA">
              <w:rPr>
                <w:noProof/>
                <w:webHidden/>
              </w:rPr>
              <w:instrText xml:space="preserve"> PAGEREF _Toc99466970 \h </w:instrText>
            </w:r>
            <w:r w:rsidR="001F20CA">
              <w:rPr>
                <w:noProof/>
                <w:webHidden/>
              </w:rPr>
            </w:r>
            <w:r w:rsidR="001F20CA">
              <w:rPr>
                <w:noProof/>
                <w:webHidden/>
              </w:rPr>
              <w:fldChar w:fldCharType="separate"/>
            </w:r>
            <w:r w:rsidR="001F20CA">
              <w:rPr>
                <w:noProof/>
                <w:webHidden/>
              </w:rPr>
              <w:t>6</w:t>
            </w:r>
            <w:r w:rsidR="001F20CA">
              <w:rPr>
                <w:noProof/>
                <w:webHidden/>
              </w:rPr>
              <w:fldChar w:fldCharType="end"/>
            </w:r>
          </w:hyperlink>
        </w:p>
        <w:p w14:paraId="1FFA5312" w14:textId="2D7EA337" w:rsidR="0072431F" w:rsidRPr="00161CEA" w:rsidRDefault="008649A0">
          <w:r>
            <w:rPr>
              <w:b/>
              <w:bCs/>
              <w:noProof/>
            </w:rPr>
            <w:fldChar w:fldCharType="end"/>
          </w:r>
        </w:p>
      </w:sdtContent>
    </w:sdt>
    <w:p w14:paraId="0C2DD0E5" w14:textId="4CE536FA" w:rsidR="00B83F04" w:rsidRDefault="00CA6D25" w:rsidP="00216EE2">
      <w:pPr>
        <w:pStyle w:val="Heading1"/>
        <w:numPr>
          <w:ilvl w:val="0"/>
          <w:numId w:val="11"/>
        </w:numPr>
        <w:tabs>
          <w:tab w:val="left" w:pos="567"/>
        </w:tabs>
        <w:ind w:left="0" w:firstLine="0"/>
        <w:rPr>
          <w:rFonts w:ascii="Roboto Light" w:hAnsi="Roboto Light"/>
          <w:b/>
          <w:bCs/>
          <w:color w:val="auto"/>
          <w:sz w:val="24"/>
          <w:szCs w:val="24"/>
        </w:rPr>
      </w:pPr>
      <w:bookmarkStart w:id="0" w:name="_Toc99466965"/>
      <w:r>
        <w:rPr>
          <w:rFonts w:ascii="Roboto Light" w:hAnsi="Roboto Light"/>
          <w:b/>
          <w:bCs/>
          <w:color w:val="auto"/>
          <w:sz w:val="24"/>
          <w:szCs w:val="24"/>
        </w:rPr>
        <w:t>Introduction</w:t>
      </w:r>
      <w:bookmarkEnd w:id="0"/>
    </w:p>
    <w:p w14:paraId="73EF3C56" w14:textId="77777777" w:rsidR="00BD76AC" w:rsidRPr="00BD76AC" w:rsidRDefault="00BD76AC" w:rsidP="00BD76AC"/>
    <w:p w14:paraId="3F40ABB4" w14:textId="77777777" w:rsidR="00401A81" w:rsidRDefault="00401A81" w:rsidP="00401A81">
      <w:pPr>
        <w:pStyle w:val="ListParagraph"/>
        <w:numPr>
          <w:ilvl w:val="1"/>
          <w:numId w:val="11"/>
        </w:numPr>
        <w:ind w:left="567" w:hanging="567"/>
        <w:rPr>
          <w:rFonts w:ascii="Roboto Light" w:hAnsi="Roboto Light"/>
        </w:rPr>
      </w:pPr>
      <w:r w:rsidRPr="0000755F">
        <w:rPr>
          <w:rFonts w:ascii="Roboto Light" w:hAnsi="Roboto Light"/>
        </w:rPr>
        <w:t xml:space="preserve">Bishop Wilkinson Catholic Education Trust (BWCET) </w:t>
      </w:r>
      <w:r>
        <w:rPr>
          <w:rFonts w:ascii="Roboto Light" w:hAnsi="Roboto Light"/>
        </w:rPr>
        <w:t>are</w:t>
      </w:r>
      <w:r w:rsidRPr="0000755F">
        <w:rPr>
          <w:rFonts w:ascii="Roboto Light" w:hAnsi="Roboto Light"/>
        </w:rPr>
        <w:t xml:space="preserve"> seeking to establish a Dynamic Purchasing System (DPS) for the provision of commonly used goods and services from a wide range of supplier</w:t>
      </w:r>
      <w:r>
        <w:rPr>
          <w:rFonts w:ascii="Roboto Light" w:hAnsi="Roboto Light"/>
        </w:rPr>
        <w:t>s</w:t>
      </w:r>
      <w:r w:rsidRPr="0000755F">
        <w:rPr>
          <w:rFonts w:ascii="Roboto Light" w:hAnsi="Roboto Light"/>
        </w:rPr>
        <w:t xml:space="preserve"> </w:t>
      </w:r>
      <w:r>
        <w:rPr>
          <w:rFonts w:ascii="Roboto Light" w:hAnsi="Roboto Light"/>
        </w:rPr>
        <w:t>to create an</w:t>
      </w:r>
      <w:r w:rsidRPr="0000755F">
        <w:rPr>
          <w:rFonts w:ascii="Roboto Light" w:hAnsi="Roboto Light"/>
        </w:rPr>
        <w:t xml:space="preserve"> ethical and sustainable supply chain</w:t>
      </w:r>
      <w:r>
        <w:rPr>
          <w:rFonts w:ascii="Roboto Light" w:hAnsi="Roboto Light"/>
        </w:rPr>
        <w:t xml:space="preserve"> to drive social value outcomes. </w:t>
      </w:r>
    </w:p>
    <w:p w14:paraId="2F080124" w14:textId="77777777" w:rsidR="00401A81" w:rsidRDefault="00401A81" w:rsidP="00401A81">
      <w:pPr>
        <w:pStyle w:val="ListParagraph"/>
        <w:rPr>
          <w:rFonts w:ascii="Roboto Light" w:hAnsi="Roboto Light"/>
        </w:rPr>
      </w:pPr>
    </w:p>
    <w:p w14:paraId="6120995E" w14:textId="77777777" w:rsidR="00401A81" w:rsidRDefault="00401A81" w:rsidP="00401A81">
      <w:pPr>
        <w:pStyle w:val="ListParagraph"/>
        <w:numPr>
          <w:ilvl w:val="1"/>
          <w:numId w:val="11"/>
        </w:numPr>
        <w:ind w:left="567" w:hanging="567"/>
        <w:rPr>
          <w:rFonts w:ascii="Roboto Light" w:hAnsi="Roboto Light"/>
        </w:rPr>
      </w:pPr>
      <w:r>
        <w:rPr>
          <w:rFonts w:ascii="Roboto Light" w:hAnsi="Roboto Light"/>
        </w:rPr>
        <w:t>Education Commercial Services (ECS)</w:t>
      </w:r>
      <w:r w:rsidRPr="005F07F6">
        <w:rPr>
          <w:rFonts w:ascii="Roboto Light" w:hAnsi="Roboto Light"/>
        </w:rPr>
        <w:t xml:space="preserve"> is the trading name of Bishop Wilkinson Commercial Services Ltd, a wholly owned subsidiary of Bishop Wilkinson Catholic Education Trust</w:t>
      </w:r>
      <w:r>
        <w:rPr>
          <w:rFonts w:ascii="Roboto Light" w:hAnsi="Roboto Light"/>
        </w:rPr>
        <w:t xml:space="preserve"> (BWCET) who provide specialist procurement services to the education sector. </w:t>
      </w:r>
    </w:p>
    <w:p w14:paraId="3AA89C71" w14:textId="77777777" w:rsidR="00401A81" w:rsidRPr="005F07F6" w:rsidRDefault="00401A81" w:rsidP="00401A81">
      <w:pPr>
        <w:pStyle w:val="ListParagraph"/>
        <w:rPr>
          <w:rFonts w:ascii="Roboto Light" w:hAnsi="Roboto Light"/>
        </w:rPr>
      </w:pPr>
    </w:p>
    <w:p w14:paraId="7186671A" w14:textId="77777777" w:rsidR="00401A81" w:rsidRDefault="00401A81" w:rsidP="00401A81">
      <w:pPr>
        <w:pStyle w:val="ListParagraph"/>
        <w:numPr>
          <w:ilvl w:val="1"/>
          <w:numId w:val="11"/>
        </w:numPr>
        <w:ind w:left="567" w:hanging="567"/>
        <w:rPr>
          <w:rFonts w:ascii="Roboto Light" w:hAnsi="Roboto Light"/>
        </w:rPr>
      </w:pPr>
      <w:r>
        <w:rPr>
          <w:rFonts w:ascii="Roboto Light" w:hAnsi="Roboto Light"/>
        </w:rPr>
        <w:t xml:space="preserve">ECS is delivered by Value Match Services Limited (VMS) who manages all customers, commercial and procurement activity on behalf of ECS and their customer base. Value Match Services also provide managed procurement solutions across the public and private sector. </w:t>
      </w:r>
    </w:p>
    <w:p w14:paraId="0E9993ED" w14:textId="77777777" w:rsidR="007D09CB" w:rsidRPr="007D09CB" w:rsidRDefault="007D09CB" w:rsidP="007D09CB">
      <w:pPr>
        <w:pStyle w:val="ListParagraph"/>
        <w:rPr>
          <w:rFonts w:ascii="Roboto Light" w:hAnsi="Roboto Light"/>
        </w:rPr>
      </w:pPr>
    </w:p>
    <w:p w14:paraId="7C088677" w14:textId="64F091C8" w:rsidR="0000755F" w:rsidRDefault="0069435E" w:rsidP="003F0B14">
      <w:pPr>
        <w:pStyle w:val="ListParagraph"/>
        <w:numPr>
          <w:ilvl w:val="1"/>
          <w:numId w:val="11"/>
        </w:numPr>
        <w:ind w:left="567" w:hanging="567"/>
        <w:rPr>
          <w:rFonts w:ascii="Roboto Light" w:hAnsi="Roboto Light"/>
        </w:rPr>
      </w:pPr>
      <w:r w:rsidRPr="00865237">
        <w:rPr>
          <w:rFonts w:ascii="Roboto Light" w:hAnsi="Roboto Light"/>
        </w:rPr>
        <w:t>A</w:t>
      </w:r>
      <w:r w:rsidR="006C2EAB">
        <w:rPr>
          <w:rFonts w:ascii="Roboto Light" w:hAnsi="Roboto Light"/>
        </w:rPr>
        <w:t>ll</w:t>
      </w:r>
      <w:r w:rsidR="00A451EA" w:rsidRPr="00865237">
        <w:rPr>
          <w:rFonts w:ascii="Roboto Light" w:hAnsi="Roboto Light"/>
        </w:rPr>
        <w:t xml:space="preserve"> </w:t>
      </w:r>
      <w:r w:rsidR="00904B64" w:rsidRPr="00865237">
        <w:rPr>
          <w:rFonts w:ascii="Roboto Light" w:hAnsi="Roboto Light"/>
        </w:rPr>
        <w:t xml:space="preserve">further competitions </w:t>
      </w:r>
      <w:r w:rsidR="00A451EA" w:rsidRPr="00865237">
        <w:rPr>
          <w:rFonts w:ascii="Roboto Light" w:hAnsi="Roboto Light"/>
        </w:rPr>
        <w:t>under the DPS Agreement</w:t>
      </w:r>
      <w:r w:rsidRPr="00865237">
        <w:rPr>
          <w:rFonts w:ascii="Roboto Light" w:hAnsi="Roboto Light"/>
        </w:rPr>
        <w:t>,</w:t>
      </w:r>
      <w:r w:rsidR="00A451EA" w:rsidRPr="00865237">
        <w:rPr>
          <w:rFonts w:ascii="Roboto Light" w:hAnsi="Roboto Light"/>
        </w:rPr>
        <w:t xml:space="preserve"> </w:t>
      </w:r>
      <w:r w:rsidR="00904B64" w:rsidRPr="00865237">
        <w:rPr>
          <w:rFonts w:ascii="Roboto Light" w:hAnsi="Roboto Light"/>
        </w:rPr>
        <w:t>will be</w:t>
      </w:r>
      <w:r w:rsidR="00A451EA" w:rsidRPr="00865237">
        <w:rPr>
          <w:rFonts w:ascii="Roboto Light" w:hAnsi="Roboto Light"/>
        </w:rPr>
        <w:t xml:space="preserve"> managed by </w:t>
      </w:r>
      <w:r w:rsidR="008A14DE" w:rsidRPr="00865237">
        <w:rPr>
          <w:rFonts w:ascii="Roboto Light" w:hAnsi="Roboto Light"/>
        </w:rPr>
        <w:t xml:space="preserve">ECS </w:t>
      </w:r>
      <w:r w:rsidR="00A451EA" w:rsidRPr="00865237">
        <w:rPr>
          <w:rFonts w:ascii="Roboto Light" w:hAnsi="Roboto Light"/>
        </w:rPr>
        <w:t xml:space="preserve">on </w:t>
      </w:r>
      <w:r w:rsidR="00FA1E1E" w:rsidRPr="00865237">
        <w:rPr>
          <w:rFonts w:ascii="Roboto Light" w:hAnsi="Roboto Light"/>
        </w:rPr>
        <w:t>the Customer</w:t>
      </w:r>
      <w:r w:rsidR="0077555C" w:rsidRPr="00865237">
        <w:rPr>
          <w:rFonts w:ascii="Roboto Light" w:hAnsi="Roboto Light"/>
        </w:rPr>
        <w:t>’s</w:t>
      </w:r>
      <w:r w:rsidR="00FA1E1E" w:rsidRPr="00865237">
        <w:rPr>
          <w:rFonts w:ascii="Roboto Light" w:hAnsi="Roboto Light"/>
        </w:rPr>
        <w:t xml:space="preserve"> </w:t>
      </w:r>
      <w:r w:rsidR="00FF17E9" w:rsidRPr="00865237">
        <w:rPr>
          <w:rFonts w:ascii="Roboto Light" w:hAnsi="Roboto Light"/>
        </w:rPr>
        <w:t xml:space="preserve">behalf </w:t>
      </w:r>
      <w:r w:rsidR="006C2EAB">
        <w:rPr>
          <w:rFonts w:ascii="Roboto Light" w:hAnsi="Roboto Light"/>
        </w:rPr>
        <w:t>via the Cimple portal</w:t>
      </w:r>
      <w:r w:rsidR="004C6B36">
        <w:rPr>
          <w:rFonts w:ascii="Roboto Light" w:hAnsi="Roboto Light"/>
        </w:rPr>
        <w:t xml:space="preserve">. Customers will have the option to build the further competition themselves or with the support of ECS. </w:t>
      </w:r>
    </w:p>
    <w:p w14:paraId="404A67DD" w14:textId="0CB6C15C" w:rsidR="006C2EAB" w:rsidRPr="006C2EAB" w:rsidRDefault="006C2EAB" w:rsidP="006C2EAB">
      <w:pPr>
        <w:rPr>
          <w:rFonts w:ascii="Roboto Light" w:hAnsi="Roboto Light"/>
        </w:rPr>
      </w:pPr>
    </w:p>
    <w:p w14:paraId="4DBD0CFA" w14:textId="62495E37" w:rsidR="0000755F" w:rsidRDefault="00A451EA" w:rsidP="00F615DD">
      <w:pPr>
        <w:pStyle w:val="ListParagraph"/>
        <w:numPr>
          <w:ilvl w:val="1"/>
          <w:numId w:val="11"/>
        </w:numPr>
        <w:ind w:left="567" w:hanging="567"/>
        <w:rPr>
          <w:rFonts w:ascii="Roboto Light" w:hAnsi="Roboto Light"/>
        </w:rPr>
      </w:pPr>
      <w:r w:rsidRPr="0000755F">
        <w:rPr>
          <w:rFonts w:ascii="Roboto Light" w:hAnsi="Roboto Light"/>
        </w:rPr>
        <w:t xml:space="preserve">Education Commercial Services (ECS) is focused on providing high quality commercial support to the education sector with a specific focus on supporting the </w:t>
      </w:r>
      <w:proofErr w:type="gramStart"/>
      <w:r w:rsidRPr="0000755F">
        <w:rPr>
          <w:rFonts w:ascii="Roboto Light" w:hAnsi="Roboto Light"/>
        </w:rPr>
        <w:t>North East</w:t>
      </w:r>
      <w:proofErr w:type="gramEnd"/>
      <w:r w:rsidRPr="0000755F">
        <w:rPr>
          <w:rFonts w:ascii="Roboto Light" w:hAnsi="Roboto Light"/>
        </w:rPr>
        <w:t xml:space="preserve"> region. Our goal is to ensure we use the most effective route to market for the customer, </w:t>
      </w:r>
      <w:proofErr w:type="gramStart"/>
      <w:r w:rsidRPr="0000755F">
        <w:rPr>
          <w:rFonts w:ascii="Roboto Light" w:hAnsi="Roboto Light"/>
        </w:rPr>
        <w:t>taking into account</w:t>
      </w:r>
      <w:proofErr w:type="gramEnd"/>
      <w:r w:rsidRPr="0000755F">
        <w:rPr>
          <w:rFonts w:ascii="Roboto Light" w:hAnsi="Roboto Light"/>
        </w:rPr>
        <w:t xml:space="preserve"> their individual objectives whilst identify</w:t>
      </w:r>
      <w:r w:rsidR="00F022AC">
        <w:rPr>
          <w:rFonts w:ascii="Roboto Light" w:hAnsi="Roboto Light"/>
        </w:rPr>
        <w:t>ing</w:t>
      </w:r>
      <w:r w:rsidRPr="0000755F">
        <w:rPr>
          <w:rFonts w:ascii="Roboto Light" w:hAnsi="Roboto Light"/>
        </w:rPr>
        <w:t xml:space="preserve"> savings</w:t>
      </w:r>
      <w:r w:rsidR="00766142">
        <w:rPr>
          <w:rFonts w:ascii="Roboto Light" w:hAnsi="Roboto Light"/>
        </w:rPr>
        <w:t>,</w:t>
      </w:r>
      <w:r w:rsidR="00F022AC">
        <w:rPr>
          <w:rFonts w:ascii="Roboto Light" w:hAnsi="Roboto Light"/>
        </w:rPr>
        <w:t xml:space="preserve"> ethical and sustainable benefits. </w:t>
      </w:r>
    </w:p>
    <w:p w14:paraId="68A7B127" w14:textId="77777777" w:rsidR="0000755F" w:rsidRPr="0000755F" w:rsidRDefault="0000755F" w:rsidP="00F615DD">
      <w:pPr>
        <w:pStyle w:val="ListParagraph"/>
        <w:ind w:left="567" w:hanging="567"/>
        <w:rPr>
          <w:rFonts w:ascii="Roboto Light" w:hAnsi="Roboto Light"/>
        </w:rPr>
      </w:pPr>
    </w:p>
    <w:p w14:paraId="2D62670F" w14:textId="78855410" w:rsidR="00507158" w:rsidRDefault="00766142" w:rsidP="00507158">
      <w:pPr>
        <w:pStyle w:val="ListParagraph"/>
        <w:numPr>
          <w:ilvl w:val="1"/>
          <w:numId w:val="11"/>
        </w:numPr>
        <w:ind w:left="567" w:hanging="567"/>
        <w:rPr>
          <w:rFonts w:ascii="Roboto Light" w:hAnsi="Roboto Light"/>
        </w:rPr>
      </w:pPr>
      <w:r>
        <w:rPr>
          <w:rFonts w:ascii="Roboto Light" w:hAnsi="Roboto Light"/>
        </w:rPr>
        <w:t>T</w:t>
      </w:r>
      <w:r w:rsidR="005502D5" w:rsidRPr="0000755F">
        <w:rPr>
          <w:rFonts w:ascii="Roboto Light" w:hAnsi="Roboto Light"/>
        </w:rPr>
        <w:t xml:space="preserve">he DPS </w:t>
      </w:r>
      <w:r w:rsidR="00616500" w:rsidRPr="0000755F">
        <w:rPr>
          <w:rFonts w:ascii="Roboto Light" w:hAnsi="Roboto Light"/>
        </w:rPr>
        <w:t xml:space="preserve">will be available and open to the full </w:t>
      </w:r>
      <w:r w:rsidR="00E53B81" w:rsidRPr="0000755F">
        <w:rPr>
          <w:rFonts w:ascii="Roboto Light" w:hAnsi="Roboto Light"/>
        </w:rPr>
        <w:t>Public Sector</w:t>
      </w:r>
      <w:r w:rsidR="00CA6D25" w:rsidRPr="0000755F">
        <w:rPr>
          <w:rFonts w:ascii="Roboto Light" w:hAnsi="Roboto Light"/>
        </w:rPr>
        <w:t xml:space="preserve"> to access a</w:t>
      </w:r>
      <w:r w:rsidR="007D09CB">
        <w:rPr>
          <w:rFonts w:ascii="Roboto Light" w:hAnsi="Roboto Light"/>
        </w:rPr>
        <w:t>n</w:t>
      </w:r>
      <w:r w:rsidR="005502D5" w:rsidRPr="0000755F">
        <w:rPr>
          <w:rFonts w:ascii="Roboto Light" w:hAnsi="Roboto Light"/>
        </w:rPr>
        <w:t xml:space="preserve"> ethical and sustainable supply chain for commonly used goods and services</w:t>
      </w:r>
      <w:r w:rsidR="001F0D1C">
        <w:rPr>
          <w:rFonts w:ascii="Roboto Light" w:hAnsi="Roboto Light"/>
        </w:rPr>
        <w:t xml:space="preserve"> across all regions within the United Kingdom (UK).</w:t>
      </w:r>
      <w:r w:rsidR="005502D5" w:rsidRPr="0000755F">
        <w:rPr>
          <w:rFonts w:ascii="Roboto Light" w:hAnsi="Roboto Light"/>
        </w:rPr>
        <w:t xml:space="preserve"> </w:t>
      </w:r>
      <w:r w:rsidR="007D09CB">
        <w:rPr>
          <w:rFonts w:ascii="Roboto Light" w:hAnsi="Roboto Light"/>
        </w:rPr>
        <w:t xml:space="preserve">Please </w:t>
      </w:r>
      <w:r w:rsidR="00507158">
        <w:rPr>
          <w:rFonts w:ascii="Roboto Light" w:hAnsi="Roboto Light"/>
        </w:rPr>
        <w:t xml:space="preserve">use the below link to see all eligible Contracting Authorities within the UK who </w:t>
      </w:r>
      <w:proofErr w:type="gramStart"/>
      <w:r w:rsidR="00507158">
        <w:rPr>
          <w:rFonts w:ascii="Roboto Light" w:hAnsi="Roboto Light"/>
        </w:rPr>
        <w:t>are able to</w:t>
      </w:r>
      <w:proofErr w:type="gramEnd"/>
      <w:r w:rsidR="00507158">
        <w:rPr>
          <w:rFonts w:ascii="Roboto Light" w:hAnsi="Roboto Light"/>
        </w:rPr>
        <w:t xml:space="preserve"> access this DPS.</w:t>
      </w:r>
    </w:p>
    <w:p w14:paraId="03A9BC6C" w14:textId="77777777" w:rsidR="00507158" w:rsidRPr="00CB6178" w:rsidRDefault="00507158" w:rsidP="00CB6178">
      <w:pPr>
        <w:pStyle w:val="ListParagraph"/>
        <w:rPr>
          <w:rFonts w:ascii="Roboto Light" w:hAnsi="Roboto Light"/>
        </w:rPr>
      </w:pPr>
    </w:p>
    <w:p w14:paraId="6A4C140A" w14:textId="358C815B" w:rsidR="00507158" w:rsidRDefault="006A2B23" w:rsidP="00507158">
      <w:pPr>
        <w:pStyle w:val="ListParagraph"/>
        <w:ind w:left="567"/>
        <w:rPr>
          <w:rFonts w:ascii="Roboto Light" w:hAnsi="Roboto Light"/>
        </w:rPr>
      </w:pPr>
      <w:hyperlink r:id="rId11" w:anchor="f00008" w:history="1">
        <w:r w:rsidR="00507158" w:rsidRPr="005D096C">
          <w:rPr>
            <w:rStyle w:val="Hyperlink"/>
            <w:rFonts w:ascii="Roboto Light" w:hAnsi="Roboto Light"/>
          </w:rPr>
          <w:t>https://www.legislation.gov.uk/uksi/2021/872/schedule/1/made#f00008</w:t>
        </w:r>
      </w:hyperlink>
    </w:p>
    <w:p w14:paraId="56FBF11A" w14:textId="77777777" w:rsidR="00507158" w:rsidRPr="00CB6178" w:rsidRDefault="00507158" w:rsidP="00503199">
      <w:pPr>
        <w:pStyle w:val="ListParagraph"/>
        <w:ind w:left="567"/>
        <w:rPr>
          <w:rFonts w:ascii="Roboto Light" w:hAnsi="Roboto Light"/>
        </w:rPr>
      </w:pPr>
    </w:p>
    <w:p w14:paraId="33D688DE" w14:textId="40F5B493" w:rsidR="000631AB" w:rsidRPr="00D62E15" w:rsidRDefault="00C56D5B" w:rsidP="00D62E15">
      <w:pPr>
        <w:pStyle w:val="Heading1"/>
        <w:numPr>
          <w:ilvl w:val="0"/>
          <w:numId w:val="11"/>
        </w:numPr>
        <w:rPr>
          <w:rFonts w:ascii="Roboto Light" w:hAnsi="Roboto Light"/>
          <w:b/>
          <w:bCs/>
          <w:color w:val="auto"/>
          <w:sz w:val="24"/>
          <w:szCs w:val="24"/>
        </w:rPr>
      </w:pPr>
      <w:bookmarkStart w:id="1" w:name="_Toc99466966"/>
      <w:r w:rsidRPr="00D62E15">
        <w:rPr>
          <w:rFonts w:ascii="Roboto Light" w:hAnsi="Roboto Light"/>
          <w:b/>
          <w:bCs/>
          <w:color w:val="auto"/>
          <w:sz w:val="24"/>
          <w:szCs w:val="24"/>
        </w:rPr>
        <w:t>What is a DPS?</w:t>
      </w:r>
      <w:bookmarkEnd w:id="1"/>
    </w:p>
    <w:p w14:paraId="33990E56" w14:textId="77777777" w:rsidR="00BD76AC" w:rsidRPr="00A511A1" w:rsidRDefault="00BD76AC" w:rsidP="00A511A1">
      <w:pPr>
        <w:rPr>
          <w:rFonts w:ascii="Roboto Light" w:hAnsi="Roboto Light"/>
          <w:b/>
          <w:bCs/>
        </w:rPr>
      </w:pPr>
    </w:p>
    <w:p w14:paraId="0B6545CC" w14:textId="3ADBA47B" w:rsidR="00C56D5B" w:rsidRPr="0000755F" w:rsidRDefault="00C56D5B" w:rsidP="00F615DD">
      <w:pPr>
        <w:pStyle w:val="ListParagraph"/>
        <w:numPr>
          <w:ilvl w:val="1"/>
          <w:numId w:val="11"/>
        </w:numPr>
        <w:ind w:left="567" w:hanging="567"/>
        <w:rPr>
          <w:rFonts w:ascii="Roboto Light" w:hAnsi="Roboto Light"/>
        </w:rPr>
      </w:pPr>
      <w:r w:rsidRPr="0000755F">
        <w:rPr>
          <w:rFonts w:ascii="Roboto Light" w:hAnsi="Roboto Light"/>
        </w:rPr>
        <w:t>A DPS is a public sector sourcing tool for common goods and services under</w:t>
      </w:r>
    </w:p>
    <w:p w14:paraId="16E3F1CC" w14:textId="681ADA58" w:rsidR="00C56D5B" w:rsidRPr="008F224F" w:rsidRDefault="00C56D5B" w:rsidP="00F615DD">
      <w:pPr>
        <w:ind w:left="567"/>
        <w:rPr>
          <w:rFonts w:ascii="Roboto Light" w:hAnsi="Roboto Light"/>
        </w:rPr>
      </w:pPr>
      <w:r w:rsidRPr="008F224F">
        <w:rPr>
          <w:rFonts w:ascii="Roboto Light" w:hAnsi="Roboto Light"/>
        </w:rPr>
        <w:t>regulation 34 (Dynamic Purchasing Systems) of the PCR 2015. You can apply to join</w:t>
      </w:r>
      <w:r w:rsidR="0000755F">
        <w:rPr>
          <w:rFonts w:ascii="Roboto Light" w:hAnsi="Roboto Light"/>
        </w:rPr>
        <w:t xml:space="preserve"> </w:t>
      </w:r>
      <w:r w:rsidRPr="008F224F">
        <w:rPr>
          <w:rFonts w:ascii="Roboto Light" w:hAnsi="Roboto Light"/>
        </w:rPr>
        <w:t xml:space="preserve">at any point </w:t>
      </w:r>
      <w:r w:rsidR="006E0A48">
        <w:rPr>
          <w:rFonts w:ascii="Roboto Light" w:hAnsi="Roboto Light"/>
        </w:rPr>
        <w:t>throughout the duration of the DPS.  Its aim is to eliminate</w:t>
      </w:r>
      <w:r w:rsidRPr="008F224F">
        <w:rPr>
          <w:rFonts w:ascii="Roboto Light" w:hAnsi="Roboto Light"/>
        </w:rPr>
        <w:t xml:space="preserve"> </w:t>
      </w:r>
    </w:p>
    <w:p w14:paraId="41BFDF19" w14:textId="3F9D7A8B" w:rsidR="00C56D5B" w:rsidRPr="008F224F" w:rsidRDefault="00C56D5B" w:rsidP="00216EE2">
      <w:pPr>
        <w:ind w:left="567"/>
        <w:rPr>
          <w:rFonts w:ascii="Roboto Light" w:hAnsi="Roboto Light"/>
        </w:rPr>
      </w:pPr>
      <w:r w:rsidRPr="008F224F">
        <w:rPr>
          <w:rFonts w:ascii="Roboto Light" w:hAnsi="Roboto Light"/>
        </w:rPr>
        <w:t>unnecessary activity up front</w:t>
      </w:r>
      <w:r w:rsidR="006E0A48">
        <w:rPr>
          <w:rFonts w:ascii="Roboto Light" w:hAnsi="Roboto Light"/>
        </w:rPr>
        <w:t xml:space="preserve"> for suppliers, allowing for a more effective procurement process</w:t>
      </w:r>
      <w:r w:rsidRPr="008F224F">
        <w:rPr>
          <w:rFonts w:ascii="Roboto Light" w:hAnsi="Roboto Light"/>
        </w:rPr>
        <w:t xml:space="preserve">. The DPS </w:t>
      </w:r>
      <w:r w:rsidR="006E0A48">
        <w:rPr>
          <w:rFonts w:ascii="Roboto Light" w:hAnsi="Roboto Light"/>
        </w:rPr>
        <w:t>must</w:t>
      </w:r>
      <w:r w:rsidRPr="008F224F">
        <w:rPr>
          <w:rFonts w:ascii="Roboto Light" w:hAnsi="Roboto Light"/>
        </w:rPr>
        <w:t xml:space="preserve"> be run as a completely</w:t>
      </w:r>
    </w:p>
    <w:p w14:paraId="039D130A" w14:textId="0BE03632" w:rsidR="00FE1083" w:rsidRDefault="00C56D5B" w:rsidP="00AE487E">
      <w:pPr>
        <w:ind w:left="567"/>
        <w:rPr>
          <w:rFonts w:ascii="Roboto Light" w:hAnsi="Roboto Light"/>
        </w:rPr>
      </w:pPr>
      <w:r w:rsidRPr="008F224F">
        <w:rPr>
          <w:rFonts w:ascii="Roboto Light" w:hAnsi="Roboto Light"/>
        </w:rPr>
        <w:t>electronic process</w:t>
      </w:r>
      <w:r w:rsidR="006E0A48">
        <w:rPr>
          <w:rFonts w:ascii="Roboto Light" w:hAnsi="Roboto Light"/>
        </w:rPr>
        <w:t xml:space="preserve"> therefore</w:t>
      </w:r>
      <w:r>
        <w:rPr>
          <w:rFonts w:ascii="Roboto Light" w:hAnsi="Roboto Light"/>
        </w:rPr>
        <w:t xml:space="preserve"> th</w:t>
      </w:r>
      <w:r w:rsidR="006E0A48">
        <w:rPr>
          <w:rFonts w:ascii="Roboto Light" w:hAnsi="Roboto Light"/>
        </w:rPr>
        <w:t>e DPS will be managed</w:t>
      </w:r>
      <w:r>
        <w:rPr>
          <w:rFonts w:ascii="Roboto Light" w:hAnsi="Roboto Light"/>
        </w:rPr>
        <w:t xml:space="preserve"> via the Cimple portal</w:t>
      </w:r>
      <w:r w:rsidR="002F666D">
        <w:rPr>
          <w:rFonts w:ascii="Roboto Light" w:hAnsi="Roboto Light"/>
        </w:rPr>
        <w:t xml:space="preserve"> </w:t>
      </w:r>
      <w:hyperlink r:id="rId12" w:history="1">
        <w:r w:rsidR="00AE487E" w:rsidRPr="0099434C">
          <w:rPr>
            <w:rStyle w:val="Hyperlink"/>
            <w:rFonts w:ascii="Roboto Light" w:hAnsi="Roboto Light"/>
          </w:rPr>
          <w:t>https://app.cimple.uk/login</w:t>
        </w:r>
      </w:hyperlink>
      <w:r w:rsidR="00AE487E">
        <w:rPr>
          <w:rFonts w:ascii="Roboto Light" w:hAnsi="Roboto Light"/>
        </w:rPr>
        <w:t xml:space="preserve"> </w:t>
      </w:r>
    </w:p>
    <w:p w14:paraId="306048D8" w14:textId="77777777" w:rsidR="002E03BA" w:rsidRPr="00E80B95" w:rsidRDefault="002E03BA" w:rsidP="00E80B95">
      <w:pPr>
        <w:pStyle w:val="Heading1"/>
        <w:numPr>
          <w:ilvl w:val="0"/>
          <w:numId w:val="11"/>
        </w:numPr>
        <w:rPr>
          <w:rFonts w:ascii="Roboto Light" w:hAnsi="Roboto Light"/>
          <w:b/>
          <w:bCs/>
          <w:color w:val="auto"/>
          <w:sz w:val="24"/>
          <w:szCs w:val="24"/>
        </w:rPr>
      </w:pPr>
      <w:bookmarkStart w:id="2" w:name="_Toc99466967"/>
      <w:r w:rsidRPr="00E80B95">
        <w:rPr>
          <w:rFonts w:ascii="Roboto Light" w:hAnsi="Roboto Light"/>
          <w:b/>
          <w:bCs/>
          <w:color w:val="auto"/>
          <w:sz w:val="24"/>
          <w:szCs w:val="24"/>
        </w:rPr>
        <w:t>Purpose of the DPS</w:t>
      </w:r>
      <w:bookmarkEnd w:id="2"/>
    </w:p>
    <w:p w14:paraId="78D75C55" w14:textId="77777777" w:rsidR="002E03BA" w:rsidRPr="00A511A1" w:rsidRDefault="002E03BA" w:rsidP="002E03BA">
      <w:pPr>
        <w:rPr>
          <w:rFonts w:ascii="Roboto Light" w:hAnsi="Roboto Light"/>
          <w:b/>
          <w:bCs/>
        </w:rPr>
      </w:pPr>
    </w:p>
    <w:p w14:paraId="1A8C9B9A" w14:textId="56C1A271" w:rsidR="008D59AA" w:rsidRDefault="002E03BA" w:rsidP="00E05025">
      <w:pPr>
        <w:pStyle w:val="ListParagraph"/>
        <w:numPr>
          <w:ilvl w:val="1"/>
          <w:numId w:val="11"/>
        </w:numPr>
        <w:ind w:left="567" w:hanging="567"/>
        <w:rPr>
          <w:rFonts w:ascii="Roboto Light" w:hAnsi="Roboto Light"/>
        </w:rPr>
      </w:pPr>
      <w:r w:rsidRPr="008D59AA">
        <w:rPr>
          <w:rFonts w:ascii="Roboto Light" w:hAnsi="Roboto Light"/>
        </w:rPr>
        <w:t>The DPS has been designed and set up to have a focus</w:t>
      </w:r>
      <w:r w:rsidR="006E0A48">
        <w:rPr>
          <w:rFonts w:ascii="Roboto Light" w:hAnsi="Roboto Light"/>
        </w:rPr>
        <w:t xml:space="preserve"> on</w:t>
      </w:r>
      <w:r w:rsidRPr="008D59AA">
        <w:rPr>
          <w:rFonts w:ascii="Roboto Light" w:hAnsi="Roboto Light"/>
        </w:rPr>
        <w:t xml:space="preserve"> ethical and sustainable practices across suppliers and their supply chain</w:t>
      </w:r>
      <w:r w:rsidR="006E0A48">
        <w:rPr>
          <w:rFonts w:ascii="Roboto Light" w:hAnsi="Roboto Light"/>
        </w:rPr>
        <w:t xml:space="preserve">.  </w:t>
      </w:r>
    </w:p>
    <w:p w14:paraId="49F55192" w14:textId="77777777" w:rsidR="006505F5" w:rsidRDefault="006505F5" w:rsidP="006505F5">
      <w:pPr>
        <w:pStyle w:val="ListParagraph"/>
        <w:ind w:left="567"/>
        <w:rPr>
          <w:rFonts w:ascii="Roboto Light" w:hAnsi="Roboto Light"/>
        </w:rPr>
      </w:pPr>
    </w:p>
    <w:p w14:paraId="63646A8B" w14:textId="77777777" w:rsidR="006505F5" w:rsidRPr="00BF12BD" w:rsidRDefault="006505F5" w:rsidP="006505F5">
      <w:pPr>
        <w:pStyle w:val="ListParagraph"/>
        <w:numPr>
          <w:ilvl w:val="1"/>
          <w:numId w:val="11"/>
        </w:numPr>
        <w:ind w:left="567" w:hanging="567"/>
        <w:rPr>
          <w:rFonts w:ascii="Roboto Light" w:hAnsi="Roboto Light"/>
        </w:rPr>
      </w:pPr>
      <w:r w:rsidRPr="00BF12BD">
        <w:rPr>
          <w:rFonts w:ascii="Roboto Light" w:hAnsi="Roboto Light"/>
        </w:rPr>
        <w:t xml:space="preserve">An ethical supply chain operates in a way that delivers the highest level of ethical, </w:t>
      </w:r>
      <w:proofErr w:type="gramStart"/>
      <w:r w:rsidRPr="00BF12BD">
        <w:rPr>
          <w:rFonts w:ascii="Roboto Light" w:hAnsi="Roboto Light"/>
        </w:rPr>
        <w:t>responsible</w:t>
      </w:r>
      <w:proofErr w:type="gramEnd"/>
      <w:r w:rsidRPr="00BF12BD">
        <w:rPr>
          <w:rFonts w:ascii="Roboto Light" w:hAnsi="Roboto Light"/>
        </w:rPr>
        <w:t xml:space="preserve"> and sustainable operations, ensuring all workers are treated equally and fairly and that environmental and social impacts are considered across the full supply chain. </w:t>
      </w:r>
    </w:p>
    <w:p w14:paraId="15C53904" w14:textId="77777777" w:rsidR="008D59AA" w:rsidRPr="006505F5" w:rsidRDefault="008D59AA" w:rsidP="006505F5">
      <w:pPr>
        <w:rPr>
          <w:rFonts w:ascii="Roboto Light" w:hAnsi="Roboto Light"/>
        </w:rPr>
      </w:pPr>
    </w:p>
    <w:p w14:paraId="18466B67" w14:textId="5D81A117" w:rsidR="002E03BA" w:rsidRPr="008D59AA" w:rsidRDefault="002E03BA" w:rsidP="00E05025">
      <w:pPr>
        <w:pStyle w:val="ListParagraph"/>
        <w:numPr>
          <w:ilvl w:val="1"/>
          <w:numId w:val="11"/>
        </w:numPr>
        <w:ind w:left="567" w:hanging="567"/>
        <w:rPr>
          <w:rFonts w:ascii="Roboto Light" w:hAnsi="Roboto Light"/>
        </w:rPr>
      </w:pPr>
      <w:r w:rsidRPr="008D59AA">
        <w:rPr>
          <w:rFonts w:ascii="Roboto Light" w:hAnsi="Roboto Light"/>
        </w:rPr>
        <w:t xml:space="preserve">The DPS will </w:t>
      </w:r>
      <w:r w:rsidR="006E0A48">
        <w:rPr>
          <w:rFonts w:ascii="Roboto Light" w:hAnsi="Roboto Light"/>
        </w:rPr>
        <w:t>admit</w:t>
      </w:r>
      <w:r w:rsidRPr="008D59AA">
        <w:rPr>
          <w:rFonts w:ascii="Roboto Light" w:hAnsi="Roboto Light"/>
        </w:rPr>
        <w:t xml:space="preserve"> suppliers who (and including throughout their supply chain)</w:t>
      </w:r>
      <w:r w:rsidR="003E22CC" w:rsidRPr="008D59AA">
        <w:rPr>
          <w:rFonts w:ascii="Roboto Light" w:hAnsi="Roboto Light"/>
        </w:rPr>
        <w:t xml:space="preserve"> can demonstrate</w:t>
      </w:r>
      <w:r w:rsidR="0048426A" w:rsidRPr="008D59AA">
        <w:rPr>
          <w:rFonts w:ascii="Roboto Light" w:hAnsi="Roboto Light"/>
        </w:rPr>
        <w:t xml:space="preserve"> best practice</w:t>
      </w:r>
      <w:r w:rsidR="007D133D" w:rsidRPr="008D59AA">
        <w:rPr>
          <w:rFonts w:ascii="Roboto Light" w:hAnsi="Roboto Light"/>
        </w:rPr>
        <w:t xml:space="preserve"> in an appropriate and proportionate manner to their organisation</w:t>
      </w:r>
      <w:r w:rsidR="00C429CA">
        <w:rPr>
          <w:rFonts w:ascii="Roboto Light" w:hAnsi="Roboto Light"/>
        </w:rPr>
        <w:t xml:space="preserve"> and the goods and or/services they supply</w:t>
      </w:r>
      <w:r w:rsidR="004513F4" w:rsidRPr="008D59AA">
        <w:rPr>
          <w:rFonts w:ascii="Roboto Light" w:hAnsi="Roboto Light"/>
        </w:rPr>
        <w:t>,</w:t>
      </w:r>
      <w:r w:rsidR="007D133D" w:rsidRPr="008D59AA">
        <w:rPr>
          <w:rFonts w:ascii="Roboto Light" w:hAnsi="Roboto Light"/>
        </w:rPr>
        <w:t xml:space="preserve"> </w:t>
      </w:r>
      <w:r w:rsidR="0048426A" w:rsidRPr="008D59AA">
        <w:rPr>
          <w:rFonts w:ascii="Roboto Light" w:hAnsi="Roboto Light"/>
        </w:rPr>
        <w:t>in the following areas:</w:t>
      </w:r>
    </w:p>
    <w:p w14:paraId="31456503" w14:textId="77777777" w:rsidR="003E22CC" w:rsidRDefault="003E22CC" w:rsidP="00E05025">
      <w:pPr>
        <w:ind w:left="567" w:hanging="567"/>
        <w:rPr>
          <w:rFonts w:ascii="Roboto Light" w:hAnsi="Roboto Light"/>
        </w:rPr>
      </w:pPr>
    </w:p>
    <w:p w14:paraId="3FC39344" w14:textId="77777777" w:rsidR="00407014" w:rsidRPr="00407014" w:rsidRDefault="00407014" w:rsidP="00407014">
      <w:pPr>
        <w:pStyle w:val="ListParagraph"/>
        <w:numPr>
          <w:ilvl w:val="0"/>
          <w:numId w:val="50"/>
        </w:numPr>
        <w:rPr>
          <w:rFonts w:ascii="Roboto Light" w:hAnsi="Roboto Light"/>
        </w:rPr>
      </w:pPr>
      <w:r w:rsidRPr="00407014">
        <w:rPr>
          <w:rFonts w:ascii="Roboto Light" w:hAnsi="Roboto Light"/>
        </w:rPr>
        <w:t xml:space="preserve">Equal opportunities and diverse approach to training, </w:t>
      </w:r>
      <w:proofErr w:type="gramStart"/>
      <w:r w:rsidRPr="00407014">
        <w:rPr>
          <w:rFonts w:ascii="Roboto Light" w:hAnsi="Roboto Light"/>
        </w:rPr>
        <w:t>wellbeing</w:t>
      </w:r>
      <w:proofErr w:type="gramEnd"/>
      <w:r w:rsidRPr="00407014">
        <w:rPr>
          <w:rFonts w:ascii="Roboto Light" w:hAnsi="Roboto Light"/>
        </w:rPr>
        <w:t xml:space="preserve"> and recruitment within the workforce </w:t>
      </w:r>
    </w:p>
    <w:p w14:paraId="4CF562DB" w14:textId="77777777" w:rsidR="00407014" w:rsidRPr="00407014" w:rsidRDefault="00407014" w:rsidP="00407014">
      <w:pPr>
        <w:pStyle w:val="ListParagraph"/>
        <w:numPr>
          <w:ilvl w:val="0"/>
          <w:numId w:val="50"/>
        </w:numPr>
        <w:rPr>
          <w:rFonts w:ascii="Roboto Light" w:hAnsi="Roboto Light"/>
        </w:rPr>
      </w:pPr>
      <w:r w:rsidRPr="00407014">
        <w:rPr>
          <w:rFonts w:ascii="Roboto Light" w:hAnsi="Roboto Light"/>
        </w:rPr>
        <w:t>No modern slavery within their organisation and supply chain</w:t>
      </w:r>
    </w:p>
    <w:p w14:paraId="7CDE4C83" w14:textId="77777777" w:rsidR="00407014" w:rsidRPr="00407014" w:rsidRDefault="00407014" w:rsidP="00407014">
      <w:pPr>
        <w:pStyle w:val="ListParagraph"/>
        <w:numPr>
          <w:ilvl w:val="0"/>
          <w:numId w:val="50"/>
        </w:numPr>
        <w:rPr>
          <w:rFonts w:ascii="Roboto Light" w:hAnsi="Roboto Light"/>
        </w:rPr>
      </w:pPr>
      <w:r w:rsidRPr="00407014">
        <w:rPr>
          <w:rFonts w:ascii="Roboto Light" w:hAnsi="Roboto Light"/>
        </w:rPr>
        <w:t>Approach to ethical supply, sustainable procurement and quality and governance across their organisation and supply chain</w:t>
      </w:r>
    </w:p>
    <w:p w14:paraId="772A3F70" w14:textId="77777777" w:rsidR="00407014" w:rsidRPr="00407014" w:rsidRDefault="00407014" w:rsidP="00407014">
      <w:pPr>
        <w:pStyle w:val="ListParagraph"/>
        <w:numPr>
          <w:ilvl w:val="0"/>
          <w:numId w:val="50"/>
        </w:numPr>
        <w:rPr>
          <w:rFonts w:ascii="Roboto Light" w:hAnsi="Roboto Light"/>
        </w:rPr>
      </w:pPr>
      <w:r w:rsidRPr="00407014">
        <w:rPr>
          <w:rFonts w:ascii="Roboto Light" w:hAnsi="Roboto Light"/>
        </w:rPr>
        <w:t xml:space="preserve">Environmental factors such as approach to carbon reduction, water consumption, waste management and the circular economy </w:t>
      </w:r>
    </w:p>
    <w:p w14:paraId="2AD0A3A6" w14:textId="77777777" w:rsidR="00407014" w:rsidRPr="00407014" w:rsidRDefault="00407014" w:rsidP="00407014">
      <w:pPr>
        <w:pStyle w:val="ListParagraph"/>
        <w:numPr>
          <w:ilvl w:val="0"/>
          <w:numId w:val="50"/>
        </w:numPr>
        <w:rPr>
          <w:rFonts w:ascii="Roboto Light" w:hAnsi="Roboto Light"/>
        </w:rPr>
      </w:pPr>
      <w:r w:rsidRPr="00407014">
        <w:rPr>
          <w:rFonts w:ascii="Roboto Light" w:hAnsi="Roboto Light"/>
        </w:rPr>
        <w:t>Commitment to prompt payment throughout their supply chain</w:t>
      </w:r>
    </w:p>
    <w:p w14:paraId="750C9A93" w14:textId="77777777" w:rsidR="008D59AA" w:rsidRDefault="008D59AA" w:rsidP="0048426A">
      <w:pPr>
        <w:rPr>
          <w:rFonts w:ascii="Roboto Light" w:hAnsi="Roboto Light"/>
        </w:rPr>
      </w:pPr>
    </w:p>
    <w:p w14:paraId="5D8472B4" w14:textId="39912DED" w:rsidR="0048426A" w:rsidRPr="008D59AA" w:rsidRDefault="0048426A" w:rsidP="00BD2B28">
      <w:pPr>
        <w:pStyle w:val="ListParagraph"/>
        <w:numPr>
          <w:ilvl w:val="1"/>
          <w:numId w:val="11"/>
        </w:numPr>
        <w:ind w:left="567" w:hanging="567"/>
        <w:rPr>
          <w:rFonts w:ascii="Roboto Light" w:hAnsi="Roboto Light"/>
        </w:rPr>
      </w:pPr>
      <w:r w:rsidRPr="008D59AA">
        <w:rPr>
          <w:rFonts w:ascii="Roboto Light" w:hAnsi="Roboto Light"/>
        </w:rPr>
        <w:t xml:space="preserve">The DPS </w:t>
      </w:r>
      <w:r w:rsidR="0073290B">
        <w:rPr>
          <w:rFonts w:ascii="Roboto Light" w:hAnsi="Roboto Light"/>
        </w:rPr>
        <w:t>will create</w:t>
      </w:r>
      <w:r w:rsidRPr="008D59AA">
        <w:rPr>
          <w:rFonts w:ascii="Roboto Light" w:hAnsi="Roboto Light"/>
        </w:rPr>
        <w:t xml:space="preserve"> </w:t>
      </w:r>
      <w:r w:rsidR="004002AF" w:rsidRPr="008D59AA">
        <w:rPr>
          <w:rFonts w:ascii="Roboto Light" w:hAnsi="Roboto Light"/>
        </w:rPr>
        <w:t>the following benefits across all sectors</w:t>
      </w:r>
      <w:r w:rsidR="008A0E3D">
        <w:rPr>
          <w:rFonts w:ascii="Roboto Light" w:hAnsi="Roboto Light"/>
        </w:rPr>
        <w:t xml:space="preserve">, </w:t>
      </w:r>
      <w:proofErr w:type="gramStart"/>
      <w:r w:rsidR="004002AF" w:rsidRPr="008D59AA">
        <w:rPr>
          <w:rFonts w:ascii="Roboto Light" w:hAnsi="Roboto Light"/>
        </w:rPr>
        <w:t>locations</w:t>
      </w:r>
      <w:proofErr w:type="gramEnd"/>
      <w:r w:rsidR="008A0E3D">
        <w:rPr>
          <w:rFonts w:ascii="Roboto Light" w:hAnsi="Roboto Light"/>
        </w:rPr>
        <w:t xml:space="preserve"> and supplie</w:t>
      </w:r>
      <w:r w:rsidR="0073290B">
        <w:rPr>
          <w:rFonts w:ascii="Roboto Light" w:hAnsi="Roboto Light"/>
        </w:rPr>
        <w:t>rs:</w:t>
      </w:r>
    </w:p>
    <w:p w14:paraId="43A18BD4" w14:textId="77777777" w:rsidR="004002AF" w:rsidRDefault="004002AF" w:rsidP="0048426A">
      <w:pPr>
        <w:rPr>
          <w:rFonts w:ascii="Roboto Light" w:hAnsi="Roboto Light"/>
        </w:rPr>
      </w:pPr>
    </w:p>
    <w:p w14:paraId="156105D7" w14:textId="77777777" w:rsidR="00077096" w:rsidRPr="00077096" w:rsidRDefault="00077096" w:rsidP="00077096">
      <w:pPr>
        <w:pStyle w:val="ListParagraph"/>
        <w:numPr>
          <w:ilvl w:val="0"/>
          <w:numId w:val="16"/>
        </w:numPr>
        <w:rPr>
          <w:rFonts w:ascii="Roboto Light" w:hAnsi="Roboto Light"/>
        </w:rPr>
      </w:pPr>
      <w:r w:rsidRPr="00077096">
        <w:rPr>
          <w:rFonts w:ascii="Roboto Light" w:hAnsi="Roboto Light"/>
        </w:rPr>
        <w:t xml:space="preserve">support local SMEs, </w:t>
      </w:r>
      <w:proofErr w:type="gramStart"/>
      <w:r w:rsidRPr="00077096">
        <w:rPr>
          <w:rFonts w:ascii="Roboto Light" w:hAnsi="Roboto Light"/>
        </w:rPr>
        <w:t>charities</w:t>
      </w:r>
      <w:proofErr w:type="gramEnd"/>
      <w:r w:rsidRPr="00077096">
        <w:rPr>
          <w:rFonts w:ascii="Roboto Light" w:hAnsi="Roboto Light"/>
        </w:rPr>
        <w:t xml:space="preserve"> and social enterprises by providing a platform for growth thereby supporting the local economy</w:t>
      </w:r>
    </w:p>
    <w:p w14:paraId="4629D72E" w14:textId="77777777" w:rsidR="00077096" w:rsidRPr="00077096" w:rsidRDefault="00077096" w:rsidP="00077096">
      <w:pPr>
        <w:pStyle w:val="ListParagraph"/>
        <w:numPr>
          <w:ilvl w:val="0"/>
          <w:numId w:val="16"/>
        </w:numPr>
        <w:rPr>
          <w:rFonts w:ascii="Roboto Light" w:hAnsi="Roboto Light"/>
        </w:rPr>
      </w:pPr>
      <w:r w:rsidRPr="00077096">
        <w:rPr>
          <w:rFonts w:ascii="Roboto Light" w:hAnsi="Roboto Light"/>
        </w:rPr>
        <w:t xml:space="preserve">increase the creation of social value within the following </w:t>
      </w:r>
      <w:proofErr w:type="gramStart"/>
      <w:r w:rsidRPr="00077096">
        <w:rPr>
          <w:rFonts w:ascii="Roboto Light" w:hAnsi="Roboto Light"/>
        </w:rPr>
        <w:t>themes;</w:t>
      </w:r>
      <w:proofErr w:type="gramEnd"/>
      <w:r w:rsidRPr="00077096">
        <w:rPr>
          <w:rFonts w:ascii="Roboto Light" w:hAnsi="Roboto Light"/>
        </w:rPr>
        <w:t xml:space="preserve"> Covid-19 Recovery, Tackling Economic Inequality, Fighting Climate Change, Equal Opportunity and Wellbeing</w:t>
      </w:r>
    </w:p>
    <w:p w14:paraId="4E30E3E4" w14:textId="77777777" w:rsidR="00077096" w:rsidRPr="00077096" w:rsidRDefault="00077096" w:rsidP="00077096">
      <w:pPr>
        <w:pStyle w:val="ListParagraph"/>
        <w:numPr>
          <w:ilvl w:val="0"/>
          <w:numId w:val="16"/>
        </w:numPr>
        <w:rPr>
          <w:rFonts w:ascii="Roboto Light" w:hAnsi="Roboto Light"/>
        </w:rPr>
      </w:pPr>
      <w:r w:rsidRPr="00077096">
        <w:rPr>
          <w:rFonts w:ascii="Roboto Light" w:hAnsi="Roboto Light"/>
        </w:rPr>
        <w:lastRenderedPageBreak/>
        <w:t>reduce impact on the environment, whether this be carbon, water, waste reduction and/or circular economy principles</w:t>
      </w:r>
    </w:p>
    <w:p w14:paraId="44A3760C" w14:textId="77777777" w:rsidR="00077096" w:rsidRPr="00077096" w:rsidRDefault="00077096" w:rsidP="00077096">
      <w:pPr>
        <w:pStyle w:val="ListParagraph"/>
        <w:numPr>
          <w:ilvl w:val="0"/>
          <w:numId w:val="16"/>
        </w:numPr>
        <w:rPr>
          <w:rFonts w:ascii="Roboto Light" w:hAnsi="Roboto Light"/>
        </w:rPr>
      </w:pPr>
      <w:r w:rsidRPr="00077096">
        <w:rPr>
          <w:rFonts w:ascii="Roboto Light" w:hAnsi="Roboto Light"/>
        </w:rPr>
        <w:t>encourage 10-day payment terms for suppliers and subcontractors to support local businesses</w:t>
      </w:r>
    </w:p>
    <w:p w14:paraId="0E35EFAD" w14:textId="54B747A3" w:rsidR="002F7E87" w:rsidRDefault="00077096" w:rsidP="002F7E87">
      <w:pPr>
        <w:pStyle w:val="ListParagraph"/>
        <w:numPr>
          <w:ilvl w:val="0"/>
          <w:numId w:val="16"/>
        </w:numPr>
        <w:rPr>
          <w:rFonts w:ascii="Roboto Light" w:hAnsi="Roboto Light"/>
        </w:rPr>
      </w:pPr>
      <w:r w:rsidRPr="00077096">
        <w:rPr>
          <w:rFonts w:ascii="Roboto Light" w:hAnsi="Roboto Light"/>
        </w:rPr>
        <w:t xml:space="preserve">create supplier awareness and encourage suppliers to embed new working practices in relation to ethical supply, sustainability, </w:t>
      </w:r>
      <w:proofErr w:type="gramStart"/>
      <w:r w:rsidRPr="00077096">
        <w:rPr>
          <w:rFonts w:ascii="Roboto Light" w:hAnsi="Roboto Light"/>
        </w:rPr>
        <w:t>community</w:t>
      </w:r>
      <w:proofErr w:type="gramEnd"/>
      <w:r w:rsidRPr="00077096">
        <w:rPr>
          <w:rFonts w:ascii="Roboto Light" w:hAnsi="Roboto Light"/>
        </w:rPr>
        <w:t xml:space="preserve"> and employee support throughout the supply chain </w:t>
      </w:r>
    </w:p>
    <w:p w14:paraId="5F838252" w14:textId="77777777" w:rsidR="002F7E87" w:rsidRDefault="002F7E87" w:rsidP="002F7E87">
      <w:pPr>
        <w:pStyle w:val="ListParagraph"/>
        <w:ind w:left="1134"/>
        <w:rPr>
          <w:rFonts w:ascii="Roboto Light" w:hAnsi="Roboto Light"/>
        </w:rPr>
      </w:pPr>
    </w:p>
    <w:p w14:paraId="532B7694" w14:textId="77777777" w:rsidR="002F7E87" w:rsidRDefault="002F7E87" w:rsidP="002F7E87">
      <w:pPr>
        <w:pStyle w:val="ListParagraph"/>
        <w:numPr>
          <w:ilvl w:val="1"/>
          <w:numId w:val="11"/>
        </w:numPr>
        <w:ind w:left="567" w:hanging="567"/>
        <w:rPr>
          <w:rFonts w:ascii="Roboto Light" w:hAnsi="Roboto Light"/>
        </w:rPr>
      </w:pPr>
      <w:r>
        <w:rPr>
          <w:rFonts w:ascii="Roboto Light" w:hAnsi="Roboto Light"/>
        </w:rPr>
        <w:t>T</w:t>
      </w:r>
      <w:r w:rsidRPr="003415CA">
        <w:rPr>
          <w:rFonts w:ascii="Roboto Light" w:hAnsi="Roboto Light"/>
        </w:rPr>
        <w:t>he DPS will</w:t>
      </w:r>
      <w:r>
        <w:rPr>
          <w:rFonts w:ascii="Roboto Light" w:hAnsi="Roboto Light"/>
        </w:rPr>
        <w:t xml:space="preserve"> encourage the</w:t>
      </w:r>
      <w:r w:rsidRPr="003415CA">
        <w:rPr>
          <w:rFonts w:ascii="Roboto Light" w:hAnsi="Roboto Light"/>
        </w:rPr>
        <w:t xml:space="preserve"> use </w:t>
      </w:r>
      <w:r>
        <w:rPr>
          <w:rFonts w:ascii="Roboto Light" w:hAnsi="Roboto Light"/>
        </w:rPr>
        <w:t>of the</w:t>
      </w:r>
      <w:r w:rsidRPr="003415CA">
        <w:rPr>
          <w:rFonts w:ascii="Roboto Light" w:hAnsi="Roboto Light"/>
        </w:rPr>
        <w:t xml:space="preserve"> published Social Value Model </w:t>
      </w:r>
      <w:r>
        <w:rPr>
          <w:rFonts w:ascii="Roboto Light" w:hAnsi="Roboto Light"/>
        </w:rPr>
        <w:t xml:space="preserve">in all further competitions </w:t>
      </w:r>
      <w:r w:rsidRPr="003415CA">
        <w:rPr>
          <w:rFonts w:ascii="Roboto Light" w:hAnsi="Roboto Light"/>
        </w:rPr>
        <w:t xml:space="preserve">to create social value benefits </w:t>
      </w:r>
      <w:r>
        <w:rPr>
          <w:rFonts w:ascii="Roboto Light" w:hAnsi="Roboto Light"/>
        </w:rPr>
        <w:t>using the following themes:</w:t>
      </w:r>
    </w:p>
    <w:p w14:paraId="4570F018" w14:textId="77777777" w:rsidR="002F7E87" w:rsidRDefault="002F7E87" w:rsidP="002F7E87">
      <w:pPr>
        <w:pStyle w:val="ListParagraph"/>
        <w:ind w:left="567"/>
        <w:rPr>
          <w:rFonts w:ascii="Roboto Light" w:hAnsi="Roboto Light"/>
        </w:rPr>
      </w:pPr>
    </w:p>
    <w:p w14:paraId="18B7AAE1" w14:textId="77777777" w:rsidR="002F7E87" w:rsidRDefault="002F7E87" w:rsidP="002F7E87">
      <w:pPr>
        <w:pStyle w:val="ListParagraph"/>
        <w:numPr>
          <w:ilvl w:val="2"/>
          <w:numId w:val="11"/>
        </w:numPr>
        <w:rPr>
          <w:rFonts w:ascii="Roboto Light" w:hAnsi="Roboto Light"/>
        </w:rPr>
      </w:pPr>
      <w:r>
        <w:rPr>
          <w:rFonts w:ascii="Roboto Light" w:hAnsi="Roboto Light"/>
        </w:rPr>
        <w:t>Theme 1: Covid-19 Recovery</w:t>
      </w:r>
    </w:p>
    <w:p w14:paraId="59232B44" w14:textId="77777777" w:rsidR="002F7E87" w:rsidRDefault="002F7E87" w:rsidP="002F7E87">
      <w:pPr>
        <w:pStyle w:val="ListParagraph"/>
        <w:numPr>
          <w:ilvl w:val="2"/>
          <w:numId w:val="11"/>
        </w:numPr>
        <w:rPr>
          <w:rFonts w:ascii="Roboto Light" w:hAnsi="Roboto Light"/>
        </w:rPr>
      </w:pPr>
      <w:r>
        <w:rPr>
          <w:rFonts w:ascii="Roboto Light" w:hAnsi="Roboto Light"/>
        </w:rPr>
        <w:t>Theme 2: Tackling Economic Inequality</w:t>
      </w:r>
    </w:p>
    <w:p w14:paraId="353FAC04" w14:textId="77777777" w:rsidR="002F7E87" w:rsidRDefault="002F7E87" w:rsidP="002F7E87">
      <w:pPr>
        <w:pStyle w:val="ListParagraph"/>
        <w:numPr>
          <w:ilvl w:val="2"/>
          <w:numId w:val="11"/>
        </w:numPr>
        <w:rPr>
          <w:rFonts w:ascii="Roboto Light" w:hAnsi="Roboto Light"/>
        </w:rPr>
      </w:pPr>
      <w:r>
        <w:rPr>
          <w:rFonts w:ascii="Roboto Light" w:hAnsi="Roboto Light"/>
        </w:rPr>
        <w:t>Theme 3: Fighting Climate Change</w:t>
      </w:r>
    </w:p>
    <w:p w14:paraId="66B6E6E6" w14:textId="77777777" w:rsidR="002F7E87" w:rsidRDefault="002F7E87" w:rsidP="002F7E87">
      <w:pPr>
        <w:pStyle w:val="ListParagraph"/>
        <w:numPr>
          <w:ilvl w:val="2"/>
          <w:numId w:val="11"/>
        </w:numPr>
        <w:rPr>
          <w:rFonts w:ascii="Roboto Light" w:hAnsi="Roboto Light"/>
        </w:rPr>
      </w:pPr>
      <w:r>
        <w:rPr>
          <w:rFonts w:ascii="Roboto Light" w:hAnsi="Roboto Light"/>
        </w:rPr>
        <w:t>Theme 4: Equal Opportunity</w:t>
      </w:r>
    </w:p>
    <w:p w14:paraId="11C4F068" w14:textId="77777777" w:rsidR="002F7E87" w:rsidRPr="00C56F05" w:rsidRDefault="002F7E87" w:rsidP="002F7E87">
      <w:pPr>
        <w:pStyle w:val="ListParagraph"/>
        <w:numPr>
          <w:ilvl w:val="2"/>
          <w:numId w:val="11"/>
        </w:numPr>
        <w:rPr>
          <w:rFonts w:ascii="Roboto Light" w:hAnsi="Roboto Light"/>
        </w:rPr>
      </w:pPr>
      <w:r>
        <w:rPr>
          <w:rFonts w:ascii="Roboto Light" w:hAnsi="Roboto Light"/>
        </w:rPr>
        <w:t>Theme 5: Wellbeing</w:t>
      </w:r>
    </w:p>
    <w:p w14:paraId="4B477A02" w14:textId="77777777" w:rsidR="002F7E87" w:rsidRDefault="002F7E87" w:rsidP="002F7E87">
      <w:pPr>
        <w:pStyle w:val="ListParagraph"/>
        <w:ind w:left="567"/>
        <w:rPr>
          <w:rFonts w:ascii="Roboto Light" w:hAnsi="Roboto Light"/>
        </w:rPr>
      </w:pPr>
    </w:p>
    <w:p w14:paraId="1020695C" w14:textId="77777777" w:rsidR="002F7E87" w:rsidRDefault="002F7E87" w:rsidP="002F7E87">
      <w:pPr>
        <w:pStyle w:val="ListParagraph"/>
        <w:ind w:left="567"/>
        <w:rPr>
          <w:rFonts w:ascii="Roboto Light" w:hAnsi="Roboto Light"/>
        </w:rPr>
      </w:pPr>
      <w:r>
        <w:rPr>
          <w:rFonts w:ascii="Roboto Light" w:hAnsi="Roboto Light"/>
        </w:rPr>
        <w:t>Please follow the link to find out further information on the Social Value Model</w:t>
      </w:r>
    </w:p>
    <w:p w14:paraId="46769E9A" w14:textId="77777777" w:rsidR="002F7E87" w:rsidRDefault="006A2B23" w:rsidP="002F7E87">
      <w:pPr>
        <w:pStyle w:val="ListParagraph"/>
        <w:ind w:left="567"/>
        <w:rPr>
          <w:rFonts w:ascii="Roboto Light" w:hAnsi="Roboto Light"/>
        </w:rPr>
      </w:pPr>
      <w:hyperlink r:id="rId13" w:history="1">
        <w:r w:rsidR="002F7E87" w:rsidRPr="000926E3">
          <w:rPr>
            <w:rStyle w:val="Hyperlink"/>
            <w:rFonts w:ascii="Roboto Light" w:hAnsi="Roboto Light"/>
          </w:rPr>
          <w:t>https://assets.publishing.service.gov.uk/government/uploads/system/uploads/attachment_data/file/940826/Social-Value-Model-Edn-1.1-3-Dec-20.pdf</w:t>
        </w:r>
      </w:hyperlink>
    </w:p>
    <w:p w14:paraId="64A055E1" w14:textId="77777777" w:rsidR="001555D6" w:rsidRPr="008334AC" w:rsidRDefault="001555D6" w:rsidP="008334AC">
      <w:pPr>
        <w:rPr>
          <w:rFonts w:ascii="Roboto Light" w:hAnsi="Roboto Light"/>
        </w:rPr>
      </w:pPr>
    </w:p>
    <w:p w14:paraId="6985A994" w14:textId="31C63ABE" w:rsidR="00030B6F" w:rsidRDefault="001555D6" w:rsidP="001555D6">
      <w:pPr>
        <w:pStyle w:val="ListParagraph"/>
        <w:numPr>
          <w:ilvl w:val="1"/>
          <w:numId w:val="11"/>
        </w:numPr>
        <w:ind w:left="567" w:hanging="567"/>
        <w:rPr>
          <w:rFonts w:ascii="Roboto Light" w:hAnsi="Roboto Light"/>
        </w:rPr>
      </w:pPr>
      <w:r>
        <w:rPr>
          <w:rFonts w:ascii="Roboto Light" w:hAnsi="Roboto Light"/>
        </w:rPr>
        <w:t>Benefits of using the DPS as a procurement route:</w:t>
      </w:r>
    </w:p>
    <w:p w14:paraId="74F33C60" w14:textId="77777777" w:rsidR="00CF0D1E" w:rsidRDefault="00CF0D1E" w:rsidP="00CF0D1E">
      <w:pPr>
        <w:rPr>
          <w:rFonts w:ascii="Roboto Light" w:hAnsi="Roboto Light"/>
        </w:rPr>
      </w:pPr>
    </w:p>
    <w:p w14:paraId="5F1E725D" w14:textId="00DF82EC" w:rsidR="00406361" w:rsidRDefault="00CF0D1E" w:rsidP="00406361">
      <w:pPr>
        <w:pStyle w:val="ListParagraph"/>
        <w:numPr>
          <w:ilvl w:val="0"/>
          <w:numId w:val="32"/>
        </w:numPr>
        <w:ind w:left="1134" w:hanging="425"/>
        <w:rPr>
          <w:rFonts w:ascii="Roboto Light" w:hAnsi="Roboto Light"/>
        </w:rPr>
      </w:pPr>
      <w:r w:rsidRPr="00406361">
        <w:rPr>
          <w:rFonts w:ascii="Roboto Light" w:hAnsi="Roboto Light"/>
        </w:rPr>
        <w:t xml:space="preserve">Simple, quick process </w:t>
      </w:r>
      <w:r w:rsidR="00406361" w:rsidRPr="00406361">
        <w:rPr>
          <w:rFonts w:ascii="Roboto Light" w:hAnsi="Roboto Light"/>
        </w:rPr>
        <w:t>– access</w:t>
      </w:r>
      <w:r w:rsidR="00DC4079">
        <w:rPr>
          <w:rFonts w:ascii="Roboto Light" w:hAnsi="Roboto Light"/>
        </w:rPr>
        <w:t xml:space="preserve"> to </w:t>
      </w:r>
      <w:r w:rsidR="00D96B5A">
        <w:rPr>
          <w:rFonts w:ascii="Roboto Light" w:hAnsi="Roboto Light"/>
        </w:rPr>
        <w:t xml:space="preserve">a range of ethical and sustainable suppliers </w:t>
      </w:r>
      <w:r w:rsidR="006B3562" w:rsidRPr="00406361">
        <w:rPr>
          <w:rFonts w:ascii="Roboto Light" w:hAnsi="Roboto Light"/>
        </w:rPr>
        <w:t xml:space="preserve">of all sizes seeking opportunities to provide </w:t>
      </w:r>
      <w:r w:rsidR="006B76BE">
        <w:rPr>
          <w:rFonts w:ascii="Roboto Light" w:hAnsi="Roboto Light"/>
        </w:rPr>
        <w:t xml:space="preserve">goods and/ or </w:t>
      </w:r>
      <w:r w:rsidR="006B3562" w:rsidRPr="00406361">
        <w:rPr>
          <w:rFonts w:ascii="Roboto Light" w:hAnsi="Roboto Light"/>
        </w:rPr>
        <w:t>services to the public sector</w:t>
      </w:r>
      <w:r w:rsidR="00D96B5A">
        <w:rPr>
          <w:rFonts w:ascii="Roboto Light" w:hAnsi="Roboto Light"/>
        </w:rPr>
        <w:t xml:space="preserve"> </w:t>
      </w:r>
    </w:p>
    <w:p w14:paraId="33E412A5" w14:textId="5D653F1A" w:rsidR="006B3562" w:rsidRDefault="00406361" w:rsidP="00406361">
      <w:pPr>
        <w:pStyle w:val="ListParagraph"/>
        <w:numPr>
          <w:ilvl w:val="0"/>
          <w:numId w:val="32"/>
        </w:numPr>
        <w:ind w:left="1134" w:hanging="425"/>
        <w:rPr>
          <w:rFonts w:ascii="Roboto Light" w:hAnsi="Roboto Light"/>
        </w:rPr>
      </w:pPr>
      <w:r w:rsidRPr="00406361">
        <w:rPr>
          <w:rFonts w:ascii="Roboto Light" w:hAnsi="Roboto Light"/>
        </w:rPr>
        <w:t xml:space="preserve">Flexible – new suppliers can </w:t>
      </w:r>
      <w:r w:rsidR="002A3EDC">
        <w:rPr>
          <w:rFonts w:ascii="Roboto Light" w:hAnsi="Roboto Light"/>
        </w:rPr>
        <w:t>apply</w:t>
      </w:r>
      <w:r w:rsidRPr="00406361">
        <w:rPr>
          <w:rFonts w:ascii="Roboto Light" w:hAnsi="Roboto Light"/>
        </w:rPr>
        <w:t xml:space="preserve"> to join the DPS at any point </w:t>
      </w:r>
    </w:p>
    <w:p w14:paraId="55FD27F2" w14:textId="7312357F" w:rsidR="00406361" w:rsidRDefault="00E14C26" w:rsidP="00406361">
      <w:pPr>
        <w:pStyle w:val="ListParagraph"/>
        <w:numPr>
          <w:ilvl w:val="0"/>
          <w:numId w:val="32"/>
        </w:numPr>
        <w:ind w:left="1134" w:hanging="425"/>
        <w:rPr>
          <w:rFonts w:ascii="Roboto Light" w:hAnsi="Roboto Light"/>
        </w:rPr>
      </w:pPr>
      <w:r>
        <w:rPr>
          <w:rFonts w:ascii="Roboto Light" w:hAnsi="Roboto Light"/>
        </w:rPr>
        <w:t>Automated electronic process</w:t>
      </w:r>
    </w:p>
    <w:p w14:paraId="0D0B9856" w14:textId="167E7F2D" w:rsidR="00E14C26" w:rsidRDefault="00701D33" w:rsidP="00406361">
      <w:pPr>
        <w:pStyle w:val="ListParagraph"/>
        <w:numPr>
          <w:ilvl w:val="0"/>
          <w:numId w:val="32"/>
        </w:numPr>
        <w:ind w:left="1134" w:hanging="425"/>
        <w:rPr>
          <w:rFonts w:ascii="Roboto Light" w:hAnsi="Roboto Light"/>
        </w:rPr>
      </w:pPr>
      <w:r>
        <w:rPr>
          <w:rFonts w:ascii="Roboto Light" w:hAnsi="Roboto Light"/>
        </w:rPr>
        <w:t xml:space="preserve">Choice – wide range of </w:t>
      </w:r>
      <w:r w:rsidR="00E92A87">
        <w:rPr>
          <w:rFonts w:ascii="Roboto Light" w:hAnsi="Roboto Light"/>
        </w:rPr>
        <w:t>goods and</w:t>
      </w:r>
      <w:r w:rsidR="00FF6958">
        <w:rPr>
          <w:rFonts w:ascii="Roboto Light" w:hAnsi="Roboto Light"/>
        </w:rPr>
        <w:t>/</w:t>
      </w:r>
      <w:r w:rsidR="00E92A87">
        <w:rPr>
          <w:rFonts w:ascii="Roboto Light" w:hAnsi="Roboto Light"/>
        </w:rPr>
        <w:t xml:space="preserve">or </w:t>
      </w:r>
      <w:r>
        <w:rPr>
          <w:rFonts w:ascii="Roboto Light" w:hAnsi="Roboto Light"/>
        </w:rPr>
        <w:t>services available and access to the full public sector</w:t>
      </w:r>
    </w:p>
    <w:p w14:paraId="2ADEFAF7" w14:textId="0C674EC0" w:rsidR="00701D33" w:rsidRDefault="004747D8" w:rsidP="00406361">
      <w:pPr>
        <w:pStyle w:val="ListParagraph"/>
        <w:numPr>
          <w:ilvl w:val="0"/>
          <w:numId w:val="32"/>
        </w:numPr>
        <w:ind w:left="1134" w:hanging="425"/>
        <w:rPr>
          <w:rFonts w:ascii="Roboto Light" w:hAnsi="Roboto Light"/>
        </w:rPr>
      </w:pPr>
      <w:r>
        <w:rPr>
          <w:rFonts w:ascii="Roboto Light" w:hAnsi="Roboto Light"/>
        </w:rPr>
        <w:t xml:space="preserve">Filtering of suppliers </w:t>
      </w:r>
      <w:r w:rsidR="006B3C79">
        <w:rPr>
          <w:rFonts w:ascii="Roboto Light" w:hAnsi="Roboto Light"/>
        </w:rPr>
        <w:t>–</w:t>
      </w:r>
      <w:r w:rsidR="00F8576F">
        <w:rPr>
          <w:rFonts w:ascii="Roboto Light" w:hAnsi="Roboto Light"/>
        </w:rPr>
        <w:t xml:space="preserve">enabling further competitions to be streamlined and </w:t>
      </w:r>
      <w:r w:rsidR="00E92A87">
        <w:rPr>
          <w:rFonts w:ascii="Roboto Light" w:hAnsi="Roboto Light"/>
        </w:rPr>
        <w:t>targeted to</w:t>
      </w:r>
      <w:r w:rsidR="00F8576F">
        <w:rPr>
          <w:rFonts w:ascii="Roboto Light" w:hAnsi="Roboto Light"/>
        </w:rPr>
        <w:t xml:space="preserve"> capable suppliers</w:t>
      </w:r>
    </w:p>
    <w:p w14:paraId="5DE91748" w14:textId="2529982A" w:rsidR="00F8576F" w:rsidRDefault="00D66B27" w:rsidP="00406361">
      <w:pPr>
        <w:pStyle w:val="ListParagraph"/>
        <w:numPr>
          <w:ilvl w:val="0"/>
          <w:numId w:val="32"/>
        </w:numPr>
        <w:ind w:left="1134" w:hanging="425"/>
        <w:rPr>
          <w:rFonts w:ascii="Roboto Light" w:hAnsi="Roboto Light"/>
        </w:rPr>
      </w:pPr>
      <w:r>
        <w:rPr>
          <w:rFonts w:ascii="Roboto Light" w:hAnsi="Roboto Light"/>
        </w:rPr>
        <w:t xml:space="preserve">Dynamic – customers can create bespoke specifications, </w:t>
      </w:r>
      <w:r w:rsidR="00E92A87">
        <w:rPr>
          <w:rFonts w:ascii="Roboto Light" w:hAnsi="Roboto Light"/>
        </w:rPr>
        <w:t>competitions,</w:t>
      </w:r>
      <w:r>
        <w:rPr>
          <w:rFonts w:ascii="Roboto Light" w:hAnsi="Roboto Light"/>
        </w:rPr>
        <w:t xml:space="preserve"> and contracts</w:t>
      </w:r>
      <w:r w:rsidR="00E92A87">
        <w:rPr>
          <w:rFonts w:ascii="Roboto Light" w:hAnsi="Roboto Light"/>
        </w:rPr>
        <w:t xml:space="preserve">  </w:t>
      </w:r>
    </w:p>
    <w:p w14:paraId="3B1C2B52" w14:textId="03DA9C28" w:rsidR="00D66B27" w:rsidRDefault="00496A6C" w:rsidP="00406361">
      <w:pPr>
        <w:pStyle w:val="ListParagraph"/>
        <w:numPr>
          <w:ilvl w:val="0"/>
          <w:numId w:val="32"/>
        </w:numPr>
        <w:ind w:left="1134" w:hanging="425"/>
        <w:rPr>
          <w:rFonts w:ascii="Roboto Light" w:hAnsi="Roboto Light"/>
        </w:rPr>
      </w:pPr>
      <w:r>
        <w:rPr>
          <w:rFonts w:ascii="Roboto Light" w:hAnsi="Roboto Light"/>
        </w:rPr>
        <w:t xml:space="preserve">Supports local – </w:t>
      </w:r>
      <w:r w:rsidR="003A0150">
        <w:rPr>
          <w:rFonts w:ascii="Roboto Light" w:hAnsi="Roboto Light"/>
        </w:rPr>
        <w:t xml:space="preserve">able to access local and regional </w:t>
      </w:r>
      <w:r>
        <w:rPr>
          <w:rFonts w:ascii="Roboto Light" w:hAnsi="Roboto Light"/>
        </w:rPr>
        <w:t xml:space="preserve">suppliers </w:t>
      </w:r>
    </w:p>
    <w:p w14:paraId="621877B8" w14:textId="77777777" w:rsidR="00260FF9" w:rsidRDefault="00260FF9" w:rsidP="00406361">
      <w:pPr>
        <w:pStyle w:val="ListParagraph"/>
        <w:numPr>
          <w:ilvl w:val="0"/>
          <w:numId w:val="32"/>
        </w:numPr>
        <w:ind w:left="1134" w:hanging="425"/>
        <w:rPr>
          <w:rFonts w:ascii="Roboto Light" w:hAnsi="Roboto Light"/>
        </w:rPr>
      </w:pPr>
      <w:r>
        <w:rPr>
          <w:rFonts w:ascii="Roboto Light" w:hAnsi="Roboto Light"/>
        </w:rPr>
        <w:t>Savings – drives saving through the further competition process</w:t>
      </w:r>
    </w:p>
    <w:p w14:paraId="4D87B2D4" w14:textId="64BCF69E" w:rsidR="001555D6" w:rsidRDefault="00E80B95" w:rsidP="001555D6">
      <w:pPr>
        <w:pStyle w:val="ListParagraph"/>
        <w:numPr>
          <w:ilvl w:val="0"/>
          <w:numId w:val="32"/>
        </w:numPr>
        <w:ind w:left="1134" w:hanging="425"/>
        <w:rPr>
          <w:rFonts w:ascii="Roboto Light" w:hAnsi="Roboto Light"/>
        </w:rPr>
      </w:pPr>
      <w:r>
        <w:rPr>
          <w:rFonts w:ascii="Roboto Light" w:hAnsi="Roboto Light"/>
        </w:rPr>
        <w:t xml:space="preserve">Efficiencies – </w:t>
      </w:r>
      <w:r w:rsidRPr="00E80B95">
        <w:rPr>
          <w:rFonts w:ascii="Roboto Light" w:hAnsi="Roboto Light"/>
        </w:rPr>
        <w:t>reduces</w:t>
      </w:r>
      <w:r w:rsidR="00C1436F" w:rsidRPr="00E80B95">
        <w:rPr>
          <w:rFonts w:ascii="Roboto Light" w:hAnsi="Roboto Light"/>
        </w:rPr>
        <w:t xml:space="preserve"> customer</w:t>
      </w:r>
      <w:r w:rsidR="00E92A87">
        <w:rPr>
          <w:rFonts w:ascii="Roboto Light" w:hAnsi="Roboto Light"/>
        </w:rPr>
        <w:t xml:space="preserve"> and supplier</w:t>
      </w:r>
      <w:r w:rsidRPr="00E80B95">
        <w:rPr>
          <w:rFonts w:ascii="Roboto Light" w:hAnsi="Roboto Light"/>
        </w:rPr>
        <w:t xml:space="preserve"> </w:t>
      </w:r>
      <w:r w:rsidR="00C1436F" w:rsidRPr="00E80B95">
        <w:rPr>
          <w:rFonts w:ascii="Roboto Light" w:hAnsi="Roboto Light"/>
        </w:rPr>
        <w:t>costs and process cycle time</w:t>
      </w:r>
    </w:p>
    <w:p w14:paraId="1C756C82" w14:textId="2D386456" w:rsidR="009757B5" w:rsidRPr="00372AFC" w:rsidRDefault="009757B5" w:rsidP="001555D6">
      <w:pPr>
        <w:pStyle w:val="ListParagraph"/>
        <w:numPr>
          <w:ilvl w:val="0"/>
          <w:numId w:val="32"/>
        </w:numPr>
        <w:ind w:left="1134" w:hanging="425"/>
        <w:rPr>
          <w:rFonts w:ascii="Roboto Light" w:hAnsi="Roboto Light"/>
        </w:rPr>
      </w:pPr>
      <w:r>
        <w:rPr>
          <w:rFonts w:ascii="Roboto Light" w:hAnsi="Roboto Light"/>
        </w:rPr>
        <w:t>Procurement support</w:t>
      </w:r>
      <w:r w:rsidR="00987F65">
        <w:rPr>
          <w:rFonts w:ascii="Roboto Light" w:hAnsi="Roboto Light"/>
        </w:rPr>
        <w:t xml:space="preserve"> from ECS from specification development, managing the tender process</w:t>
      </w:r>
      <w:r w:rsidR="00E71FF8">
        <w:rPr>
          <w:rFonts w:ascii="Roboto Light" w:hAnsi="Roboto Light"/>
        </w:rPr>
        <w:t xml:space="preserve"> and contract management support. </w:t>
      </w:r>
    </w:p>
    <w:p w14:paraId="592B7A8C" w14:textId="228641ED" w:rsidR="00037A25" w:rsidRPr="00AA2690" w:rsidRDefault="00037A25" w:rsidP="00037A25">
      <w:pPr>
        <w:pStyle w:val="Heading1"/>
        <w:numPr>
          <w:ilvl w:val="0"/>
          <w:numId w:val="11"/>
        </w:numPr>
        <w:rPr>
          <w:rFonts w:ascii="Roboto Light" w:hAnsi="Roboto Light"/>
          <w:b/>
          <w:bCs/>
          <w:color w:val="auto"/>
          <w:sz w:val="24"/>
          <w:szCs w:val="24"/>
        </w:rPr>
      </w:pPr>
      <w:bookmarkStart w:id="3" w:name="_Toc99466968"/>
      <w:r>
        <w:rPr>
          <w:rFonts w:ascii="Roboto Light" w:hAnsi="Roboto Light"/>
          <w:b/>
          <w:bCs/>
          <w:color w:val="auto"/>
          <w:sz w:val="24"/>
          <w:szCs w:val="24"/>
        </w:rPr>
        <w:t>The Opportunity</w:t>
      </w:r>
      <w:bookmarkEnd w:id="3"/>
    </w:p>
    <w:p w14:paraId="1F3BDC6A" w14:textId="77777777" w:rsidR="00ED541A" w:rsidRPr="00ED541A" w:rsidRDefault="00ED541A" w:rsidP="00ED541A">
      <w:pPr>
        <w:pStyle w:val="ListParagraph"/>
        <w:numPr>
          <w:ilvl w:val="0"/>
          <w:numId w:val="26"/>
        </w:numPr>
        <w:rPr>
          <w:rFonts w:ascii="Roboto Light" w:hAnsi="Roboto Light"/>
          <w:vanish/>
        </w:rPr>
      </w:pPr>
    </w:p>
    <w:p w14:paraId="0E71CE79" w14:textId="77777777" w:rsidR="00ED541A" w:rsidRPr="00ED541A" w:rsidRDefault="00ED541A" w:rsidP="00ED541A">
      <w:pPr>
        <w:pStyle w:val="ListParagraph"/>
        <w:numPr>
          <w:ilvl w:val="0"/>
          <w:numId w:val="26"/>
        </w:numPr>
        <w:rPr>
          <w:rFonts w:ascii="Roboto Light" w:hAnsi="Roboto Light"/>
          <w:vanish/>
        </w:rPr>
      </w:pPr>
    </w:p>
    <w:p w14:paraId="16A4BB68" w14:textId="77777777" w:rsidR="00ED541A" w:rsidRPr="00ED541A" w:rsidRDefault="00ED541A" w:rsidP="00ED541A">
      <w:pPr>
        <w:pStyle w:val="ListParagraph"/>
        <w:numPr>
          <w:ilvl w:val="0"/>
          <w:numId w:val="26"/>
        </w:numPr>
        <w:rPr>
          <w:rFonts w:ascii="Roboto Light" w:hAnsi="Roboto Light"/>
          <w:vanish/>
        </w:rPr>
      </w:pPr>
    </w:p>
    <w:p w14:paraId="116DEF97" w14:textId="77777777" w:rsidR="00ED541A" w:rsidRPr="00ED541A" w:rsidRDefault="00ED541A" w:rsidP="00ED541A">
      <w:pPr>
        <w:pStyle w:val="ListParagraph"/>
        <w:numPr>
          <w:ilvl w:val="0"/>
          <w:numId w:val="26"/>
        </w:numPr>
        <w:rPr>
          <w:rFonts w:ascii="Roboto Light" w:hAnsi="Roboto Light"/>
          <w:vanish/>
        </w:rPr>
      </w:pPr>
    </w:p>
    <w:p w14:paraId="36792034" w14:textId="59C4749B" w:rsidR="004625F1" w:rsidRPr="004625F1" w:rsidRDefault="004625F1" w:rsidP="004625F1">
      <w:pPr>
        <w:rPr>
          <w:rFonts w:ascii="Roboto Light" w:hAnsi="Roboto Light"/>
        </w:rPr>
      </w:pPr>
    </w:p>
    <w:p w14:paraId="3E9F8292" w14:textId="77777777" w:rsidR="00AA2690" w:rsidRPr="00AA2690" w:rsidRDefault="00AA2690" w:rsidP="00AA2690">
      <w:pPr>
        <w:pStyle w:val="ListParagraph"/>
        <w:numPr>
          <w:ilvl w:val="0"/>
          <w:numId w:val="27"/>
        </w:numPr>
        <w:rPr>
          <w:rFonts w:ascii="Roboto Light" w:hAnsi="Roboto Light"/>
          <w:vanish/>
        </w:rPr>
      </w:pPr>
    </w:p>
    <w:p w14:paraId="09D8D656" w14:textId="77777777" w:rsidR="00AA2690" w:rsidRPr="00AA2690" w:rsidRDefault="00AA2690" w:rsidP="00AA2690">
      <w:pPr>
        <w:pStyle w:val="ListParagraph"/>
        <w:numPr>
          <w:ilvl w:val="0"/>
          <w:numId w:val="27"/>
        </w:numPr>
        <w:rPr>
          <w:rFonts w:ascii="Roboto Light" w:hAnsi="Roboto Light"/>
          <w:vanish/>
        </w:rPr>
      </w:pPr>
    </w:p>
    <w:p w14:paraId="3D432E01" w14:textId="77777777" w:rsidR="00AA2690" w:rsidRPr="00AA2690" w:rsidRDefault="00AA2690" w:rsidP="00AA2690">
      <w:pPr>
        <w:pStyle w:val="ListParagraph"/>
        <w:numPr>
          <w:ilvl w:val="0"/>
          <w:numId w:val="27"/>
        </w:numPr>
        <w:rPr>
          <w:rFonts w:ascii="Roboto Light" w:hAnsi="Roboto Light"/>
          <w:vanish/>
        </w:rPr>
      </w:pPr>
    </w:p>
    <w:p w14:paraId="6151DCC2" w14:textId="77777777" w:rsidR="00AA2690" w:rsidRPr="00AA2690" w:rsidRDefault="00AA2690" w:rsidP="00AA2690">
      <w:pPr>
        <w:pStyle w:val="ListParagraph"/>
        <w:numPr>
          <w:ilvl w:val="0"/>
          <w:numId w:val="27"/>
        </w:numPr>
        <w:rPr>
          <w:rFonts w:ascii="Roboto Light" w:hAnsi="Roboto Light"/>
          <w:vanish/>
        </w:rPr>
      </w:pPr>
    </w:p>
    <w:p w14:paraId="6681FC01" w14:textId="77777777" w:rsidR="000F7218" w:rsidRDefault="00356143" w:rsidP="00AA2690">
      <w:pPr>
        <w:pStyle w:val="ListParagraph"/>
        <w:numPr>
          <w:ilvl w:val="1"/>
          <w:numId w:val="27"/>
        </w:numPr>
        <w:ind w:left="567" w:hanging="567"/>
        <w:rPr>
          <w:rFonts w:ascii="Roboto Light" w:hAnsi="Roboto Light"/>
        </w:rPr>
      </w:pPr>
      <w:r>
        <w:rPr>
          <w:rFonts w:ascii="Roboto Light" w:hAnsi="Roboto Light"/>
        </w:rPr>
        <w:t xml:space="preserve">The Ethical &amp; Sustainable Supply DPS will provide eligible </w:t>
      </w:r>
      <w:r w:rsidR="005B0A80">
        <w:rPr>
          <w:rFonts w:ascii="Roboto Light" w:hAnsi="Roboto Light"/>
        </w:rPr>
        <w:t>C</w:t>
      </w:r>
      <w:r>
        <w:rPr>
          <w:rFonts w:ascii="Roboto Light" w:hAnsi="Roboto Light"/>
        </w:rPr>
        <w:t xml:space="preserve">ontracting </w:t>
      </w:r>
      <w:r w:rsidR="005B0A80">
        <w:rPr>
          <w:rFonts w:ascii="Roboto Light" w:hAnsi="Roboto Light"/>
        </w:rPr>
        <w:t xml:space="preserve">Authorities with the opportunity to procure commonly used goods and/or services from a wide range of ethical and sustainable suppliers. </w:t>
      </w:r>
    </w:p>
    <w:p w14:paraId="564F9CE3" w14:textId="77777777" w:rsidR="000F7218" w:rsidRDefault="000F7218" w:rsidP="000F7218">
      <w:pPr>
        <w:pStyle w:val="ListParagraph"/>
        <w:ind w:left="567"/>
        <w:rPr>
          <w:rFonts w:ascii="Roboto Light" w:hAnsi="Roboto Light"/>
        </w:rPr>
      </w:pPr>
    </w:p>
    <w:p w14:paraId="68DC0589" w14:textId="78580809" w:rsidR="00E90AFA" w:rsidRDefault="004625F1" w:rsidP="00AA2690">
      <w:pPr>
        <w:pStyle w:val="ListParagraph"/>
        <w:numPr>
          <w:ilvl w:val="1"/>
          <w:numId w:val="27"/>
        </w:numPr>
        <w:ind w:left="567" w:hanging="567"/>
        <w:rPr>
          <w:rFonts w:ascii="Roboto Light" w:hAnsi="Roboto Light"/>
        </w:rPr>
      </w:pPr>
      <w:r w:rsidRPr="00ED541A">
        <w:rPr>
          <w:rFonts w:ascii="Roboto Light" w:hAnsi="Roboto Light"/>
        </w:rPr>
        <w:lastRenderedPageBreak/>
        <w:t xml:space="preserve">Customers </w:t>
      </w:r>
      <w:r w:rsidR="00624DA0">
        <w:rPr>
          <w:rFonts w:ascii="Roboto Light" w:hAnsi="Roboto Light"/>
        </w:rPr>
        <w:t>can</w:t>
      </w:r>
      <w:r w:rsidR="00AA0DCF">
        <w:rPr>
          <w:rFonts w:ascii="Roboto Light" w:hAnsi="Roboto Light"/>
        </w:rPr>
        <w:t xml:space="preserve"> shortlist </w:t>
      </w:r>
      <w:r w:rsidR="00624DA0">
        <w:rPr>
          <w:rFonts w:ascii="Roboto Light" w:hAnsi="Roboto Light"/>
        </w:rPr>
        <w:t xml:space="preserve">appointed </w:t>
      </w:r>
      <w:r w:rsidR="0094198F">
        <w:rPr>
          <w:rFonts w:ascii="Roboto Light" w:hAnsi="Roboto Light"/>
        </w:rPr>
        <w:t xml:space="preserve">suppliers </w:t>
      </w:r>
      <w:r w:rsidR="001B3B74">
        <w:rPr>
          <w:rFonts w:ascii="Roboto Light" w:hAnsi="Roboto Light"/>
        </w:rPr>
        <w:t>by using the categor</w:t>
      </w:r>
      <w:r w:rsidR="007A2AD5">
        <w:rPr>
          <w:rFonts w:ascii="Roboto Light" w:hAnsi="Roboto Light"/>
        </w:rPr>
        <w:t>y filters and invite them to further competition</w:t>
      </w:r>
      <w:r w:rsidR="0094198F">
        <w:rPr>
          <w:rFonts w:ascii="Roboto Light" w:hAnsi="Roboto Light"/>
        </w:rPr>
        <w:t xml:space="preserve"> </w:t>
      </w:r>
    </w:p>
    <w:p w14:paraId="43AEB76D" w14:textId="77777777" w:rsidR="00E3309D" w:rsidRDefault="00E3309D" w:rsidP="00E3309D">
      <w:pPr>
        <w:pStyle w:val="ListParagraph"/>
        <w:ind w:left="567"/>
        <w:rPr>
          <w:rFonts w:ascii="Roboto Light" w:hAnsi="Roboto Light"/>
        </w:rPr>
      </w:pPr>
    </w:p>
    <w:p w14:paraId="113840CF" w14:textId="586712B1" w:rsidR="00E3309D" w:rsidRDefault="00E3309D" w:rsidP="00BD2B28">
      <w:pPr>
        <w:pStyle w:val="ListParagraph"/>
        <w:numPr>
          <w:ilvl w:val="1"/>
          <w:numId w:val="27"/>
        </w:numPr>
        <w:ind w:left="567" w:hanging="567"/>
        <w:rPr>
          <w:rFonts w:ascii="Roboto Light" w:hAnsi="Roboto Light"/>
        </w:rPr>
      </w:pPr>
      <w:r>
        <w:rPr>
          <w:rFonts w:ascii="Roboto Light" w:hAnsi="Roboto Light"/>
        </w:rPr>
        <w:t xml:space="preserve">The </w:t>
      </w:r>
      <w:r w:rsidR="00CF0A91">
        <w:rPr>
          <w:rFonts w:ascii="Roboto Light" w:hAnsi="Roboto Light"/>
        </w:rPr>
        <w:t>three</w:t>
      </w:r>
      <w:r w:rsidR="00194175">
        <w:rPr>
          <w:rFonts w:ascii="Roboto Light" w:hAnsi="Roboto Light"/>
        </w:rPr>
        <w:t xml:space="preserve"> (</w:t>
      </w:r>
      <w:r w:rsidR="00CF0A91">
        <w:rPr>
          <w:rFonts w:ascii="Roboto Light" w:hAnsi="Roboto Light"/>
        </w:rPr>
        <w:t>3</w:t>
      </w:r>
      <w:r w:rsidR="00194175">
        <w:rPr>
          <w:rFonts w:ascii="Roboto Light" w:hAnsi="Roboto Light"/>
        </w:rPr>
        <w:t>) categories compromise of:</w:t>
      </w:r>
    </w:p>
    <w:p w14:paraId="55EA36BC" w14:textId="77777777" w:rsidR="00194175" w:rsidRPr="00194175" w:rsidRDefault="00194175" w:rsidP="00194175">
      <w:pPr>
        <w:pStyle w:val="ListParagraph"/>
        <w:rPr>
          <w:rFonts w:ascii="Roboto Light" w:hAnsi="Roboto Light"/>
        </w:rPr>
      </w:pPr>
    </w:p>
    <w:p w14:paraId="7F9FBE43" w14:textId="73F2EFFE" w:rsidR="0078651B" w:rsidRDefault="00194175" w:rsidP="0078651B">
      <w:pPr>
        <w:pStyle w:val="ListParagraph"/>
        <w:numPr>
          <w:ilvl w:val="2"/>
          <w:numId w:val="27"/>
        </w:numPr>
        <w:ind w:left="1134" w:hanging="425"/>
        <w:rPr>
          <w:rFonts w:ascii="Roboto Light" w:hAnsi="Roboto Light"/>
        </w:rPr>
      </w:pPr>
      <w:bookmarkStart w:id="4" w:name="_Hlk97912894"/>
      <w:r>
        <w:rPr>
          <w:rFonts w:ascii="Roboto Light" w:hAnsi="Roboto Light"/>
        </w:rPr>
        <w:t>Service</w:t>
      </w:r>
      <w:r w:rsidR="0028410F">
        <w:rPr>
          <w:rFonts w:ascii="Roboto Light" w:hAnsi="Roboto Light"/>
        </w:rPr>
        <w:t xml:space="preserve"> </w:t>
      </w:r>
      <w:r w:rsidR="00A8657E">
        <w:rPr>
          <w:rFonts w:ascii="Roboto Light" w:hAnsi="Roboto Light"/>
        </w:rPr>
        <w:t>Category</w:t>
      </w:r>
      <w:r w:rsidR="00980696">
        <w:rPr>
          <w:rFonts w:ascii="Roboto Light" w:hAnsi="Roboto Light"/>
        </w:rPr>
        <w:t xml:space="preserve"> – CPV codes</w:t>
      </w:r>
    </w:p>
    <w:p w14:paraId="62A5BC63" w14:textId="33E11AB5" w:rsidR="0078651B" w:rsidRDefault="00CF0A91" w:rsidP="0078651B">
      <w:pPr>
        <w:pStyle w:val="ListParagraph"/>
        <w:numPr>
          <w:ilvl w:val="2"/>
          <w:numId w:val="27"/>
        </w:numPr>
        <w:ind w:left="1134" w:hanging="425"/>
        <w:rPr>
          <w:rFonts w:ascii="Roboto Light" w:hAnsi="Roboto Light"/>
        </w:rPr>
      </w:pPr>
      <w:r w:rsidRPr="0078651B">
        <w:rPr>
          <w:rFonts w:ascii="Roboto Light" w:hAnsi="Roboto Light"/>
        </w:rPr>
        <w:t>Geographical Location</w:t>
      </w:r>
      <w:r w:rsidR="00980696">
        <w:rPr>
          <w:rFonts w:ascii="Roboto Light" w:hAnsi="Roboto Light"/>
        </w:rPr>
        <w:t xml:space="preserve"> – NUTS codes</w:t>
      </w:r>
    </w:p>
    <w:p w14:paraId="14DDEA91" w14:textId="0A6217F6" w:rsidR="00CF0A91" w:rsidRDefault="00CF0A91" w:rsidP="0078651B">
      <w:pPr>
        <w:pStyle w:val="ListParagraph"/>
        <w:numPr>
          <w:ilvl w:val="2"/>
          <w:numId w:val="27"/>
        </w:numPr>
        <w:ind w:left="1134" w:hanging="425"/>
        <w:rPr>
          <w:rFonts w:ascii="Roboto Light" w:hAnsi="Roboto Light"/>
        </w:rPr>
      </w:pPr>
      <w:r w:rsidRPr="0078651B">
        <w:rPr>
          <w:rFonts w:ascii="Roboto Light" w:hAnsi="Roboto Light"/>
        </w:rPr>
        <w:t>Additional Capabilities</w:t>
      </w:r>
      <w:r w:rsidR="00980696">
        <w:rPr>
          <w:rFonts w:ascii="Roboto Light" w:hAnsi="Roboto Light"/>
        </w:rPr>
        <w:t xml:space="preserve"> </w:t>
      </w:r>
      <w:r w:rsidR="0097190B">
        <w:rPr>
          <w:rFonts w:ascii="Roboto Light" w:hAnsi="Roboto Light"/>
        </w:rPr>
        <w:t>–</w:t>
      </w:r>
      <w:r w:rsidR="00980696">
        <w:rPr>
          <w:rFonts w:ascii="Roboto Light" w:hAnsi="Roboto Light"/>
        </w:rPr>
        <w:t xml:space="preserve"> </w:t>
      </w:r>
      <w:r w:rsidR="0097190B">
        <w:rPr>
          <w:rFonts w:ascii="Roboto Light" w:hAnsi="Roboto Light"/>
        </w:rPr>
        <w:t>Security Clearance, Value Threshold</w:t>
      </w:r>
      <w:r w:rsidR="006B3F56">
        <w:rPr>
          <w:rFonts w:ascii="Roboto Light" w:hAnsi="Roboto Light"/>
        </w:rPr>
        <w:t>, Cyber Essentials</w:t>
      </w:r>
    </w:p>
    <w:bookmarkEnd w:id="4"/>
    <w:p w14:paraId="041FFB27" w14:textId="77777777" w:rsidR="00C26B1F" w:rsidRDefault="00C26B1F" w:rsidP="00C26B1F">
      <w:pPr>
        <w:pStyle w:val="ListParagraph"/>
        <w:ind w:left="1134"/>
        <w:rPr>
          <w:rFonts w:ascii="Roboto Light" w:hAnsi="Roboto Light"/>
        </w:rPr>
      </w:pPr>
    </w:p>
    <w:p w14:paraId="36D03D4E" w14:textId="058D604A" w:rsidR="00E96435" w:rsidRPr="00FB31E1" w:rsidRDefault="00B94B27" w:rsidP="00E96435">
      <w:pPr>
        <w:pStyle w:val="ListParagraph"/>
        <w:numPr>
          <w:ilvl w:val="1"/>
          <w:numId w:val="27"/>
        </w:numPr>
        <w:ind w:left="567" w:hanging="567"/>
        <w:rPr>
          <w:rFonts w:ascii="Roboto Light" w:hAnsi="Roboto Light"/>
        </w:rPr>
      </w:pPr>
      <w:r>
        <w:rPr>
          <w:rFonts w:ascii="Roboto Light" w:hAnsi="Roboto Light"/>
        </w:rPr>
        <w:t xml:space="preserve">Please find the Service Filter Categories including within </w:t>
      </w:r>
      <w:r w:rsidRPr="00FB31E1">
        <w:rPr>
          <w:rFonts w:ascii="Roboto Light" w:hAnsi="Roboto Light"/>
        </w:rPr>
        <w:t>Appendix 1 – DPSQ</w:t>
      </w:r>
      <w:r w:rsidR="00E96435" w:rsidRPr="00FB31E1">
        <w:rPr>
          <w:rFonts w:ascii="Roboto Light" w:hAnsi="Roboto Light"/>
        </w:rPr>
        <w:t xml:space="preserve"> for Ethical &amp; Sustainable Supply</w:t>
      </w:r>
    </w:p>
    <w:p w14:paraId="4E4D7D65" w14:textId="77777777" w:rsidR="00E96435" w:rsidRDefault="00E96435" w:rsidP="00E96435">
      <w:pPr>
        <w:pStyle w:val="ListParagraph"/>
        <w:ind w:left="567"/>
        <w:rPr>
          <w:rFonts w:ascii="Roboto Light" w:hAnsi="Roboto Light"/>
        </w:rPr>
      </w:pPr>
    </w:p>
    <w:p w14:paraId="72FBFA5C" w14:textId="5A4D0972" w:rsidR="00E96435" w:rsidRDefault="002E03BA" w:rsidP="00E96435">
      <w:pPr>
        <w:pStyle w:val="ListParagraph"/>
        <w:numPr>
          <w:ilvl w:val="1"/>
          <w:numId w:val="27"/>
        </w:numPr>
        <w:ind w:left="567" w:hanging="567"/>
        <w:rPr>
          <w:rFonts w:ascii="Roboto Light" w:hAnsi="Roboto Light"/>
        </w:rPr>
      </w:pPr>
      <w:r w:rsidRPr="00E96435">
        <w:rPr>
          <w:rFonts w:ascii="Roboto Light" w:hAnsi="Roboto Light"/>
        </w:rPr>
        <w:t xml:space="preserve">The intended contract duration of the Ethical &amp; Sustainable Supply DPS is for </w:t>
      </w:r>
      <w:r w:rsidR="00E71FF8">
        <w:rPr>
          <w:rFonts w:ascii="Roboto Light" w:hAnsi="Roboto Light"/>
          <w:b/>
          <w:bCs/>
        </w:rPr>
        <w:t>six</w:t>
      </w:r>
      <w:r w:rsidR="00E71FF8" w:rsidRPr="00E96435">
        <w:rPr>
          <w:rFonts w:ascii="Roboto Light" w:hAnsi="Roboto Light"/>
          <w:b/>
          <w:bCs/>
        </w:rPr>
        <w:t xml:space="preserve"> </w:t>
      </w:r>
      <w:r w:rsidRPr="00E96435">
        <w:rPr>
          <w:rFonts w:ascii="Roboto Light" w:hAnsi="Roboto Light"/>
          <w:b/>
          <w:bCs/>
        </w:rPr>
        <w:t>years (</w:t>
      </w:r>
      <w:r w:rsidR="00EC264C">
        <w:rPr>
          <w:rFonts w:ascii="Roboto Light" w:hAnsi="Roboto Light"/>
          <w:b/>
          <w:bCs/>
        </w:rPr>
        <w:t>72</w:t>
      </w:r>
      <w:r w:rsidRPr="00E96435">
        <w:rPr>
          <w:rFonts w:ascii="Roboto Light" w:hAnsi="Roboto Light"/>
          <w:b/>
          <w:bCs/>
        </w:rPr>
        <w:t xml:space="preserve"> months) </w:t>
      </w:r>
      <w:r w:rsidR="00743F6E" w:rsidRPr="008334AC">
        <w:rPr>
          <w:rFonts w:ascii="Roboto Light" w:hAnsi="Roboto Light"/>
        </w:rPr>
        <w:t xml:space="preserve">from </w:t>
      </w:r>
      <w:r w:rsidR="00FB31E1">
        <w:rPr>
          <w:rFonts w:ascii="Roboto Light" w:hAnsi="Roboto Light"/>
        </w:rPr>
        <w:t>9</w:t>
      </w:r>
      <w:r w:rsidR="00FB31E1" w:rsidRPr="00FB31E1">
        <w:rPr>
          <w:rFonts w:ascii="Roboto Light" w:hAnsi="Roboto Light"/>
          <w:vertAlign w:val="superscript"/>
        </w:rPr>
        <w:t>th</w:t>
      </w:r>
      <w:r w:rsidR="00FB31E1">
        <w:rPr>
          <w:rFonts w:ascii="Roboto Light" w:hAnsi="Roboto Light"/>
        </w:rPr>
        <w:t xml:space="preserve"> May 2022</w:t>
      </w:r>
      <w:r w:rsidR="0053026C" w:rsidRPr="008334AC">
        <w:rPr>
          <w:rFonts w:ascii="Roboto Light" w:hAnsi="Roboto Light"/>
        </w:rPr>
        <w:t xml:space="preserve"> to </w:t>
      </w:r>
      <w:r w:rsidR="00FB31E1">
        <w:rPr>
          <w:rFonts w:ascii="Roboto Light" w:hAnsi="Roboto Light"/>
        </w:rPr>
        <w:t>8</w:t>
      </w:r>
      <w:r w:rsidR="00FB31E1" w:rsidRPr="00FB31E1">
        <w:rPr>
          <w:rFonts w:ascii="Roboto Light" w:hAnsi="Roboto Light"/>
          <w:vertAlign w:val="superscript"/>
        </w:rPr>
        <w:t>th</w:t>
      </w:r>
      <w:r w:rsidR="00FB31E1">
        <w:rPr>
          <w:rFonts w:ascii="Roboto Light" w:hAnsi="Roboto Light"/>
        </w:rPr>
        <w:t xml:space="preserve"> May</w:t>
      </w:r>
      <w:r w:rsidR="0053026C" w:rsidRPr="008334AC">
        <w:rPr>
          <w:rFonts w:ascii="Roboto Light" w:hAnsi="Roboto Light"/>
        </w:rPr>
        <w:t xml:space="preserve"> 202</w:t>
      </w:r>
      <w:r w:rsidR="00E71FF8" w:rsidRPr="008334AC">
        <w:rPr>
          <w:rFonts w:ascii="Roboto Light" w:hAnsi="Roboto Light"/>
        </w:rPr>
        <w:t>8</w:t>
      </w:r>
      <w:r w:rsidR="00EC264C" w:rsidRPr="008334AC">
        <w:rPr>
          <w:rFonts w:ascii="Roboto Light" w:hAnsi="Roboto Light"/>
        </w:rPr>
        <w:t>.</w:t>
      </w:r>
      <w:r w:rsidR="00EC264C">
        <w:rPr>
          <w:rFonts w:ascii="Roboto Light" w:hAnsi="Roboto Light"/>
        </w:rPr>
        <w:t xml:space="preserve"> </w:t>
      </w:r>
    </w:p>
    <w:p w14:paraId="47C09388" w14:textId="77777777" w:rsidR="00E96435" w:rsidRPr="00E96435" w:rsidRDefault="00E96435" w:rsidP="00E96435">
      <w:pPr>
        <w:pStyle w:val="ListParagraph"/>
        <w:rPr>
          <w:rFonts w:ascii="Roboto Light" w:hAnsi="Roboto Light"/>
        </w:rPr>
      </w:pPr>
    </w:p>
    <w:p w14:paraId="32CBE467" w14:textId="2A123AD1" w:rsidR="00A35650" w:rsidRDefault="002E03BA" w:rsidP="00E96435">
      <w:pPr>
        <w:pStyle w:val="ListParagraph"/>
        <w:numPr>
          <w:ilvl w:val="1"/>
          <w:numId w:val="27"/>
        </w:numPr>
        <w:ind w:left="567" w:hanging="567"/>
        <w:rPr>
          <w:rFonts w:ascii="Roboto Light" w:hAnsi="Roboto Light"/>
        </w:rPr>
      </w:pPr>
      <w:r w:rsidRPr="00E96435">
        <w:rPr>
          <w:rFonts w:ascii="Roboto Light" w:hAnsi="Roboto Light"/>
        </w:rPr>
        <w:t xml:space="preserve">Customers may </w:t>
      </w:r>
      <w:proofErr w:type="gramStart"/>
      <w:r w:rsidRPr="00E96435">
        <w:rPr>
          <w:rFonts w:ascii="Roboto Light" w:hAnsi="Roboto Light"/>
        </w:rPr>
        <w:t>enter into</w:t>
      </w:r>
      <w:proofErr w:type="gramEnd"/>
      <w:r w:rsidR="004C6B36">
        <w:rPr>
          <w:rFonts w:ascii="Roboto Light" w:hAnsi="Roboto Light"/>
        </w:rPr>
        <w:t xml:space="preserve"> </w:t>
      </w:r>
      <w:r w:rsidRPr="00E96435">
        <w:rPr>
          <w:rFonts w:ascii="Roboto Light" w:hAnsi="Roboto Light"/>
        </w:rPr>
        <w:t xml:space="preserve">a contract with </w:t>
      </w:r>
      <w:r w:rsidR="00EF0A62">
        <w:rPr>
          <w:rFonts w:ascii="Roboto Light" w:hAnsi="Roboto Light"/>
        </w:rPr>
        <w:t xml:space="preserve">a supplier </w:t>
      </w:r>
      <w:r w:rsidRPr="00E96435">
        <w:rPr>
          <w:rFonts w:ascii="Roboto Light" w:hAnsi="Roboto Light"/>
        </w:rPr>
        <w:t xml:space="preserve">for a </w:t>
      </w:r>
      <w:r w:rsidR="001D4454">
        <w:rPr>
          <w:rFonts w:ascii="Roboto Light" w:hAnsi="Roboto Light"/>
        </w:rPr>
        <w:t xml:space="preserve">contract period determined by the customer. The contract </w:t>
      </w:r>
      <w:proofErr w:type="gramStart"/>
      <w:r w:rsidR="001D4454">
        <w:rPr>
          <w:rFonts w:ascii="Roboto Light" w:hAnsi="Roboto Light"/>
        </w:rPr>
        <w:t xml:space="preserve">period </w:t>
      </w:r>
      <w:r w:rsidR="00A8657E">
        <w:rPr>
          <w:rFonts w:ascii="Roboto Light" w:hAnsi="Roboto Light"/>
        </w:rPr>
        <w:t xml:space="preserve"> will</w:t>
      </w:r>
      <w:proofErr w:type="gramEnd"/>
      <w:r w:rsidR="00A8657E">
        <w:rPr>
          <w:rFonts w:ascii="Roboto Light" w:hAnsi="Roboto Light"/>
        </w:rPr>
        <w:t xml:space="preserve"> be </w:t>
      </w:r>
      <w:r w:rsidR="00A35650">
        <w:rPr>
          <w:rFonts w:ascii="Roboto Light" w:hAnsi="Roboto Light"/>
        </w:rPr>
        <w:t xml:space="preserve">included </w:t>
      </w:r>
      <w:r w:rsidR="00A8657E">
        <w:rPr>
          <w:rFonts w:ascii="Roboto Light" w:hAnsi="Roboto Light"/>
        </w:rPr>
        <w:t>in the further competition documentation</w:t>
      </w:r>
      <w:r w:rsidR="001D4454">
        <w:rPr>
          <w:rFonts w:ascii="Roboto Light" w:hAnsi="Roboto Light"/>
        </w:rPr>
        <w:t xml:space="preserve"> and</w:t>
      </w:r>
      <w:r w:rsidRPr="00E96435">
        <w:rPr>
          <w:rFonts w:ascii="Roboto Light" w:hAnsi="Roboto Light"/>
        </w:rPr>
        <w:t xml:space="preserve"> may exceed the duration of the Ethical &amp; Sustainable Supply Chain DPS Agreement</w:t>
      </w:r>
      <w:r w:rsidR="00A8657E">
        <w:rPr>
          <w:rFonts w:ascii="Roboto Light" w:hAnsi="Roboto Light"/>
        </w:rPr>
        <w:t xml:space="preserve"> </w:t>
      </w:r>
    </w:p>
    <w:p w14:paraId="53061337" w14:textId="77777777" w:rsidR="00A35650" w:rsidRPr="00A35650" w:rsidRDefault="00A35650" w:rsidP="00A35650">
      <w:pPr>
        <w:pStyle w:val="ListParagraph"/>
        <w:rPr>
          <w:rFonts w:ascii="Roboto Light" w:hAnsi="Roboto Light"/>
        </w:rPr>
      </w:pPr>
    </w:p>
    <w:p w14:paraId="21362995" w14:textId="4F4EB489" w:rsidR="00E96435" w:rsidRDefault="00A35650" w:rsidP="00E96435">
      <w:pPr>
        <w:pStyle w:val="ListParagraph"/>
        <w:numPr>
          <w:ilvl w:val="1"/>
          <w:numId w:val="27"/>
        </w:numPr>
        <w:ind w:left="567" w:hanging="567"/>
        <w:rPr>
          <w:rFonts w:ascii="Roboto Light" w:hAnsi="Roboto Light"/>
        </w:rPr>
      </w:pPr>
      <w:r>
        <w:rPr>
          <w:rFonts w:ascii="Roboto Light" w:hAnsi="Roboto Light"/>
        </w:rPr>
        <w:t>A</w:t>
      </w:r>
      <w:r w:rsidR="002E03BA" w:rsidRPr="00E96435">
        <w:rPr>
          <w:rFonts w:ascii="Roboto Light" w:hAnsi="Roboto Light"/>
        </w:rPr>
        <w:t xml:space="preserve"> customer may elect to extend the Contract initial </w:t>
      </w:r>
      <w:r w:rsidR="007C6406" w:rsidRPr="00E96435">
        <w:rPr>
          <w:rFonts w:ascii="Roboto Light" w:hAnsi="Roboto Light"/>
        </w:rPr>
        <w:t xml:space="preserve">period. </w:t>
      </w:r>
      <w:r w:rsidR="001D4454" w:rsidRPr="00E96435">
        <w:rPr>
          <w:rFonts w:ascii="Roboto Light" w:hAnsi="Roboto Light"/>
        </w:rPr>
        <w:t>However,</w:t>
      </w:r>
      <w:r w:rsidR="002E03BA" w:rsidRPr="00E96435">
        <w:rPr>
          <w:rFonts w:ascii="Roboto Light" w:hAnsi="Roboto Light"/>
        </w:rPr>
        <w:t xml:space="preserve"> the Contract period, including any extension period, under procurement best practice guidance, should not take the contract period beyond sixty (60) months in total. </w:t>
      </w:r>
    </w:p>
    <w:p w14:paraId="35E5EFD4" w14:textId="77777777" w:rsidR="00E96435" w:rsidRPr="00E96435" w:rsidRDefault="00E96435" w:rsidP="00E96435">
      <w:pPr>
        <w:pStyle w:val="ListParagraph"/>
        <w:rPr>
          <w:rFonts w:ascii="Roboto Light" w:hAnsi="Roboto Light"/>
        </w:rPr>
      </w:pPr>
    </w:p>
    <w:p w14:paraId="73DF0B68" w14:textId="0E5890E3" w:rsidR="00E96435" w:rsidRDefault="002E03BA" w:rsidP="00E96435">
      <w:pPr>
        <w:pStyle w:val="ListParagraph"/>
        <w:numPr>
          <w:ilvl w:val="1"/>
          <w:numId w:val="27"/>
        </w:numPr>
        <w:ind w:left="567" w:hanging="567"/>
        <w:rPr>
          <w:rFonts w:ascii="Roboto Light" w:hAnsi="Roboto Light"/>
        </w:rPr>
      </w:pPr>
      <w:r w:rsidRPr="00E96435">
        <w:rPr>
          <w:rFonts w:ascii="Roboto Light" w:hAnsi="Roboto Light"/>
        </w:rPr>
        <w:t xml:space="preserve">The flexibility of the contracting period allows </w:t>
      </w:r>
      <w:r w:rsidR="008B79CC">
        <w:rPr>
          <w:rFonts w:ascii="Roboto Light" w:hAnsi="Roboto Light"/>
        </w:rPr>
        <w:t>you</w:t>
      </w:r>
      <w:r w:rsidRPr="00E96435">
        <w:rPr>
          <w:rFonts w:ascii="Roboto Light" w:hAnsi="Roboto Light"/>
        </w:rPr>
        <w:t xml:space="preserve"> to determine appropriate contracting timelines required in order that the supplier can meet </w:t>
      </w:r>
      <w:r w:rsidR="00AE508B">
        <w:rPr>
          <w:rFonts w:ascii="Roboto Light" w:hAnsi="Roboto Light"/>
        </w:rPr>
        <w:t>your needs</w:t>
      </w:r>
      <w:r w:rsidRPr="00E96435">
        <w:rPr>
          <w:rFonts w:ascii="Roboto Light" w:hAnsi="Roboto Light"/>
        </w:rPr>
        <w:t xml:space="preserve"> for large and complex projects. </w:t>
      </w:r>
    </w:p>
    <w:p w14:paraId="4EC597E8" w14:textId="77777777" w:rsidR="00E96435" w:rsidRPr="00E96435" w:rsidRDefault="00E96435" w:rsidP="00E96435">
      <w:pPr>
        <w:pStyle w:val="ListParagraph"/>
        <w:rPr>
          <w:rFonts w:ascii="Roboto Light" w:hAnsi="Roboto Light"/>
        </w:rPr>
      </w:pPr>
    </w:p>
    <w:p w14:paraId="6D8C225E" w14:textId="621F9328" w:rsidR="004400DF" w:rsidRPr="008334AC" w:rsidRDefault="002E03BA" w:rsidP="004400DF">
      <w:pPr>
        <w:pStyle w:val="ListParagraph"/>
        <w:numPr>
          <w:ilvl w:val="1"/>
          <w:numId w:val="27"/>
        </w:numPr>
        <w:ind w:left="567" w:hanging="567"/>
        <w:rPr>
          <w:rFonts w:ascii="Roboto Light" w:hAnsi="Roboto Light"/>
        </w:rPr>
      </w:pPr>
      <w:proofErr w:type="gramStart"/>
      <w:r w:rsidRPr="00E96435">
        <w:rPr>
          <w:rFonts w:ascii="Roboto Light" w:hAnsi="Roboto Light"/>
        </w:rPr>
        <w:t>In the event that</w:t>
      </w:r>
      <w:proofErr w:type="gramEnd"/>
      <w:r w:rsidRPr="00E96435">
        <w:rPr>
          <w:rFonts w:ascii="Roboto Light" w:hAnsi="Roboto Light"/>
        </w:rPr>
        <w:t xml:space="preserve"> the Ethical &amp; Sustainable Supply Chain DPS is terminated, ECS shall give the </w:t>
      </w:r>
      <w:r w:rsidR="00AE508B">
        <w:rPr>
          <w:rFonts w:ascii="Roboto Light" w:hAnsi="Roboto Light"/>
        </w:rPr>
        <w:t>Customer</w:t>
      </w:r>
      <w:r w:rsidRPr="00E96435">
        <w:rPr>
          <w:rFonts w:ascii="Roboto Light" w:hAnsi="Roboto Light"/>
        </w:rPr>
        <w:t xml:space="preserve"> no less than three (3) months written notice. </w:t>
      </w:r>
      <w:r w:rsidR="00A8657E">
        <w:rPr>
          <w:rFonts w:ascii="Roboto Light" w:hAnsi="Roboto Light"/>
        </w:rPr>
        <w:t xml:space="preserve">Individual projects may continue until the contracted end date with the individual </w:t>
      </w:r>
      <w:r w:rsidR="00AE508B">
        <w:rPr>
          <w:rFonts w:ascii="Roboto Light" w:hAnsi="Roboto Light"/>
        </w:rPr>
        <w:t xml:space="preserve">Supplier </w:t>
      </w:r>
      <w:r w:rsidR="002D50DD">
        <w:rPr>
          <w:rFonts w:ascii="Roboto Light" w:hAnsi="Roboto Light"/>
        </w:rPr>
        <w:t>following DPS termination</w:t>
      </w:r>
      <w:r w:rsidR="00012186">
        <w:rPr>
          <w:rFonts w:ascii="Roboto Light" w:hAnsi="Roboto Light"/>
        </w:rPr>
        <w:t>.</w:t>
      </w:r>
    </w:p>
    <w:p w14:paraId="5513FF04" w14:textId="2D150A29" w:rsidR="004765D5" w:rsidRDefault="00240926" w:rsidP="004765D5">
      <w:pPr>
        <w:pStyle w:val="Heading1"/>
        <w:numPr>
          <w:ilvl w:val="0"/>
          <w:numId w:val="11"/>
        </w:numPr>
        <w:rPr>
          <w:rFonts w:ascii="Roboto Light" w:hAnsi="Roboto Light"/>
          <w:b/>
          <w:bCs/>
          <w:color w:val="auto"/>
          <w:sz w:val="24"/>
          <w:szCs w:val="24"/>
        </w:rPr>
      </w:pPr>
      <w:bookmarkStart w:id="5" w:name="_Toc99466969"/>
      <w:r>
        <w:rPr>
          <w:rFonts w:ascii="Roboto Light" w:hAnsi="Roboto Light"/>
          <w:b/>
          <w:bCs/>
          <w:color w:val="auto"/>
          <w:sz w:val="24"/>
          <w:szCs w:val="24"/>
        </w:rPr>
        <w:t>DPS Call-Off</w:t>
      </w:r>
      <w:bookmarkEnd w:id="5"/>
    </w:p>
    <w:p w14:paraId="3B01F4AA" w14:textId="77777777" w:rsidR="004765D5" w:rsidRDefault="004765D5" w:rsidP="005538DD">
      <w:pPr>
        <w:rPr>
          <w:rFonts w:ascii="Roboto Light" w:hAnsi="Roboto Light"/>
        </w:rPr>
      </w:pPr>
    </w:p>
    <w:p w14:paraId="13CE11C1" w14:textId="77777777" w:rsidR="005C2B02" w:rsidRPr="005C2B02" w:rsidRDefault="005C2B02" w:rsidP="005C2B02">
      <w:pPr>
        <w:pStyle w:val="ListParagraph"/>
        <w:numPr>
          <w:ilvl w:val="0"/>
          <w:numId w:val="35"/>
        </w:numPr>
        <w:rPr>
          <w:rFonts w:ascii="Roboto Light" w:hAnsi="Roboto Light"/>
          <w:vanish/>
        </w:rPr>
      </w:pPr>
    </w:p>
    <w:p w14:paraId="066540D3" w14:textId="77777777" w:rsidR="005C2B02" w:rsidRPr="005C2B02" w:rsidRDefault="005C2B02" w:rsidP="005C2B02">
      <w:pPr>
        <w:pStyle w:val="ListParagraph"/>
        <w:numPr>
          <w:ilvl w:val="0"/>
          <w:numId w:val="35"/>
        </w:numPr>
        <w:rPr>
          <w:rFonts w:ascii="Roboto Light" w:hAnsi="Roboto Light"/>
          <w:vanish/>
        </w:rPr>
      </w:pPr>
    </w:p>
    <w:p w14:paraId="11CC680C" w14:textId="77777777" w:rsidR="005C2B02" w:rsidRPr="005C2B02" w:rsidRDefault="005C2B02" w:rsidP="005C2B02">
      <w:pPr>
        <w:pStyle w:val="ListParagraph"/>
        <w:numPr>
          <w:ilvl w:val="0"/>
          <w:numId w:val="35"/>
        </w:numPr>
        <w:rPr>
          <w:rFonts w:ascii="Roboto Light" w:hAnsi="Roboto Light"/>
          <w:vanish/>
        </w:rPr>
      </w:pPr>
    </w:p>
    <w:p w14:paraId="1006B4A0" w14:textId="77777777" w:rsidR="005C2B02" w:rsidRPr="005C2B02" w:rsidRDefault="005C2B02" w:rsidP="005C2B02">
      <w:pPr>
        <w:pStyle w:val="ListParagraph"/>
        <w:numPr>
          <w:ilvl w:val="0"/>
          <w:numId w:val="35"/>
        </w:numPr>
        <w:rPr>
          <w:rFonts w:ascii="Roboto Light" w:hAnsi="Roboto Light"/>
          <w:vanish/>
        </w:rPr>
      </w:pPr>
    </w:p>
    <w:p w14:paraId="3E20C90C" w14:textId="77777777" w:rsidR="005C2B02" w:rsidRPr="005C2B02" w:rsidRDefault="005C2B02" w:rsidP="005C2B02">
      <w:pPr>
        <w:pStyle w:val="ListParagraph"/>
        <w:numPr>
          <w:ilvl w:val="0"/>
          <w:numId w:val="35"/>
        </w:numPr>
        <w:rPr>
          <w:rFonts w:ascii="Roboto Light" w:hAnsi="Roboto Light"/>
          <w:vanish/>
        </w:rPr>
      </w:pPr>
    </w:p>
    <w:p w14:paraId="4365EA9C" w14:textId="37E64248" w:rsidR="00240926" w:rsidRDefault="00361BD0" w:rsidP="002566DE">
      <w:pPr>
        <w:pStyle w:val="ListParagraph"/>
        <w:numPr>
          <w:ilvl w:val="1"/>
          <w:numId w:val="35"/>
        </w:numPr>
        <w:ind w:left="567" w:hanging="567"/>
        <w:rPr>
          <w:rFonts w:ascii="Roboto Light" w:hAnsi="Roboto Light"/>
        </w:rPr>
      </w:pPr>
      <w:r w:rsidRPr="00B4317F">
        <w:rPr>
          <w:rFonts w:ascii="Roboto Light" w:hAnsi="Roboto Light"/>
        </w:rPr>
        <w:t xml:space="preserve"> </w:t>
      </w:r>
      <w:r w:rsidR="00240926">
        <w:rPr>
          <w:rFonts w:ascii="Roboto Light" w:hAnsi="Roboto Light"/>
        </w:rPr>
        <w:t xml:space="preserve">All customers will need to sign the Customer Access Agreement </w:t>
      </w:r>
      <w:proofErr w:type="gramStart"/>
      <w:r w:rsidR="00240926">
        <w:rPr>
          <w:rFonts w:ascii="Roboto Light" w:hAnsi="Roboto Light"/>
        </w:rPr>
        <w:t>in order to</w:t>
      </w:r>
      <w:proofErr w:type="gramEnd"/>
      <w:r w:rsidR="00240926">
        <w:rPr>
          <w:rFonts w:ascii="Roboto Light" w:hAnsi="Roboto Light"/>
        </w:rPr>
        <w:t xml:space="preserve"> run further competitions under the DPS.</w:t>
      </w:r>
    </w:p>
    <w:p w14:paraId="42E5E9AA" w14:textId="77777777" w:rsidR="009B5965" w:rsidRDefault="009B5965" w:rsidP="009B5965">
      <w:pPr>
        <w:pStyle w:val="ListParagraph"/>
        <w:ind w:left="567"/>
        <w:rPr>
          <w:rFonts w:ascii="Roboto Light" w:hAnsi="Roboto Light"/>
        </w:rPr>
      </w:pPr>
    </w:p>
    <w:p w14:paraId="16DDFD66" w14:textId="2FA923DC" w:rsidR="00FF17E9" w:rsidRDefault="009B5965" w:rsidP="002566DE">
      <w:pPr>
        <w:pStyle w:val="ListParagraph"/>
        <w:numPr>
          <w:ilvl w:val="1"/>
          <w:numId w:val="35"/>
        </w:numPr>
        <w:ind w:left="567" w:hanging="567"/>
        <w:rPr>
          <w:rFonts w:ascii="Roboto Light" w:hAnsi="Roboto Light"/>
        </w:rPr>
      </w:pPr>
      <w:r>
        <w:rPr>
          <w:rFonts w:ascii="Roboto Light" w:hAnsi="Roboto Light"/>
        </w:rPr>
        <w:t>Completed</w:t>
      </w:r>
      <w:r w:rsidR="00FF17E9">
        <w:rPr>
          <w:rFonts w:ascii="Roboto Light" w:hAnsi="Roboto Light"/>
        </w:rPr>
        <w:t xml:space="preserve"> Customer Access Agreement</w:t>
      </w:r>
      <w:r>
        <w:rPr>
          <w:rFonts w:ascii="Roboto Light" w:hAnsi="Roboto Light"/>
        </w:rPr>
        <w:t xml:space="preserve">(s) </w:t>
      </w:r>
      <w:r w:rsidR="00FF17E9">
        <w:rPr>
          <w:rFonts w:ascii="Roboto Light" w:hAnsi="Roboto Light"/>
        </w:rPr>
        <w:t>sho</w:t>
      </w:r>
      <w:r>
        <w:rPr>
          <w:rFonts w:ascii="Roboto Light" w:hAnsi="Roboto Light"/>
        </w:rPr>
        <w:t xml:space="preserve">uld be submitted to </w:t>
      </w:r>
      <w:hyperlink r:id="rId14" w:history="1">
        <w:r w:rsidRPr="00CE2F99">
          <w:rPr>
            <w:rStyle w:val="Hyperlink"/>
            <w:rFonts w:ascii="Roboto Light" w:hAnsi="Roboto Light"/>
          </w:rPr>
          <w:t>ecsenquiries@ecservices.org.uk</w:t>
        </w:r>
      </w:hyperlink>
      <w:r>
        <w:rPr>
          <w:rFonts w:ascii="Roboto Light" w:hAnsi="Roboto Light"/>
        </w:rPr>
        <w:t xml:space="preserve"> </w:t>
      </w:r>
    </w:p>
    <w:p w14:paraId="62DCDBCA" w14:textId="77777777" w:rsidR="00F53F8A" w:rsidRDefault="00F53F8A" w:rsidP="00F53F8A">
      <w:pPr>
        <w:pStyle w:val="ListParagraph"/>
        <w:ind w:left="432"/>
        <w:rPr>
          <w:rFonts w:ascii="Roboto Light" w:hAnsi="Roboto Light"/>
        </w:rPr>
      </w:pPr>
    </w:p>
    <w:p w14:paraId="2409B97C" w14:textId="1C7E656B" w:rsidR="00F53F8A" w:rsidRDefault="00F53F8A" w:rsidP="002566DE">
      <w:pPr>
        <w:pStyle w:val="ListParagraph"/>
        <w:numPr>
          <w:ilvl w:val="1"/>
          <w:numId w:val="35"/>
        </w:numPr>
        <w:ind w:left="567" w:hanging="567"/>
        <w:rPr>
          <w:rFonts w:ascii="Roboto Light" w:hAnsi="Roboto Light"/>
        </w:rPr>
      </w:pPr>
      <w:r>
        <w:rPr>
          <w:rFonts w:ascii="Roboto Light" w:hAnsi="Roboto Light"/>
        </w:rPr>
        <w:t>Customers will have the option to build and manage the further competition procedure themselves or with the support of ECS</w:t>
      </w:r>
      <w:r w:rsidR="002566DE">
        <w:rPr>
          <w:rFonts w:ascii="Roboto Light" w:hAnsi="Roboto Light"/>
        </w:rPr>
        <w:t xml:space="preserve"> via the Cimple portal</w:t>
      </w:r>
      <w:r w:rsidR="00A53299">
        <w:rPr>
          <w:rFonts w:ascii="Roboto Light" w:hAnsi="Roboto Light"/>
        </w:rPr>
        <w:t xml:space="preserve"> </w:t>
      </w:r>
      <w:r w:rsidR="006D3C6F" w:rsidRPr="006D3C6F">
        <w:rPr>
          <w:rFonts w:ascii="Roboto Light" w:hAnsi="Roboto Light"/>
        </w:rPr>
        <w:t>(</w:t>
      </w:r>
      <w:hyperlink r:id="rId15" w:history="1">
        <w:r w:rsidR="006D3C6F" w:rsidRPr="003A2772">
          <w:rPr>
            <w:rStyle w:val="Hyperlink"/>
            <w:rFonts w:ascii="Roboto Light" w:hAnsi="Roboto Light"/>
          </w:rPr>
          <w:t>https://app.cimple.uk/login</w:t>
        </w:r>
      </w:hyperlink>
      <w:r w:rsidR="006D3C6F" w:rsidRPr="006D3C6F">
        <w:rPr>
          <w:rFonts w:ascii="Roboto Light" w:hAnsi="Roboto Light"/>
        </w:rPr>
        <w:t>)</w:t>
      </w:r>
      <w:r w:rsidR="006D3C6F">
        <w:rPr>
          <w:rFonts w:ascii="Roboto Light" w:hAnsi="Roboto Light"/>
        </w:rPr>
        <w:t xml:space="preserve"> </w:t>
      </w:r>
    </w:p>
    <w:p w14:paraId="1FD74682" w14:textId="77777777" w:rsidR="00B15598" w:rsidRPr="00B15598" w:rsidRDefault="00B15598" w:rsidP="00B15598">
      <w:pPr>
        <w:pStyle w:val="ListParagraph"/>
        <w:rPr>
          <w:rFonts w:ascii="Roboto Light" w:hAnsi="Roboto Light"/>
        </w:rPr>
      </w:pPr>
    </w:p>
    <w:p w14:paraId="354D5115" w14:textId="584C1536" w:rsidR="004E47C4" w:rsidRDefault="004F1C4E" w:rsidP="004E47C4">
      <w:pPr>
        <w:pStyle w:val="ListParagraph"/>
        <w:numPr>
          <w:ilvl w:val="1"/>
          <w:numId w:val="35"/>
        </w:numPr>
        <w:ind w:left="567" w:hanging="567"/>
        <w:rPr>
          <w:rFonts w:ascii="Roboto Light" w:hAnsi="Roboto Light"/>
        </w:rPr>
      </w:pPr>
      <w:r>
        <w:rPr>
          <w:rFonts w:ascii="Roboto Light" w:hAnsi="Roboto Light"/>
        </w:rPr>
        <w:t xml:space="preserve">The further competition template (Appendix 5) is available for you to use to build your competition, however </w:t>
      </w:r>
      <w:r w:rsidR="00D96049">
        <w:rPr>
          <w:rFonts w:ascii="Roboto Light" w:hAnsi="Roboto Light"/>
        </w:rPr>
        <w:t xml:space="preserve">you </w:t>
      </w:r>
      <w:proofErr w:type="gramStart"/>
      <w:r w:rsidR="00D96049">
        <w:rPr>
          <w:rFonts w:ascii="Roboto Light" w:hAnsi="Roboto Light"/>
        </w:rPr>
        <w:t xml:space="preserve">are </w:t>
      </w:r>
      <w:r w:rsidR="00C04B45">
        <w:rPr>
          <w:rFonts w:ascii="Roboto Light" w:hAnsi="Roboto Light"/>
        </w:rPr>
        <w:t>a</w:t>
      </w:r>
      <w:r w:rsidR="004E47C4">
        <w:rPr>
          <w:rFonts w:ascii="Roboto Light" w:hAnsi="Roboto Light"/>
        </w:rPr>
        <w:t>ble to</w:t>
      </w:r>
      <w:proofErr w:type="gramEnd"/>
      <w:r w:rsidR="004E47C4">
        <w:rPr>
          <w:rFonts w:ascii="Roboto Light" w:hAnsi="Roboto Light"/>
        </w:rPr>
        <w:t xml:space="preserve"> use a template of your choice</w:t>
      </w:r>
    </w:p>
    <w:p w14:paraId="561CA8D6" w14:textId="77777777" w:rsidR="004E47C4" w:rsidRPr="004E47C4" w:rsidRDefault="004E47C4" w:rsidP="004E47C4">
      <w:pPr>
        <w:pStyle w:val="ListParagraph"/>
        <w:rPr>
          <w:rFonts w:ascii="Roboto Light" w:hAnsi="Roboto Light"/>
        </w:rPr>
      </w:pPr>
    </w:p>
    <w:p w14:paraId="370857CA" w14:textId="6169C5C1" w:rsidR="004E47C4" w:rsidRDefault="004E47C4" w:rsidP="004E47C4">
      <w:pPr>
        <w:pStyle w:val="ListParagraph"/>
        <w:numPr>
          <w:ilvl w:val="1"/>
          <w:numId w:val="35"/>
        </w:numPr>
        <w:ind w:left="567" w:hanging="567"/>
        <w:rPr>
          <w:rFonts w:ascii="Roboto Light" w:hAnsi="Roboto Light"/>
        </w:rPr>
      </w:pPr>
      <w:r>
        <w:rPr>
          <w:rFonts w:ascii="Roboto Light" w:hAnsi="Roboto Light"/>
        </w:rPr>
        <w:t xml:space="preserve">Your further competition documents must include the full and exact requirements and specification </w:t>
      </w:r>
      <w:r w:rsidR="00A53299">
        <w:rPr>
          <w:rFonts w:ascii="Roboto Light" w:hAnsi="Roboto Light"/>
        </w:rPr>
        <w:t>required including but not limited to:</w:t>
      </w:r>
    </w:p>
    <w:p w14:paraId="2C0EA4EF" w14:textId="77777777" w:rsidR="00A53299" w:rsidRPr="00A53299" w:rsidRDefault="00A53299" w:rsidP="00A53299">
      <w:pPr>
        <w:pStyle w:val="ListParagraph"/>
        <w:rPr>
          <w:rFonts w:ascii="Roboto Light" w:hAnsi="Roboto Light"/>
        </w:rPr>
      </w:pPr>
    </w:p>
    <w:p w14:paraId="75906EFF" w14:textId="77777777" w:rsidR="00A53299" w:rsidRPr="00A53299" w:rsidRDefault="00A53299" w:rsidP="00A53299">
      <w:pPr>
        <w:pStyle w:val="ListParagraph"/>
        <w:numPr>
          <w:ilvl w:val="2"/>
          <w:numId w:val="35"/>
        </w:numPr>
        <w:rPr>
          <w:rFonts w:ascii="Roboto Light" w:hAnsi="Roboto Light"/>
        </w:rPr>
      </w:pPr>
      <w:r w:rsidRPr="00A53299">
        <w:rPr>
          <w:rFonts w:ascii="Roboto Light" w:hAnsi="Roboto Light"/>
        </w:rPr>
        <w:t>Specification</w:t>
      </w:r>
    </w:p>
    <w:p w14:paraId="40FF2E30" w14:textId="77777777" w:rsidR="00A53299" w:rsidRPr="00A53299" w:rsidRDefault="00A53299" w:rsidP="00A53299">
      <w:pPr>
        <w:pStyle w:val="ListParagraph"/>
        <w:numPr>
          <w:ilvl w:val="2"/>
          <w:numId w:val="35"/>
        </w:numPr>
        <w:rPr>
          <w:rFonts w:ascii="Roboto Light" w:hAnsi="Roboto Light"/>
        </w:rPr>
      </w:pPr>
      <w:r w:rsidRPr="00A53299">
        <w:rPr>
          <w:rFonts w:ascii="Roboto Light" w:hAnsi="Roboto Light"/>
        </w:rPr>
        <w:t>Delivery Instructions</w:t>
      </w:r>
    </w:p>
    <w:p w14:paraId="189BC387" w14:textId="77777777" w:rsidR="00A53299" w:rsidRPr="00A53299" w:rsidRDefault="00A53299" w:rsidP="00A53299">
      <w:pPr>
        <w:pStyle w:val="ListParagraph"/>
        <w:numPr>
          <w:ilvl w:val="2"/>
          <w:numId w:val="35"/>
        </w:numPr>
        <w:rPr>
          <w:rFonts w:ascii="Roboto Light" w:hAnsi="Roboto Light"/>
        </w:rPr>
      </w:pPr>
      <w:r w:rsidRPr="00A53299">
        <w:rPr>
          <w:rFonts w:ascii="Roboto Light" w:hAnsi="Roboto Light"/>
        </w:rPr>
        <w:t>Timescales</w:t>
      </w:r>
    </w:p>
    <w:p w14:paraId="2AA8CE96" w14:textId="2BC938BC" w:rsidR="00A53299" w:rsidRPr="00A53299" w:rsidRDefault="00A53299" w:rsidP="00A53299">
      <w:pPr>
        <w:pStyle w:val="ListParagraph"/>
        <w:numPr>
          <w:ilvl w:val="2"/>
          <w:numId w:val="35"/>
        </w:numPr>
        <w:rPr>
          <w:rFonts w:ascii="Roboto Light" w:hAnsi="Roboto Light"/>
        </w:rPr>
      </w:pPr>
      <w:r w:rsidRPr="00A53299">
        <w:rPr>
          <w:rFonts w:ascii="Roboto Light" w:hAnsi="Roboto Light"/>
        </w:rPr>
        <w:t>Evaluation &amp; Award Criteria</w:t>
      </w:r>
      <w:r w:rsidR="008334AC">
        <w:rPr>
          <w:rFonts w:ascii="Roboto Light" w:hAnsi="Roboto Light"/>
        </w:rPr>
        <w:t xml:space="preserve"> including Social Value</w:t>
      </w:r>
    </w:p>
    <w:p w14:paraId="1431A050" w14:textId="5FC99035" w:rsidR="00240926" w:rsidRPr="00A53299" w:rsidRDefault="00A53299" w:rsidP="00A53299">
      <w:pPr>
        <w:pStyle w:val="ListParagraph"/>
        <w:numPr>
          <w:ilvl w:val="2"/>
          <w:numId w:val="35"/>
        </w:numPr>
        <w:rPr>
          <w:rFonts w:ascii="Roboto Light" w:hAnsi="Roboto Light"/>
        </w:rPr>
      </w:pPr>
      <w:r w:rsidRPr="00A53299">
        <w:rPr>
          <w:rFonts w:ascii="Roboto Light" w:hAnsi="Roboto Light"/>
        </w:rPr>
        <w:t>Key Performance Indicators (KPIs)</w:t>
      </w:r>
    </w:p>
    <w:p w14:paraId="349F82AC" w14:textId="77777777" w:rsidR="007655CB" w:rsidRDefault="007655CB" w:rsidP="007655CB">
      <w:pPr>
        <w:rPr>
          <w:rFonts w:ascii="Roboto Light" w:hAnsi="Roboto Light"/>
        </w:rPr>
      </w:pPr>
    </w:p>
    <w:p w14:paraId="048936FF" w14:textId="5C4562BF" w:rsidR="008334AC" w:rsidRDefault="008334AC" w:rsidP="007655CB">
      <w:pPr>
        <w:pStyle w:val="ListParagraph"/>
        <w:numPr>
          <w:ilvl w:val="1"/>
          <w:numId w:val="35"/>
        </w:numPr>
        <w:ind w:left="567" w:hanging="567"/>
        <w:rPr>
          <w:rFonts w:ascii="Roboto Light" w:hAnsi="Roboto Light"/>
        </w:rPr>
      </w:pPr>
      <w:r>
        <w:rPr>
          <w:rFonts w:ascii="Roboto Light" w:hAnsi="Roboto Light"/>
        </w:rPr>
        <w:t>Any Special Terms and Conditions that apply to your further competition should be included within the competition documents</w:t>
      </w:r>
    </w:p>
    <w:p w14:paraId="6A946DE1" w14:textId="77777777" w:rsidR="008334AC" w:rsidRDefault="008334AC" w:rsidP="008334AC">
      <w:pPr>
        <w:pStyle w:val="ListParagraph"/>
        <w:ind w:left="567"/>
        <w:rPr>
          <w:rFonts w:ascii="Roboto Light" w:hAnsi="Roboto Light"/>
        </w:rPr>
      </w:pPr>
    </w:p>
    <w:p w14:paraId="7BD61963" w14:textId="0048D111" w:rsidR="00EB6C81" w:rsidRDefault="006D3C6F" w:rsidP="007655CB">
      <w:pPr>
        <w:pStyle w:val="ListParagraph"/>
        <w:numPr>
          <w:ilvl w:val="1"/>
          <w:numId w:val="35"/>
        </w:numPr>
        <w:ind w:left="567" w:hanging="567"/>
        <w:rPr>
          <w:rFonts w:ascii="Roboto Light" w:hAnsi="Roboto Light"/>
        </w:rPr>
      </w:pPr>
      <w:r>
        <w:rPr>
          <w:rFonts w:ascii="Roboto Light" w:hAnsi="Roboto Light"/>
        </w:rPr>
        <w:t xml:space="preserve">The </w:t>
      </w:r>
      <w:r w:rsidR="00EB6C81" w:rsidRPr="00324D67">
        <w:rPr>
          <w:rFonts w:ascii="Roboto Light" w:hAnsi="Roboto Light"/>
        </w:rPr>
        <w:t xml:space="preserve">minimum timescale for return of tenders </w:t>
      </w:r>
      <w:r>
        <w:rPr>
          <w:rFonts w:ascii="Roboto Light" w:hAnsi="Roboto Light"/>
        </w:rPr>
        <w:t xml:space="preserve">under the further competition procedure is </w:t>
      </w:r>
      <w:r w:rsidR="00EB6C81" w:rsidRPr="00324D67">
        <w:rPr>
          <w:rFonts w:ascii="Roboto Light" w:hAnsi="Roboto Light"/>
        </w:rPr>
        <w:t>ten (10) days.</w:t>
      </w:r>
    </w:p>
    <w:p w14:paraId="49194E92" w14:textId="2D3775F5" w:rsidR="00CD390B" w:rsidRPr="00FC4198" w:rsidRDefault="00814C58" w:rsidP="00CD390B">
      <w:pPr>
        <w:pStyle w:val="Heading1"/>
        <w:numPr>
          <w:ilvl w:val="0"/>
          <w:numId w:val="11"/>
        </w:numPr>
        <w:rPr>
          <w:rFonts w:ascii="Roboto Light" w:hAnsi="Roboto Light"/>
          <w:b/>
          <w:bCs/>
          <w:color w:val="auto"/>
          <w:sz w:val="24"/>
          <w:szCs w:val="24"/>
        </w:rPr>
      </w:pPr>
      <w:bookmarkStart w:id="6" w:name="_Toc99466970"/>
      <w:r w:rsidRPr="00FC4198">
        <w:rPr>
          <w:rFonts w:ascii="Roboto Light" w:hAnsi="Roboto Light"/>
          <w:b/>
          <w:bCs/>
          <w:color w:val="auto"/>
          <w:sz w:val="24"/>
          <w:szCs w:val="24"/>
        </w:rPr>
        <w:t xml:space="preserve">DPS </w:t>
      </w:r>
      <w:r w:rsidR="004C1CB9" w:rsidRPr="00FC4198">
        <w:rPr>
          <w:rFonts w:ascii="Roboto Light" w:hAnsi="Roboto Light"/>
          <w:b/>
          <w:bCs/>
          <w:color w:val="auto"/>
          <w:sz w:val="24"/>
          <w:szCs w:val="24"/>
        </w:rPr>
        <w:t>Management and Support</w:t>
      </w:r>
      <w:bookmarkEnd w:id="6"/>
      <w:r w:rsidR="004C1CB9" w:rsidRPr="00FC4198">
        <w:rPr>
          <w:rFonts w:ascii="Roboto Light" w:hAnsi="Roboto Light"/>
          <w:b/>
          <w:bCs/>
          <w:color w:val="auto"/>
          <w:sz w:val="24"/>
          <w:szCs w:val="24"/>
        </w:rPr>
        <w:t xml:space="preserve"> </w:t>
      </w:r>
    </w:p>
    <w:p w14:paraId="503197D7" w14:textId="77777777" w:rsidR="0014492E" w:rsidRPr="00FC4198" w:rsidRDefault="0014492E" w:rsidP="0014492E"/>
    <w:p w14:paraId="4A583157" w14:textId="77777777" w:rsidR="008334AC" w:rsidRPr="00FC4198" w:rsidRDefault="008334AC" w:rsidP="008334AC">
      <w:pPr>
        <w:pStyle w:val="ListParagraph"/>
        <w:numPr>
          <w:ilvl w:val="0"/>
          <w:numId w:val="49"/>
        </w:numPr>
        <w:rPr>
          <w:rFonts w:ascii="Roboto Light" w:hAnsi="Roboto Light"/>
          <w:vanish/>
        </w:rPr>
      </w:pPr>
    </w:p>
    <w:p w14:paraId="55BCB5EC" w14:textId="77777777" w:rsidR="008334AC" w:rsidRPr="00FC4198" w:rsidRDefault="008334AC" w:rsidP="008334AC">
      <w:pPr>
        <w:pStyle w:val="ListParagraph"/>
        <w:numPr>
          <w:ilvl w:val="0"/>
          <w:numId w:val="49"/>
        </w:numPr>
        <w:rPr>
          <w:rFonts w:ascii="Roboto Light" w:hAnsi="Roboto Light"/>
          <w:vanish/>
        </w:rPr>
      </w:pPr>
    </w:p>
    <w:p w14:paraId="51BB8FA7" w14:textId="77777777" w:rsidR="008334AC" w:rsidRPr="00FC4198" w:rsidRDefault="008334AC" w:rsidP="008334AC">
      <w:pPr>
        <w:pStyle w:val="ListParagraph"/>
        <w:numPr>
          <w:ilvl w:val="0"/>
          <w:numId w:val="49"/>
        </w:numPr>
        <w:rPr>
          <w:rFonts w:ascii="Roboto Light" w:hAnsi="Roboto Light"/>
          <w:vanish/>
        </w:rPr>
      </w:pPr>
    </w:p>
    <w:p w14:paraId="6BDC60B3" w14:textId="77777777" w:rsidR="008334AC" w:rsidRPr="00FC4198" w:rsidRDefault="008334AC" w:rsidP="008334AC">
      <w:pPr>
        <w:pStyle w:val="ListParagraph"/>
        <w:numPr>
          <w:ilvl w:val="0"/>
          <w:numId w:val="49"/>
        </w:numPr>
        <w:rPr>
          <w:rFonts w:ascii="Roboto Light" w:hAnsi="Roboto Light"/>
          <w:vanish/>
        </w:rPr>
      </w:pPr>
    </w:p>
    <w:p w14:paraId="629BE937" w14:textId="77777777" w:rsidR="008334AC" w:rsidRPr="00FC4198" w:rsidRDefault="008334AC" w:rsidP="008334AC">
      <w:pPr>
        <w:pStyle w:val="ListParagraph"/>
        <w:numPr>
          <w:ilvl w:val="0"/>
          <w:numId w:val="49"/>
        </w:numPr>
        <w:rPr>
          <w:rFonts w:ascii="Roboto Light" w:hAnsi="Roboto Light"/>
          <w:vanish/>
        </w:rPr>
      </w:pPr>
    </w:p>
    <w:p w14:paraId="722A3BDC" w14:textId="77777777" w:rsidR="008334AC" w:rsidRPr="00FC4198" w:rsidRDefault="008334AC" w:rsidP="008334AC">
      <w:pPr>
        <w:pStyle w:val="ListParagraph"/>
        <w:numPr>
          <w:ilvl w:val="0"/>
          <w:numId w:val="49"/>
        </w:numPr>
        <w:rPr>
          <w:rFonts w:ascii="Roboto Light" w:hAnsi="Roboto Light"/>
          <w:vanish/>
        </w:rPr>
      </w:pPr>
    </w:p>
    <w:p w14:paraId="4D21ACC2" w14:textId="4494CD43" w:rsidR="00AF70BE" w:rsidRPr="00FC4198" w:rsidRDefault="00783CFD" w:rsidP="008334AC">
      <w:pPr>
        <w:pStyle w:val="ListParagraph"/>
        <w:numPr>
          <w:ilvl w:val="1"/>
          <w:numId w:val="49"/>
        </w:numPr>
        <w:ind w:left="432"/>
        <w:rPr>
          <w:rFonts w:ascii="Roboto Light" w:hAnsi="Roboto Light"/>
        </w:rPr>
      </w:pPr>
      <w:r w:rsidRPr="00FC4198">
        <w:rPr>
          <w:rFonts w:ascii="Roboto Light" w:hAnsi="Roboto Light"/>
        </w:rPr>
        <w:t xml:space="preserve">ECS are committed </w:t>
      </w:r>
      <w:r w:rsidR="00C74854" w:rsidRPr="00FC4198">
        <w:rPr>
          <w:rFonts w:ascii="Roboto Light" w:hAnsi="Roboto Light"/>
        </w:rPr>
        <w:t xml:space="preserve">to the successful delivery of the Ethical &amp; Sustainable Supply DPS </w:t>
      </w:r>
      <w:r w:rsidR="00E54828" w:rsidRPr="00FC4198">
        <w:rPr>
          <w:rFonts w:ascii="Roboto Light" w:hAnsi="Roboto Light"/>
        </w:rPr>
        <w:t xml:space="preserve">and subsequently </w:t>
      </w:r>
      <w:r w:rsidR="00CD470C" w:rsidRPr="00FC4198">
        <w:rPr>
          <w:rFonts w:ascii="Roboto Light" w:hAnsi="Roboto Light"/>
        </w:rPr>
        <w:t>committed to w</w:t>
      </w:r>
      <w:r w:rsidR="00E54828" w:rsidRPr="00FC4198">
        <w:rPr>
          <w:rFonts w:ascii="Roboto Light" w:hAnsi="Roboto Light"/>
        </w:rPr>
        <w:t>orking with all Customers</w:t>
      </w:r>
      <w:r w:rsidR="00AF70BE" w:rsidRPr="00FC4198">
        <w:rPr>
          <w:rFonts w:ascii="Roboto Light" w:hAnsi="Roboto Light"/>
        </w:rPr>
        <w:t xml:space="preserve"> to</w:t>
      </w:r>
      <w:r w:rsidR="00CD470C" w:rsidRPr="00FC4198">
        <w:rPr>
          <w:rFonts w:ascii="Roboto Light" w:hAnsi="Roboto Light"/>
        </w:rPr>
        <w:t xml:space="preserve"> support them to</w:t>
      </w:r>
      <w:r w:rsidR="00AF70BE" w:rsidRPr="00FC4198">
        <w:rPr>
          <w:rFonts w:ascii="Roboto Light" w:hAnsi="Roboto Light"/>
        </w:rPr>
        <w:t xml:space="preserve"> achieve their objectives when running a further competition via the DPS. </w:t>
      </w:r>
    </w:p>
    <w:p w14:paraId="2EB0DE28" w14:textId="77777777" w:rsidR="00AF70BE" w:rsidRPr="00FC4198" w:rsidRDefault="00AF70BE" w:rsidP="00AF70BE">
      <w:pPr>
        <w:pStyle w:val="ListParagraph"/>
        <w:ind w:left="432"/>
        <w:rPr>
          <w:rFonts w:ascii="Roboto Light" w:hAnsi="Roboto Light"/>
        </w:rPr>
      </w:pPr>
    </w:p>
    <w:p w14:paraId="20D69557" w14:textId="3A72EFC3" w:rsidR="006B7E5E" w:rsidRDefault="00AF70BE" w:rsidP="008334AC">
      <w:pPr>
        <w:pStyle w:val="ListParagraph"/>
        <w:numPr>
          <w:ilvl w:val="1"/>
          <w:numId w:val="49"/>
        </w:numPr>
        <w:ind w:left="432"/>
        <w:rPr>
          <w:rFonts w:ascii="Roboto Light" w:hAnsi="Roboto Light"/>
        </w:rPr>
      </w:pPr>
      <w:r w:rsidRPr="00FC4198">
        <w:rPr>
          <w:rFonts w:ascii="Roboto Light" w:hAnsi="Roboto Light"/>
        </w:rPr>
        <w:t xml:space="preserve">ECS </w:t>
      </w:r>
      <w:r w:rsidR="00253C35">
        <w:rPr>
          <w:rFonts w:ascii="Roboto Light" w:hAnsi="Roboto Light"/>
        </w:rPr>
        <w:t>will</w:t>
      </w:r>
      <w:r w:rsidRPr="00FC4198">
        <w:rPr>
          <w:rFonts w:ascii="Roboto Light" w:hAnsi="Roboto Light"/>
        </w:rPr>
        <w:t xml:space="preserve"> </w:t>
      </w:r>
      <w:r w:rsidR="008E3B6B" w:rsidRPr="00FC4198">
        <w:rPr>
          <w:rFonts w:ascii="Roboto Light" w:hAnsi="Roboto Light"/>
        </w:rPr>
        <w:t>manage the further competition process on your behalf via the Cimple portal (</w:t>
      </w:r>
      <w:hyperlink r:id="rId16" w:history="1">
        <w:r w:rsidR="008E3B6B" w:rsidRPr="00FC4198">
          <w:rPr>
            <w:rStyle w:val="Hyperlink"/>
            <w:rFonts w:ascii="Roboto Light" w:hAnsi="Roboto Light"/>
          </w:rPr>
          <w:t>https://app.cimple.uk/login</w:t>
        </w:r>
      </w:hyperlink>
      <w:r w:rsidR="008E3B6B" w:rsidRPr="00FC4198">
        <w:rPr>
          <w:rFonts w:ascii="Roboto Light" w:hAnsi="Roboto Light"/>
        </w:rPr>
        <w:t>)</w:t>
      </w:r>
      <w:r w:rsidR="006B7E5E" w:rsidRPr="00FC4198">
        <w:rPr>
          <w:rFonts w:ascii="Roboto Light" w:hAnsi="Roboto Light"/>
        </w:rPr>
        <w:t xml:space="preserve"> this would include review of your further competition documents and management of clarifications and tender responses via the portal. </w:t>
      </w:r>
    </w:p>
    <w:p w14:paraId="6E991075" w14:textId="77777777" w:rsidR="00CD08D1" w:rsidRPr="00CD08D1" w:rsidRDefault="00CD08D1" w:rsidP="00CD08D1">
      <w:pPr>
        <w:pStyle w:val="ListParagraph"/>
        <w:rPr>
          <w:rFonts w:ascii="Roboto Light" w:hAnsi="Roboto Light"/>
        </w:rPr>
      </w:pPr>
    </w:p>
    <w:p w14:paraId="70725E50" w14:textId="507A4F0C" w:rsidR="00CD08D1" w:rsidRDefault="00CD08D1" w:rsidP="008334AC">
      <w:pPr>
        <w:pStyle w:val="ListParagraph"/>
        <w:numPr>
          <w:ilvl w:val="1"/>
          <w:numId w:val="49"/>
        </w:numPr>
        <w:ind w:left="432"/>
        <w:rPr>
          <w:rFonts w:ascii="Roboto Light" w:hAnsi="Roboto Light"/>
        </w:rPr>
      </w:pPr>
      <w:r>
        <w:rPr>
          <w:rFonts w:ascii="Roboto Light" w:hAnsi="Roboto Light"/>
        </w:rPr>
        <w:t>Please find below standard workflow</w:t>
      </w:r>
      <w:r w:rsidR="00110B65">
        <w:rPr>
          <w:rFonts w:ascii="Roboto Light" w:hAnsi="Roboto Light"/>
        </w:rPr>
        <w:t xml:space="preserve"> for management of further competitions via the DPS</w:t>
      </w:r>
    </w:p>
    <w:p w14:paraId="2F70760B" w14:textId="68318DC4" w:rsidR="007A4EC4" w:rsidRDefault="00135EA9" w:rsidP="004A64C1">
      <w:pPr>
        <w:pStyle w:val="ListParagraph"/>
        <w:rPr>
          <w:rFonts w:ascii="Roboto Light" w:hAnsi="Roboto Light"/>
        </w:rPr>
      </w:pPr>
      <w:r>
        <w:rPr>
          <w:rFonts w:ascii="Roboto Light" w:hAnsi="Roboto Light"/>
          <w:noProof/>
        </w:rPr>
        <w:lastRenderedPageBreak/>
        <w:drawing>
          <wp:anchor distT="0" distB="0" distL="114300" distR="114300" simplePos="0" relativeHeight="251662848" behindDoc="1" locked="0" layoutInCell="1" allowOverlap="1" wp14:anchorId="1EE3405C" wp14:editId="5D095602">
            <wp:simplePos x="0" y="0"/>
            <wp:positionH relativeFrom="page">
              <wp:posOffset>733425</wp:posOffset>
            </wp:positionH>
            <wp:positionV relativeFrom="paragraph">
              <wp:posOffset>147320</wp:posOffset>
            </wp:positionV>
            <wp:extent cx="6448425" cy="4025265"/>
            <wp:effectExtent l="0" t="0" r="9525" b="0"/>
            <wp:wrapTight wrapText="bothSides">
              <wp:wrapPolygon edited="0">
                <wp:start x="0" y="307"/>
                <wp:lineTo x="0" y="4907"/>
                <wp:lineTo x="9061" y="5418"/>
                <wp:lineTo x="0" y="5725"/>
                <wp:lineTo x="0" y="10325"/>
                <wp:lineTo x="1468" y="10325"/>
                <wp:lineTo x="0" y="11245"/>
                <wp:lineTo x="0" y="21160"/>
                <wp:lineTo x="21504" y="21160"/>
                <wp:lineTo x="21568" y="20547"/>
                <wp:lineTo x="21568" y="11347"/>
                <wp:lineTo x="21249" y="11142"/>
                <wp:lineTo x="17420" y="10325"/>
                <wp:lineTo x="21249" y="10325"/>
                <wp:lineTo x="21568" y="10222"/>
                <wp:lineTo x="21568" y="5827"/>
                <wp:lineTo x="19909" y="5418"/>
                <wp:lineTo x="21568" y="4805"/>
                <wp:lineTo x="21568" y="716"/>
                <wp:lineTo x="21504" y="307"/>
                <wp:lineTo x="0" y="30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448425" cy="4025265"/>
                    </a:xfrm>
                    <a:prstGeom prst="rect">
                      <a:avLst/>
                    </a:prstGeom>
                    <a:noFill/>
                  </pic:spPr>
                </pic:pic>
              </a:graphicData>
            </a:graphic>
            <wp14:sizeRelH relativeFrom="margin">
              <wp14:pctWidth>0</wp14:pctWidth>
            </wp14:sizeRelH>
            <wp14:sizeRelV relativeFrom="margin">
              <wp14:pctHeight>0</wp14:pctHeight>
            </wp14:sizeRelV>
          </wp:anchor>
        </w:drawing>
      </w:r>
    </w:p>
    <w:p w14:paraId="5773E3CB" w14:textId="77777777" w:rsidR="004A64C1" w:rsidRPr="004A64C1" w:rsidRDefault="004A64C1" w:rsidP="004A64C1">
      <w:pPr>
        <w:pStyle w:val="ListParagraph"/>
        <w:rPr>
          <w:rFonts w:ascii="Roboto Light" w:hAnsi="Roboto Light"/>
        </w:rPr>
      </w:pPr>
    </w:p>
    <w:p w14:paraId="2B0253F6" w14:textId="033D2543" w:rsidR="002E4860" w:rsidRDefault="00175F7A" w:rsidP="008334AC">
      <w:pPr>
        <w:pStyle w:val="ListParagraph"/>
        <w:numPr>
          <w:ilvl w:val="1"/>
          <w:numId w:val="49"/>
        </w:numPr>
        <w:ind w:left="432"/>
        <w:rPr>
          <w:rFonts w:ascii="Roboto Light" w:hAnsi="Roboto Light"/>
        </w:rPr>
      </w:pPr>
      <w:r w:rsidRPr="00FC4198">
        <w:rPr>
          <w:rFonts w:ascii="Roboto Light" w:hAnsi="Roboto Light"/>
        </w:rPr>
        <w:t>If you need specific procurement and commercial advice</w:t>
      </w:r>
      <w:r w:rsidR="004D750E" w:rsidRPr="00FC4198">
        <w:rPr>
          <w:rFonts w:ascii="Roboto Light" w:hAnsi="Roboto Light"/>
        </w:rPr>
        <w:t xml:space="preserve"> beyond the management of the further</w:t>
      </w:r>
      <w:r w:rsidRPr="00FC4198">
        <w:rPr>
          <w:rFonts w:ascii="Roboto Light" w:hAnsi="Roboto Light"/>
        </w:rPr>
        <w:t xml:space="preserve"> </w:t>
      </w:r>
      <w:r w:rsidR="004D750E" w:rsidRPr="00FC4198">
        <w:rPr>
          <w:rFonts w:ascii="Roboto Light" w:hAnsi="Roboto Light"/>
        </w:rPr>
        <w:t xml:space="preserve">competition via the portal, </w:t>
      </w:r>
      <w:r w:rsidRPr="00FC4198">
        <w:rPr>
          <w:rFonts w:ascii="Roboto Light" w:hAnsi="Roboto Light"/>
        </w:rPr>
        <w:t xml:space="preserve">ECS would be </w:t>
      </w:r>
      <w:r w:rsidR="00F41C8E" w:rsidRPr="00FC4198">
        <w:rPr>
          <w:rFonts w:ascii="Roboto Light" w:hAnsi="Roboto Light"/>
        </w:rPr>
        <w:t xml:space="preserve">happy to </w:t>
      </w:r>
      <w:r w:rsidR="00040B04">
        <w:rPr>
          <w:rFonts w:ascii="Roboto Light" w:hAnsi="Roboto Light"/>
        </w:rPr>
        <w:t xml:space="preserve">explore how we could further </w:t>
      </w:r>
      <w:r w:rsidR="00F41C8E" w:rsidRPr="00FC4198">
        <w:rPr>
          <w:rFonts w:ascii="Roboto Light" w:hAnsi="Roboto Light"/>
        </w:rPr>
        <w:t>support yo</w:t>
      </w:r>
      <w:r w:rsidR="00040B04">
        <w:rPr>
          <w:rFonts w:ascii="Roboto Light" w:hAnsi="Roboto Light"/>
        </w:rPr>
        <w:t>u</w:t>
      </w:r>
      <w:r w:rsidR="002E4860" w:rsidRPr="00FC4198">
        <w:rPr>
          <w:rFonts w:ascii="Roboto Light" w:hAnsi="Roboto Light"/>
        </w:rPr>
        <w:t>.</w:t>
      </w:r>
    </w:p>
    <w:p w14:paraId="49390234" w14:textId="572E28AF" w:rsidR="00565937" w:rsidRPr="00565937" w:rsidRDefault="00565937" w:rsidP="00565937">
      <w:pPr>
        <w:pStyle w:val="ListParagraph"/>
        <w:rPr>
          <w:rFonts w:ascii="Roboto Light" w:hAnsi="Roboto Light"/>
        </w:rPr>
      </w:pPr>
    </w:p>
    <w:p w14:paraId="16FB7EB7" w14:textId="67B1021B" w:rsidR="00565937" w:rsidRPr="00FC4198" w:rsidRDefault="00565937" w:rsidP="008334AC">
      <w:pPr>
        <w:pStyle w:val="ListParagraph"/>
        <w:numPr>
          <w:ilvl w:val="1"/>
          <w:numId w:val="49"/>
        </w:numPr>
        <w:ind w:left="432"/>
        <w:rPr>
          <w:rFonts w:ascii="Roboto Light" w:hAnsi="Roboto Light"/>
        </w:rPr>
      </w:pPr>
      <w:r>
        <w:rPr>
          <w:rFonts w:ascii="Roboto Light" w:hAnsi="Roboto Light"/>
        </w:rPr>
        <w:t xml:space="preserve">ECS offer a wide range of procurement activity such as </w:t>
      </w:r>
      <w:r w:rsidR="00F22977">
        <w:rPr>
          <w:rFonts w:ascii="Roboto Light" w:hAnsi="Roboto Light"/>
        </w:rPr>
        <w:t xml:space="preserve">stakeholder engagement, market insight and engagement, specification development through to evaluation training, </w:t>
      </w:r>
      <w:proofErr w:type="gramStart"/>
      <w:r w:rsidR="00F22977">
        <w:rPr>
          <w:rFonts w:ascii="Roboto Light" w:hAnsi="Roboto Light"/>
        </w:rPr>
        <w:t>evaluations</w:t>
      </w:r>
      <w:proofErr w:type="gramEnd"/>
      <w:r w:rsidR="00F22977">
        <w:rPr>
          <w:rFonts w:ascii="Roboto Light" w:hAnsi="Roboto Light"/>
        </w:rPr>
        <w:t xml:space="preserve"> and moderations as well as effective contract management. </w:t>
      </w:r>
    </w:p>
    <w:p w14:paraId="135BD4EC" w14:textId="0CA88728" w:rsidR="002E4860" w:rsidRPr="00FC4198" w:rsidRDefault="002E4860" w:rsidP="002E4860">
      <w:pPr>
        <w:pStyle w:val="ListParagraph"/>
        <w:rPr>
          <w:rFonts w:ascii="Roboto Light" w:hAnsi="Roboto Light"/>
        </w:rPr>
      </w:pPr>
    </w:p>
    <w:p w14:paraId="516592E4" w14:textId="708DE08E" w:rsidR="00F41C8E" w:rsidRPr="00FC4198" w:rsidRDefault="002E4860" w:rsidP="008334AC">
      <w:pPr>
        <w:pStyle w:val="ListParagraph"/>
        <w:numPr>
          <w:ilvl w:val="1"/>
          <w:numId w:val="49"/>
        </w:numPr>
        <w:ind w:left="432"/>
        <w:rPr>
          <w:rFonts w:ascii="Roboto Light" w:hAnsi="Roboto Light"/>
        </w:rPr>
      </w:pPr>
      <w:r w:rsidRPr="00FC4198">
        <w:rPr>
          <w:rFonts w:ascii="Roboto Light" w:hAnsi="Roboto Light"/>
        </w:rPr>
        <w:t xml:space="preserve">Please contact </w:t>
      </w:r>
      <w:hyperlink r:id="rId18" w:history="1">
        <w:r w:rsidRPr="00FC4198">
          <w:rPr>
            <w:rStyle w:val="Hyperlink"/>
            <w:rFonts w:ascii="Roboto Light" w:hAnsi="Roboto Light"/>
          </w:rPr>
          <w:t>ecsenquiries@ecservices.org.uk</w:t>
        </w:r>
      </w:hyperlink>
      <w:r w:rsidRPr="00FC4198">
        <w:rPr>
          <w:rFonts w:ascii="Roboto Light" w:hAnsi="Roboto Light"/>
        </w:rPr>
        <w:t xml:space="preserve"> to discuss the options </w:t>
      </w:r>
      <w:r w:rsidR="00040B04">
        <w:rPr>
          <w:rFonts w:ascii="Roboto Light" w:hAnsi="Roboto Light"/>
        </w:rPr>
        <w:t xml:space="preserve">for </w:t>
      </w:r>
      <w:r w:rsidR="001F20CA" w:rsidRPr="00FC4198">
        <w:rPr>
          <w:rFonts w:ascii="Roboto Light" w:hAnsi="Roboto Light"/>
        </w:rPr>
        <w:t>specialist advice</w:t>
      </w:r>
      <w:r w:rsidR="00F41C8E" w:rsidRPr="00FC4198">
        <w:rPr>
          <w:rFonts w:ascii="Roboto Light" w:hAnsi="Roboto Light"/>
        </w:rPr>
        <w:t xml:space="preserve"> </w:t>
      </w:r>
    </w:p>
    <w:p w14:paraId="40C12452" w14:textId="554C94D1" w:rsidR="00F41C8E" w:rsidRPr="00F41C8E" w:rsidRDefault="00F41C8E" w:rsidP="00F41C8E">
      <w:pPr>
        <w:pStyle w:val="ListParagraph"/>
        <w:rPr>
          <w:rFonts w:ascii="Roboto Light" w:hAnsi="Roboto Light"/>
        </w:rPr>
      </w:pPr>
    </w:p>
    <w:p w14:paraId="5C10FBEC" w14:textId="70F00273" w:rsidR="005D0801" w:rsidRPr="008F3306" w:rsidRDefault="005D0801" w:rsidP="005D0801">
      <w:pPr>
        <w:rPr>
          <w:rFonts w:ascii="Roboto Light" w:hAnsi="Roboto Light"/>
        </w:rPr>
      </w:pPr>
    </w:p>
    <w:sectPr w:rsidR="005D0801" w:rsidRPr="008F3306" w:rsidSect="0072431F">
      <w:headerReference w:type="default" r:id="rId19"/>
      <w:footerReference w:type="default" r:id="rId20"/>
      <w:pgSz w:w="11906" w:h="16838"/>
      <w:pgMar w:top="1440" w:right="1440" w:bottom="1440" w:left="1440"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BD7D" w14:textId="77777777" w:rsidR="006A2B23" w:rsidRDefault="006A2B23" w:rsidP="0072431F">
      <w:r>
        <w:separator/>
      </w:r>
    </w:p>
  </w:endnote>
  <w:endnote w:type="continuationSeparator" w:id="0">
    <w:p w14:paraId="4E4EA02E" w14:textId="77777777" w:rsidR="006A2B23" w:rsidRDefault="006A2B23" w:rsidP="0072431F">
      <w:r>
        <w:continuationSeparator/>
      </w:r>
    </w:p>
  </w:endnote>
  <w:endnote w:type="continuationNotice" w:id="1">
    <w:p w14:paraId="45E229F7" w14:textId="77777777" w:rsidR="006A2B23" w:rsidRDefault="006A2B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ll Round Gothic Medium">
    <w:altName w:val="Calibri"/>
    <w:panose1 w:val="00000000000000000000"/>
    <w:charset w:val="4D"/>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78AE2" w14:textId="0B1552B9" w:rsidR="0072431F" w:rsidRPr="0072431F" w:rsidRDefault="0072431F" w:rsidP="0072431F">
    <w:pPr>
      <w:jc w:val="right"/>
      <w:rPr>
        <w:rFonts w:ascii="Calibri" w:eastAsia="Times New Roman" w:hAnsi="Calibri" w:cs="Calibri"/>
        <w:color w:val="000000"/>
        <w:sz w:val="20"/>
        <w:szCs w:val="20"/>
        <w:lang w:eastAsia="en-GB"/>
      </w:rPr>
    </w:pPr>
    <w:r>
      <w:rPr>
        <w:noProof/>
      </w:rPr>
      <w:drawing>
        <wp:anchor distT="0" distB="0" distL="114300" distR="114300" simplePos="0" relativeHeight="251658241" behindDoc="1" locked="0" layoutInCell="1" allowOverlap="1" wp14:anchorId="41D24F01" wp14:editId="4F7F2026">
          <wp:simplePos x="0" y="0"/>
          <wp:positionH relativeFrom="column">
            <wp:posOffset>5943600</wp:posOffset>
          </wp:positionH>
          <wp:positionV relativeFrom="paragraph">
            <wp:posOffset>32190</wp:posOffset>
          </wp:positionV>
          <wp:extent cx="365760" cy="685165"/>
          <wp:effectExtent l="0" t="0" r="2540" b="0"/>
          <wp:wrapTight wrapText="bothSides">
            <wp:wrapPolygon edited="0">
              <wp:start x="5250" y="3203"/>
              <wp:lineTo x="2250" y="9209"/>
              <wp:lineTo x="3000" y="12411"/>
              <wp:lineTo x="11250" y="16816"/>
              <wp:lineTo x="15000" y="16816"/>
              <wp:lineTo x="17250" y="18417"/>
              <wp:lineTo x="21000" y="18417"/>
              <wp:lineTo x="20250" y="9209"/>
              <wp:lineTo x="15000" y="5205"/>
              <wp:lineTo x="11250" y="3203"/>
              <wp:lineTo x="5250" y="3203"/>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10037" t="34824" r="77501" b="41843"/>
                  <a:stretch/>
                </pic:blipFill>
                <pic:spPr bwMode="auto">
                  <a:xfrm>
                    <a:off x="0" y="0"/>
                    <a:ext cx="365760" cy="6851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2431F">
      <w:rPr>
        <w:rFonts w:ascii="Arial" w:eastAsia="Times New Roman" w:hAnsi="Arial" w:cs="Arial"/>
        <w:b/>
        <w:bCs/>
        <w:color w:val="201F1E"/>
        <w:sz w:val="20"/>
        <w:szCs w:val="20"/>
        <w:lang w:eastAsia="en-GB"/>
      </w:rPr>
      <w:t>Education Commercial Services</w:t>
    </w:r>
  </w:p>
  <w:p w14:paraId="01D7C3FE" w14:textId="54F661DE" w:rsidR="0072431F" w:rsidRPr="0072431F" w:rsidRDefault="0072431F" w:rsidP="0072431F">
    <w:pPr>
      <w:jc w:val="right"/>
      <w:rPr>
        <w:rFonts w:ascii="Calibri" w:eastAsia="Times New Roman" w:hAnsi="Calibri" w:cs="Calibri"/>
        <w:color w:val="000000"/>
        <w:sz w:val="20"/>
        <w:szCs w:val="20"/>
        <w:lang w:eastAsia="en-GB"/>
      </w:rPr>
    </w:pPr>
    <w:r w:rsidRPr="0072431F">
      <w:rPr>
        <w:rFonts w:ascii="Arial" w:eastAsia="Times New Roman" w:hAnsi="Arial" w:cs="Arial"/>
        <w:color w:val="201F1E"/>
        <w:sz w:val="20"/>
        <w:szCs w:val="20"/>
        <w:lang w:eastAsia="en-GB"/>
      </w:rPr>
      <w:t>Bishop Wilkinson Commercial Services Ltd</w:t>
    </w:r>
    <w:r w:rsidRPr="0072431F">
      <w:rPr>
        <w:rFonts w:ascii="Arial" w:eastAsia="Times New Roman" w:hAnsi="Arial" w:cs="Arial"/>
        <w:color w:val="201F1E"/>
        <w:sz w:val="20"/>
        <w:szCs w:val="20"/>
        <w:lang w:eastAsia="en-GB"/>
      </w:rPr>
      <w:br/>
    </w:r>
    <w:r w:rsidRPr="0072431F">
      <w:rPr>
        <w:rFonts w:ascii="Arial" w:eastAsia="Times New Roman" w:hAnsi="Arial" w:cs="Arial"/>
        <w:color w:val="000000"/>
        <w:sz w:val="20"/>
        <w:szCs w:val="20"/>
        <w:lang w:eastAsia="en-GB"/>
      </w:rPr>
      <w:t>Old</w:t>
    </w:r>
    <w:r w:rsidRPr="0072431F">
      <w:rPr>
        <w:rFonts w:ascii="Arial" w:eastAsia="Times New Roman" w:hAnsi="Arial" w:cs="Arial"/>
        <w:color w:val="201F1E"/>
        <w:sz w:val="20"/>
        <w:szCs w:val="20"/>
        <w:lang w:eastAsia="en-GB"/>
      </w:rPr>
      <w:t> Durham Road, Gateshead NE9 6RZ</w:t>
    </w:r>
  </w:p>
  <w:p w14:paraId="4D868A1D" w14:textId="656F6B37" w:rsidR="0072431F" w:rsidRPr="0072431F" w:rsidRDefault="0072431F" w:rsidP="0072431F">
    <w:pPr>
      <w:jc w:val="right"/>
      <w:rPr>
        <w:rFonts w:ascii="Calibri" w:eastAsia="Times New Roman" w:hAnsi="Calibri" w:cs="Calibri"/>
        <w:color w:val="000000"/>
        <w:sz w:val="20"/>
        <w:szCs w:val="20"/>
        <w:lang w:eastAsia="en-GB"/>
      </w:rPr>
    </w:pPr>
  </w:p>
  <w:p w14:paraId="28F410E7" w14:textId="48573F79" w:rsidR="0072431F" w:rsidRPr="0072431F" w:rsidRDefault="006A2B23" w:rsidP="0072431F">
    <w:pPr>
      <w:jc w:val="right"/>
      <w:rPr>
        <w:rFonts w:ascii="Calibri" w:eastAsia="Times New Roman" w:hAnsi="Calibri" w:cs="Calibri"/>
        <w:color w:val="000000"/>
        <w:sz w:val="20"/>
        <w:szCs w:val="20"/>
        <w:lang w:eastAsia="en-GB"/>
      </w:rPr>
    </w:pPr>
    <w:hyperlink r:id="rId2" w:history="1">
      <w:r w:rsidR="0072431F" w:rsidRPr="0072431F">
        <w:rPr>
          <w:rFonts w:ascii="Arial" w:eastAsia="Times New Roman" w:hAnsi="Arial" w:cs="Arial"/>
          <w:color w:val="0563C1"/>
          <w:sz w:val="20"/>
          <w:szCs w:val="20"/>
          <w:u w:val="single"/>
          <w:lang w:eastAsia="en-GB"/>
        </w:rPr>
        <w:t>www.ecservices.org.uk</w:t>
      </w:r>
    </w:hyperlink>
  </w:p>
  <w:p w14:paraId="6F9C3E21" w14:textId="77777777" w:rsidR="0072431F" w:rsidRDefault="007243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AC042" w14:textId="77777777" w:rsidR="006A2B23" w:rsidRDefault="006A2B23" w:rsidP="0072431F">
      <w:r>
        <w:separator/>
      </w:r>
    </w:p>
  </w:footnote>
  <w:footnote w:type="continuationSeparator" w:id="0">
    <w:p w14:paraId="305973A8" w14:textId="77777777" w:rsidR="006A2B23" w:rsidRDefault="006A2B23" w:rsidP="0072431F">
      <w:r>
        <w:continuationSeparator/>
      </w:r>
    </w:p>
  </w:footnote>
  <w:footnote w:type="continuationNotice" w:id="1">
    <w:p w14:paraId="66BD5B72" w14:textId="77777777" w:rsidR="006A2B23" w:rsidRDefault="006A2B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40704" w14:textId="3CAA7199" w:rsidR="0072431F" w:rsidRDefault="00B72DD8">
    <w:pPr>
      <w:pStyle w:val="Header"/>
    </w:pPr>
    <w:r>
      <w:rPr>
        <w:noProof/>
        <w:color w:val="7F7F7F" w:themeColor="text1" w:themeTint="80"/>
        <w:sz w:val="18"/>
        <w:szCs w:val="18"/>
        <w:lang w:eastAsia="en-GB"/>
      </w:rPr>
      <w:drawing>
        <wp:anchor distT="0" distB="0" distL="114300" distR="114300" simplePos="0" relativeHeight="251658242" behindDoc="1" locked="0" layoutInCell="1" allowOverlap="1" wp14:anchorId="71D4D432" wp14:editId="49EFB739">
          <wp:simplePos x="0" y="0"/>
          <wp:positionH relativeFrom="column">
            <wp:posOffset>4099560</wp:posOffset>
          </wp:positionH>
          <wp:positionV relativeFrom="paragraph">
            <wp:posOffset>-258445</wp:posOffset>
          </wp:positionV>
          <wp:extent cx="2138680" cy="652145"/>
          <wp:effectExtent l="0" t="0" r="0" b="0"/>
          <wp:wrapTight wrapText="bothSides">
            <wp:wrapPolygon edited="0">
              <wp:start x="0" y="0"/>
              <wp:lineTo x="0" y="20822"/>
              <wp:lineTo x="21356" y="20822"/>
              <wp:lineTo x="21356" y="0"/>
              <wp:lineTo x="0" y="0"/>
            </wp:wrapPolygon>
          </wp:wrapTight>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38680" cy="652145"/>
                  </a:xfrm>
                  <a:prstGeom prst="rect">
                    <a:avLst/>
                  </a:prstGeom>
                </pic:spPr>
              </pic:pic>
            </a:graphicData>
          </a:graphic>
          <wp14:sizeRelH relativeFrom="margin">
            <wp14:pctWidth>0</wp14:pctWidth>
          </wp14:sizeRelH>
          <wp14:sizeRelV relativeFrom="margin">
            <wp14:pctHeight>0</wp14:pctHeight>
          </wp14:sizeRelV>
        </wp:anchor>
      </w:drawing>
    </w:r>
    <w:r w:rsidR="0072431F">
      <w:rPr>
        <w:noProof/>
      </w:rPr>
      <w:drawing>
        <wp:anchor distT="0" distB="0" distL="114300" distR="114300" simplePos="0" relativeHeight="251658240" behindDoc="1" locked="0" layoutInCell="1" allowOverlap="1" wp14:anchorId="0DD2D159" wp14:editId="55146F60">
          <wp:simplePos x="0" y="0"/>
          <wp:positionH relativeFrom="column">
            <wp:posOffset>-643255</wp:posOffset>
          </wp:positionH>
          <wp:positionV relativeFrom="paragraph">
            <wp:posOffset>-278130</wp:posOffset>
          </wp:positionV>
          <wp:extent cx="2400300" cy="750570"/>
          <wp:effectExtent l="0" t="0" r="0" b="0"/>
          <wp:wrapTight wrapText="bothSides">
            <wp:wrapPolygon edited="0">
              <wp:start x="1029" y="2924"/>
              <wp:lineTo x="571" y="6579"/>
              <wp:lineTo x="457" y="12061"/>
              <wp:lineTo x="1371" y="15350"/>
              <wp:lineTo x="2171" y="15350"/>
              <wp:lineTo x="2857" y="17543"/>
              <wp:lineTo x="2971" y="18274"/>
              <wp:lineTo x="3543" y="18274"/>
              <wp:lineTo x="18971" y="16812"/>
              <wp:lineTo x="18743" y="15350"/>
              <wp:lineTo x="19886" y="15350"/>
              <wp:lineTo x="21257" y="12061"/>
              <wp:lineTo x="21257" y="5848"/>
              <wp:lineTo x="15086" y="4020"/>
              <wp:lineTo x="1486" y="2924"/>
              <wp:lineTo x="1029" y="2924"/>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2">
                    <a:extLst>
                      <a:ext uri="{28A0092B-C50C-407E-A947-70E740481C1C}">
                        <a14:useLocalDpi xmlns:a14="http://schemas.microsoft.com/office/drawing/2010/main" val="0"/>
                      </a:ext>
                    </a:extLst>
                  </a:blip>
                  <a:srcRect l="10037" t="34824" r="15364" b="41843"/>
                  <a:stretch/>
                </pic:blipFill>
                <pic:spPr bwMode="auto">
                  <a:xfrm>
                    <a:off x="0" y="0"/>
                    <a:ext cx="2400300" cy="750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44DD9"/>
    <w:multiLevelType w:val="hybridMultilevel"/>
    <w:tmpl w:val="5660314A"/>
    <w:lvl w:ilvl="0" w:tplc="3C5285BE">
      <w:numFmt w:val="bullet"/>
      <w:lvlText w:val="•"/>
      <w:lvlJc w:val="left"/>
      <w:pPr>
        <w:ind w:left="1430" w:hanging="720"/>
      </w:pPr>
      <w:rPr>
        <w:rFonts w:ascii="Roboto Light" w:eastAsiaTheme="minorHAnsi" w:hAnsi="Roboto Light" w:cstheme="minorBidi"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1" w15:restartNumberingAfterBreak="0">
    <w:nsid w:val="02F92F71"/>
    <w:multiLevelType w:val="hybridMultilevel"/>
    <w:tmpl w:val="C75CB106"/>
    <w:lvl w:ilvl="0" w:tplc="08090017">
      <w:start w:val="1"/>
      <w:numFmt w:val="lowerLetter"/>
      <w:lvlText w:val="%1)"/>
      <w:lvlJc w:val="left"/>
      <w:pPr>
        <w:ind w:left="1440" w:hanging="360"/>
      </w:pPr>
    </w:lvl>
    <w:lvl w:ilvl="1" w:tplc="0809000B">
      <w:start w:val="1"/>
      <w:numFmt w:val="bullet"/>
      <w:lvlText w:val=""/>
      <w:lvlJc w:val="left"/>
      <w:pPr>
        <w:ind w:left="2160" w:hanging="360"/>
      </w:pPr>
      <w:rPr>
        <w:rFonts w:ascii="Wingdings" w:hAnsi="Wingding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49B4AF6"/>
    <w:multiLevelType w:val="hybridMultilevel"/>
    <w:tmpl w:val="8BD4E024"/>
    <w:lvl w:ilvl="0" w:tplc="8860708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6395DCA"/>
    <w:multiLevelType w:val="hybridMultilevel"/>
    <w:tmpl w:val="FD4252CC"/>
    <w:lvl w:ilvl="0" w:tplc="4B7C3AE8">
      <w:start w:val="1"/>
      <w:numFmt w:val="lowerLetter"/>
      <w:lvlText w:val="(%1)"/>
      <w:lvlJc w:val="left"/>
      <w:pPr>
        <w:ind w:left="1287" w:hanging="360"/>
      </w:pPr>
    </w:lvl>
    <w:lvl w:ilvl="1" w:tplc="08090017">
      <w:start w:val="1"/>
      <w:numFmt w:val="lowerLetter"/>
      <w:lvlText w:val="%2)"/>
      <w:lvlJc w:val="left"/>
      <w:pPr>
        <w:ind w:left="1800"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4" w15:restartNumberingAfterBreak="0">
    <w:nsid w:val="0BFB60E6"/>
    <w:multiLevelType w:val="hybridMultilevel"/>
    <w:tmpl w:val="5DA627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D5368B1"/>
    <w:multiLevelType w:val="hybridMultilevel"/>
    <w:tmpl w:val="17D215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30906C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68D5103"/>
    <w:multiLevelType w:val="hybridMultilevel"/>
    <w:tmpl w:val="71E0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147E57"/>
    <w:multiLevelType w:val="hybridMultilevel"/>
    <w:tmpl w:val="DC6CA192"/>
    <w:lvl w:ilvl="0" w:tplc="A796BB46">
      <w:numFmt w:val="bullet"/>
      <w:lvlText w:val="•"/>
      <w:lvlJc w:val="left"/>
      <w:pPr>
        <w:ind w:left="1080" w:hanging="720"/>
      </w:pPr>
      <w:rPr>
        <w:rFonts w:ascii="Roboto Light" w:eastAsiaTheme="minorHAnsi" w:hAnsi="Robot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61225F"/>
    <w:multiLevelType w:val="multilevel"/>
    <w:tmpl w:val="6DE8ED68"/>
    <w:lvl w:ilvl="0">
      <w:start w:val="1"/>
      <w:numFmt w:val="decimal"/>
      <w:lvlText w:val="%1."/>
      <w:lvlJc w:val="left"/>
      <w:pPr>
        <w:ind w:left="360" w:hanging="360"/>
      </w:pPr>
    </w:lvl>
    <w:lvl w:ilvl="1">
      <w:start w:val="1"/>
      <w:numFmt w:val="decimal"/>
      <w:isLgl/>
      <w:lvlText w:val="%1.%2"/>
      <w:lvlJc w:val="left"/>
      <w:pPr>
        <w:ind w:left="360" w:hanging="360"/>
      </w:pPr>
      <w:rPr>
        <w:rFonts w:ascii="Roboto Light" w:hAnsi="Roboto Light" w:hint="default"/>
        <w:b w:val="0"/>
        <w:bCs w:val="0"/>
      </w:rPr>
    </w:lvl>
    <w:lvl w:ilvl="2">
      <w:start w:val="1"/>
      <w:numFmt w:val="bullet"/>
      <w:lvlText w:val=""/>
      <w:lvlJc w:val="left"/>
      <w:pPr>
        <w:ind w:left="107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82A2C72"/>
    <w:multiLevelType w:val="hybridMultilevel"/>
    <w:tmpl w:val="53987EBA"/>
    <w:lvl w:ilvl="0" w:tplc="9D00A512">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184D71A8"/>
    <w:multiLevelType w:val="hybridMultilevel"/>
    <w:tmpl w:val="F3DA7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895448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1D655F1"/>
    <w:multiLevelType w:val="multilevel"/>
    <w:tmpl w:val="877C4A96"/>
    <w:lvl w:ilvl="0">
      <w:start w:val="1"/>
      <w:numFmt w:val="decimal"/>
      <w:lvlText w:val="%1."/>
      <w:lvlJc w:val="left"/>
      <w:pPr>
        <w:ind w:left="360" w:hanging="360"/>
      </w:pPr>
    </w:lvl>
    <w:lvl w:ilvl="1">
      <w:start w:val="1"/>
      <w:numFmt w:val="decimal"/>
      <w:lvlText w:val="%1.%2."/>
      <w:lvlJc w:val="left"/>
      <w:pPr>
        <w:ind w:left="574"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6C43B7"/>
    <w:multiLevelType w:val="hybridMultilevel"/>
    <w:tmpl w:val="11B83694"/>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6821138"/>
    <w:multiLevelType w:val="multilevel"/>
    <w:tmpl w:val="C226D866"/>
    <w:lvl w:ilvl="0">
      <w:start w:val="1"/>
      <w:numFmt w:val="decimal"/>
      <w:lvlText w:val="%1."/>
      <w:lvlJc w:val="left"/>
      <w:pPr>
        <w:ind w:left="360" w:hanging="360"/>
      </w:pPr>
    </w:lvl>
    <w:lvl w:ilvl="1">
      <w:start w:val="1"/>
      <w:numFmt w:val="decimal"/>
      <w:lvlText w:val="%1.%2."/>
      <w:lvlJc w:val="left"/>
      <w:pPr>
        <w:ind w:left="792" w:hanging="432"/>
      </w:pPr>
      <w:rPr>
        <w:rFonts w:ascii="Roboto Light" w:hAnsi="Roboto Light"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5907BB"/>
    <w:multiLevelType w:val="hybridMultilevel"/>
    <w:tmpl w:val="83C4A038"/>
    <w:lvl w:ilvl="0" w:tplc="49A0108E">
      <w:numFmt w:val="bullet"/>
      <w:lvlText w:val="•"/>
      <w:lvlJc w:val="left"/>
      <w:pPr>
        <w:ind w:left="1080" w:hanging="720"/>
      </w:pPr>
      <w:rPr>
        <w:rFonts w:ascii="Roboto Light" w:eastAsiaTheme="minorHAnsi" w:hAnsi="Robot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1D101D"/>
    <w:multiLevelType w:val="hybridMultilevel"/>
    <w:tmpl w:val="96907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7E7DB7"/>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E064922"/>
    <w:multiLevelType w:val="multilevel"/>
    <w:tmpl w:val="5F54B0F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F04BED"/>
    <w:multiLevelType w:val="hybridMultilevel"/>
    <w:tmpl w:val="8F8EAABE"/>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3C70B62"/>
    <w:multiLevelType w:val="hybridMultilevel"/>
    <w:tmpl w:val="EC40DED2"/>
    <w:lvl w:ilvl="0" w:tplc="F5DA4A5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ED72CD"/>
    <w:multiLevelType w:val="hybridMultilevel"/>
    <w:tmpl w:val="CDBEAE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A807B5C"/>
    <w:multiLevelType w:val="multilevel"/>
    <w:tmpl w:val="0809001F"/>
    <w:numStyleLink w:val="111111"/>
  </w:abstractNum>
  <w:abstractNum w:abstractNumId="24" w15:restartNumberingAfterBreak="0">
    <w:nsid w:val="3B545236"/>
    <w:multiLevelType w:val="hybridMultilevel"/>
    <w:tmpl w:val="460CB61E"/>
    <w:lvl w:ilvl="0" w:tplc="4BF2F58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C32776C"/>
    <w:multiLevelType w:val="hybridMultilevel"/>
    <w:tmpl w:val="1B980150"/>
    <w:lvl w:ilvl="0" w:tplc="08090017">
      <w:start w:val="1"/>
      <w:numFmt w:val="lowerLetter"/>
      <w:lvlText w:val="%1)"/>
      <w:lvlJc w:val="left"/>
      <w:pPr>
        <w:ind w:left="1800" w:hanging="360"/>
      </w:pPr>
    </w:lvl>
    <w:lvl w:ilvl="1" w:tplc="C016BD7C">
      <w:start w:val="1"/>
      <w:numFmt w:val="lowerLetter"/>
      <w:lvlText w:val="(%2)"/>
      <w:lvlJc w:val="left"/>
      <w:pPr>
        <w:ind w:left="3036" w:hanging="876"/>
      </w:pPr>
      <w:rPr>
        <w:rFonts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3C5E33F6"/>
    <w:multiLevelType w:val="multilevel"/>
    <w:tmpl w:val="C408EC56"/>
    <w:lvl w:ilvl="0">
      <w:start w:val="1"/>
      <w:numFmt w:val="decimal"/>
      <w:lvlText w:val="%1."/>
      <w:lvlJc w:val="left"/>
      <w:pPr>
        <w:ind w:left="360" w:hanging="360"/>
      </w:pPr>
    </w:lvl>
    <w:lvl w:ilvl="1">
      <w:start w:val="1"/>
      <w:numFmt w:val="decimal"/>
      <w:isLgl/>
      <w:lvlText w:val="%1.%2"/>
      <w:lvlJc w:val="left"/>
      <w:pPr>
        <w:ind w:left="360" w:hanging="360"/>
      </w:pPr>
      <w:rPr>
        <w:rFonts w:ascii="Roboto Light" w:hAnsi="Roboto Light"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1994BA8"/>
    <w:multiLevelType w:val="hybridMultilevel"/>
    <w:tmpl w:val="62B41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180386"/>
    <w:multiLevelType w:val="multilevel"/>
    <w:tmpl w:val="6DE8ED68"/>
    <w:lvl w:ilvl="0">
      <w:start w:val="1"/>
      <w:numFmt w:val="decimal"/>
      <w:lvlText w:val="%1."/>
      <w:lvlJc w:val="left"/>
      <w:pPr>
        <w:ind w:left="360" w:hanging="360"/>
      </w:pPr>
    </w:lvl>
    <w:lvl w:ilvl="1">
      <w:start w:val="1"/>
      <w:numFmt w:val="decimal"/>
      <w:isLgl/>
      <w:lvlText w:val="%1.%2"/>
      <w:lvlJc w:val="left"/>
      <w:pPr>
        <w:ind w:left="360" w:hanging="360"/>
      </w:pPr>
      <w:rPr>
        <w:rFonts w:ascii="Roboto Light" w:hAnsi="Roboto Light" w:hint="default"/>
        <w:b w:val="0"/>
        <w:bCs w:val="0"/>
      </w:rPr>
    </w:lvl>
    <w:lvl w:ilvl="2">
      <w:start w:val="1"/>
      <w:numFmt w:val="bullet"/>
      <w:lvlText w:val=""/>
      <w:lvlJc w:val="left"/>
      <w:pPr>
        <w:ind w:left="107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44BD5B36"/>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BA348E"/>
    <w:multiLevelType w:val="hybridMultilevel"/>
    <w:tmpl w:val="E884D46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482A36CC"/>
    <w:multiLevelType w:val="multilevel"/>
    <w:tmpl w:val="9D8C9A7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4A764AEE"/>
    <w:multiLevelType w:val="hybridMultilevel"/>
    <w:tmpl w:val="8E3297CC"/>
    <w:lvl w:ilvl="0" w:tplc="F20C67DA">
      <w:numFmt w:val="bullet"/>
      <w:lvlText w:val="•"/>
      <w:lvlJc w:val="left"/>
      <w:pPr>
        <w:ind w:left="1080" w:hanging="720"/>
      </w:pPr>
      <w:rPr>
        <w:rFonts w:ascii="Roboto Light" w:eastAsiaTheme="minorHAnsi" w:hAnsi="Roboto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D20D6B"/>
    <w:multiLevelType w:val="multilevel"/>
    <w:tmpl w:val="5F54B0F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4C22009A"/>
    <w:multiLevelType w:val="hybridMultilevel"/>
    <w:tmpl w:val="792AC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7F1D9D"/>
    <w:multiLevelType w:val="multilevel"/>
    <w:tmpl w:val="FED83F2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bullet"/>
      <w:lvlText w:val=""/>
      <w:lvlJc w:val="left"/>
      <w:pPr>
        <w:ind w:left="72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62811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56DA3FBB"/>
    <w:multiLevelType w:val="multilevel"/>
    <w:tmpl w:val="4030CF28"/>
    <w:lvl w:ilvl="0">
      <w:start w:val="1"/>
      <w:numFmt w:val="lowerRoman"/>
      <w:lvlText w:val="%1."/>
      <w:lvlJc w:val="right"/>
      <w:pPr>
        <w:ind w:left="720" w:hanging="360"/>
      </w:pPr>
      <w:rPr>
        <w:rFonts w:hint="default"/>
      </w:rPr>
    </w:lvl>
    <w:lvl w:ilvl="1">
      <w:start w:val="6"/>
      <w:numFmt w:val="decimal"/>
      <w:isLgl/>
      <w:lvlText w:val="%1.%2"/>
      <w:lvlJc w:val="left"/>
      <w:pPr>
        <w:ind w:left="870" w:hanging="51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57104B39"/>
    <w:multiLevelType w:val="hybridMultilevel"/>
    <w:tmpl w:val="0D8E79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86859A0"/>
    <w:multiLevelType w:val="hybridMultilevel"/>
    <w:tmpl w:val="4F5CE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34929E9"/>
    <w:multiLevelType w:val="hybridMultilevel"/>
    <w:tmpl w:val="29807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9BC28D2"/>
    <w:multiLevelType w:val="multilevel"/>
    <w:tmpl w:val="88E2AC8A"/>
    <w:lvl w:ilvl="0">
      <w:start w:val="1"/>
      <w:numFmt w:val="decimal"/>
      <w:lvlText w:val="%1."/>
      <w:lvlJc w:val="left"/>
      <w:pPr>
        <w:ind w:left="360" w:hanging="360"/>
      </w:pPr>
    </w:lvl>
    <w:lvl w:ilvl="1">
      <w:start w:val="1"/>
      <w:numFmt w:val="decimal"/>
      <w:lvlText w:val="%1.%2."/>
      <w:lvlJc w:val="left"/>
      <w:pPr>
        <w:ind w:left="574"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673AEA"/>
    <w:multiLevelType w:val="hybridMultilevel"/>
    <w:tmpl w:val="A6D85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2044421"/>
    <w:multiLevelType w:val="multilevel"/>
    <w:tmpl w:val="6DE8ED68"/>
    <w:lvl w:ilvl="0">
      <w:start w:val="1"/>
      <w:numFmt w:val="decimal"/>
      <w:lvlText w:val="%1."/>
      <w:lvlJc w:val="left"/>
      <w:pPr>
        <w:ind w:left="360" w:hanging="360"/>
      </w:pPr>
    </w:lvl>
    <w:lvl w:ilvl="1">
      <w:start w:val="1"/>
      <w:numFmt w:val="decimal"/>
      <w:isLgl/>
      <w:lvlText w:val="%1.%2"/>
      <w:lvlJc w:val="left"/>
      <w:pPr>
        <w:ind w:left="360" w:hanging="360"/>
      </w:pPr>
      <w:rPr>
        <w:rFonts w:ascii="Roboto Light" w:hAnsi="Roboto Light" w:hint="default"/>
        <w:b w:val="0"/>
        <w:bCs w:val="0"/>
      </w:rPr>
    </w:lvl>
    <w:lvl w:ilvl="2">
      <w:start w:val="1"/>
      <w:numFmt w:val="bullet"/>
      <w:lvlText w:val=""/>
      <w:lvlJc w:val="left"/>
      <w:pPr>
        <w:ind w:left="1070" w:hanging="360"/>
      </w:pPr>
      <w:rPr>
        <w:rFonts w:ascii="Symbol" w:hAnsi="Symbol"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A1F4191"/>
    <w:multiLevelType w:val="hybridMultilevel"/>
    <w:tmpl w:val="4B1497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A52697B"/>
    <w:multiLevelType w:val="hybridMultilevel"/>
    <w:tmpl w:val="CD945C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A6D7741"/>
    <w:multiLevelType w:val="hybridMultilevel"/>
    <w:tmpl w:val="9C06262C"/>
    <w:lvl w:ilvl="0" w:tplc="08090017">
      <w:start w:val="1"/>
      <w:numFmt w:val="lowerLetter"/>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7" w15:restartNumberingAfterBreak="0">
    <w:nsid w:val="7F91418F"/>
    <w:multiLevelType w:val="multilevel"/>
    <w:tmpl w:val="5F54B0FC"/>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FBE6795"/>
    <w:multiLevelType w:val="multilevel"/>
    <w:tmpl w:val="99FAA59C"/>
    <w:lvl w:ilvl="0">
      <w:start w:val="1"/>
      <w:numFmt w:val="decimal"/>
      <w:lvlText w:val="%1."/>
      <w:lvlJc w:val="left"/>
      <w:pPr>
        <w:ind w:left="360" w:hanging="360"/>
      </w:pPr>
    </w:lvl>
    <w:lvl w:ilvl="1">
      <w:start w:val="1"/>
      <w:numFmt w:val="decimal"/>
      <w:lvlText w:val="%1.%2."/>
      <w:lvlJc w:val="left"/>
      <w:pPr>
        <w:ind w:left="432" w:hanging="432"/>
      </w:p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20759787">
    <w:abstractNumId w:val="39"/>
  </w:num>
  <w:num w:numId="2" w16cid:durableId="1928347914">
    <w:abstractNumId w:val="0"/>
  </w:num>
  <w:num w:numId="3" w16cid:durableId="1356464710">
    <w:abstractNumId w:val="7"/>
  </w:num>
  <w:num w:numId="4" w16cid:durableId="780877083">
    <w:abstractNumId w:val="8"/>
  </w:num>
  <w:num w:numId="5" w16cid:durableId="634876693">
    <w:abstractNumId w:val="21"/>
  </w:num>
  <w:num w:numId="6" w16cid:durableId="1952741068">
    <w:abstractNumId w:val="17"/>
  </w:num>
  <w:num w:numId="7" w16cid:durableId="44719631">
    <w:abstractNumId w:val="16"/>
  </w:num>
  <w:num w:numId="8" w16cid:durableId="225383092">
    <w:abstractNumId w:val="1"/>
  </w:num>
  <w:num w:numId="9" w16cid:durableId="1467119280">
    <w:abstractNumId w:val="2"/>
  </w:num>
  <w:num w:numId="10" w16cid:durableId="1970235320">
    <w:abstractNumId w:val="14"/>
  </w:num>
  <w:num w:numId="11" w16cid:durableId="1462727889">
    <w:abstractNumId w:val="43"/>
  </w:num>
  <w:num w:numId="12" w16cid:durableId="1933661627">
    <w:abstractNumId w:val="11"/>
  </w:num>
  <w:num w:numId="13" w16cid:durableId="1221480835">
    <w:abstractNumId w:val="32"/>
  </w:num>
  <w:num w:numId="14" w16cid:durableId="198399212">
    <w:abstractNumId w:val="20"/>
  </w:num>
  <w:num w:numId="15" w16cid:durableId="427386752">
    <w:abstractNumId w:val="42"/>
  </w:num>
  <w:num w:numId="16" w16cid:durableId="62215469">
    <w:abstractNumId w:val="4"/>
  </w:num>
  <w:num w:numId="17" w16cid:durableId="1302617185">
    <w:abstractNumId w:val="37"/>
  </w:num>
  <w:num w:numId="18" w16cid:durableId="2125922412">
    <w:abstractNumId w:val="29"/>
  </w:num>
  <w:num w:numId="19" w16cid:durableId="27879536">
    <w:abstractNumId w:val="6"/>
  </w:num>
  <w:num w:numId="20" w16cid:durableId="1372607853">
    <w:abstractNumId w:val="36"/>
  </w:num>
  <w:num w:numId="21" w16cid:durableId="2054499501">
    <w:abstractNumId w:val="47"/>
  </w:num>
  <w:num w:numId="22" w16cid:durableId="856192968">
    <w:abstractNumId w:val="27"/>
  </w:num>
  <w:num w:numId="23" w16cid:durableId="2106684200">
    <w:abstractNumId w:val="45"/>
  </w:num>
  <w:num w:numId="24" w16cid:durableId="1586767226">
    <w:abstractNumId w:val="34"/>
  </w:num>
  <w:num w:numId="25" w16cid:durableId="354885853">
    <w:abstractNumId w:val="30"/>
  </w:num>
  <w:num w:numId="26" w16cid:durableId="250505143">
    <w:abstractNumId w:val="31"/>
  </w:num>
  <w:num w:numId="27" w16cid:durableId="1401320060">
    <w:abstractNumId w:val="35"/>
  </w:num>
  <w:num w:numId="28" w16cid:durableId="23795102">
    <w:abstractNumId w:val="22"/>
  </w:num>
  <w:num w:numId="29" w16cid:durableId="643318685">
    <w:abstractNumId w:val="33"/>
  </w:num>
  <w:num w:numId="30" w16cid:durableId="1055665705">
    <w:abstractNumId w:val="5"/>
  </w:num>
  <w:num w:numId="31" w16cid:durableId="1993026109">
    <w:abstractNumId w:val="12"/>
  </w:num>
  <w:num w:numId="32" w16cid:durableId="177043751">
    <w:abstractNumId w:val="40"/>
  </w:num>
  <w:num w:numId="33" w16cid:durableId="332728308">
    <w:abstractNumId w:val="19"/>
  </w:num>
  <w:num w:numId="34" w16cid:durableId="1627273656">
    <w:abstractNumId w:val="44"/>
  </w:num>
  <w:num w:numId="35" w16cid:durableId="363673178">
    <w:abstractNumId w:val="48"/>
  </w:num>
  <w:num w:numId="36" w16cid:durableId="385565943">
    <w:abstractNumId w:val="41"/>
  </w:num>
  <w:num w:numId="37" w16cid:durableId="303432745">
    <w:abstractNumId w:val="13"/>
  </w:num>
  <w:num w:numId="38" w16cid:durableId="187910186">
    <w:abstractNumId w:val="26"/>
  </w:num>
  <w:num w:numId="39" w16cid:durableId="1056320881">
    <w:abstractNumId w:val="28"/>
  </w:num>
  <w:num w:numId="40" w16cid:durableId="1159537087">
    <w:abstractNumId w:val="9"/>
  </w:num>
  <w:num w:numId="41" w16cid:durableId="14770613">
    <w:abstractNumId w:val="18"/>
  </w:num>
  <w:num w:numId="42" w16cid:durableId="1363751067">
    <w:abstractNumId w:val="23"/>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16"/>
          </w:tabs>
          <w:ind w:left="716" w:hanging="432"/>
        </w:pPr>
      </w:lvl>
    </w:lvlOverride>
    <w:lvlOverride w:ilvl="2">
      <w:lvl w:ilvl="2">
        <w:start w:val="1"/>
        <w:numFmt w:val="decimal"/>
        <w:lvlText w:val="%1.%2.%3."/>
        <w:lvlJc w:val="left"/>
        <w:pPr>
          <w:tabs>
            <w:tab w:val="num" w:pos="1224"/>
          </w:tabs>
          <w:ind w:left="1224" w:hanging="504"/>
        </w:p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43" w16cid:durableId="1420715398">
    <w:abstractNumId w:val="23"/>
    <w:lvlOverride w:ilvl="0">
      <w:lvl w:ilvl="0">
        <w:start w:val="1"/>
        <w:numFmt w:val="decimal"/>
        <w:lvlText w:val="%1."/>
        <w:lvlJc w:val="left"/>
        <w:pPr>
          <w:tabs>
            <w:tab w:val="num" w:pos="360"/>
          </w:tabs>
          <w:ind w:left="360" w:hanging="360"/>
        </w:pPr>
        <w:rPr>
          <w:b/>
        </w:rPr>
      </w:lvl>
    </w:lvlOverride>
    <w:lvlOverride w:ilvl="1">
      <w:lvl w:ilvl="1">
        <w:start w:val="1"/>
        <w:numFmt w:val="decimal"/>
        <w:lvlText w:val="%1.%2."/>
        <w:lvlJc w:val="left"/>
        <w:pPr>
          <w:tabs>
            <w:tab w:val="num" w:pos="716"/>
          </w:tabs>
          <w:ind w:left="716" w:hanging="432"/>
        </w:pPr>
        <w:rPr>
          <w:b w:val="0"/>
        </w:rPr>
      </w:lvl>
    </w:lvlOverride>
    <w:lvlOverride w:ilvl="2">
      <w:lvl w:ilvl="2">
        <w:start w:val="1"/>
        <w:numFmt w:val="decimal"/>
        <w:lvlText w:val="%1.%2.%3."/>
        <w:lvlJc w:val="left"/>
        <w:pPr>
          <w:tabs>
            <w:tab w:val="num" w:pos="1224"/>
          </w:tabs>
          <w:ind w:left="1224" w:hanging="504"/>
        </w:pPr>
        <w:rPr>
          <w:b w:val="0"/>
        </w:rPr>
      </w:lvl>
    </w:lvlOverride>
    <w:lvlOverride w:ilvl="3">
      <w:lvl w:ilvl="3">
        <w:start w:val="1"/>
        <w:numFmt w:val="decimal"/>
        <w:lvlText w:val="%1.%2.%3.%4."/>
        <w:lvlJc w:val="left"/>
        <w:pPr>
          <w:tabs>
            <w:tab w:val="num" w:pos="1800"/>
          </w:tabs>
          <w:ind w:left="1728" w:hanging="648"/>
        </w:pPr>
      </w:lvl>
    </w:lvlOverride>
    <w:lvlOverride w:ilvl="4">
      <w:lvl w:ilvl="4">
        <w:start w:val="1"/>
        <w:numFmt w:val="decimal"/>
        <w:lvlText w:val="%1.%2.%3.%4.%5."/>
        <w:lvlJc w:val="left"/>
        <w:pPr>
          <w:tabs>
            <w:tab w:val="num" w:pos="2520"/>
          </w:tabs>
          <w:ind w:left="2232" w:hanging="792"/>
        </w:p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44" w16cid:durableId="1806268986">
    <w:abstractNumId w:val="10"/>
  </w:num>
  <w:num w:numId="45" w16cid:durableId="1357274867">
    <w:abstractNumId w:val="25"/>
  </w:num>
  <w:num w:numId="46" w16cid:durableId="2054622511">
    <w:abstractNumId w:val="24"/>
  </w:num>
  <w:num w:numId="47" w16cid:durableId="1904950589">
    <w:abstractNumId w:val="3"/>
  </w:num>
  <w:num w:numId="48" w16cid:durableId="114754550">
    <w:abstractNumId w:val="46"/>
  </w:num>
  <w:num w:numId="49" w16cid:durableId="709571516">
    <w:abstractNumId w:val="15"/>
  </w:num>
  <w:num w:numId="50" w16cid:durableId="16910531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31F"/>
    <w:rsid w:val="00002E8D"/>
    <w:rsid w:val="00006FF8"/>
    <w:rsid w:val="0000755F"/>
    <w:rsid w:val="00010181"/>
    <w:rsid w:val="000110EB"/>
    <w:rsid w:val="00012186"/>
    <w:rsid w:val="00012D11"/>
    <w:rsid w:val="00013269"/>
    <w:rsid w:val="00013F1D"/>
    <w:rsid w:val="00015357"/>
    <w:rsid w:val="00030B6F"/>
    <w:rsid w:val="00036A7B"/>
    <w:rsid w:val="00037A25"/>
    <w:rsid w:val="00040B04"/>
    <w:rsid w:val="000411CC"/>
    <w:rsid w:val="000430CB"/>
    <w:rsid w:val="00054BDB"/>
    <w:rsid w:val="00054F59"/>
    <w:rsid w:val="000631AB"/>
    <w:rsid w:val="00063A77"/>
    <w:rsid w:val="00064588"/>
    <w:rsid w:val="00070A29"/>
    <w:rsid w:val="0007117C"/>
    <w:rsid w:val="0007466A"/>
    <w:rsid w:val="00075126"/>
    <w:rsid w:val="00075504"/>
    <w:rsid w:val="00077096"/>
    <w:rsid w:val="00077F00"/>
    <w:rsid w:val="00077F92"/>
    <w:rsid w:val="00080153"/>
    <w:rsid w:val="00081BDD"/>
    <w:rsid w:val="00085FB6"/>
    <w:rsid w:val="00096995"/>
    <w:rsid w:val="000B6B6B"/>
    <w:rsid w:val="000C3C0F"/>
    <w:rsid w:val="000D4901"/>
    <w:rsid w:val="000D4BD3"/>
    <w:rsid w:val="000E2F56"/>
    <w:rsid w:val="000F2AEC"/>
    <w:rsid w:val="000F7218"/>
    <w:rsid w:val="0010132F"/>
    <w:rsid w:val="00110773"/>
    <w:rsid w:val="00110B65"/>
    <w:rsid w:val="00113504"/>
    <w:rsid w:val="001167CD"/>
    <w:rsid w:val="00116E93"/>
    <w:rsid w:val="00122382"/>
    <w:rsid w:val="001242B0"/>
    <w:rsid w:val="00125605"/>
    <w:rsid w:val="00130D26"/>
    <w:rsid w:val="00131792"/>
    <w:rsid w:val="00133D84"/>
    <w:rsid w:val="00135EA9"/>
    <w:rsid w:val="0013772F"/>
    <w:rsid w:val="0014492E"/>
    <w:rsid w:val="00144F02"/>
    <w:rsid w:val="00150F03"/>
    <w:rsid w:val="0015153D"/>
    <w:rsid w:val="001555D6"/>
    <w:rsid w:val="00156239"/>
    <w:rsid w:val="00160F16"/>
    <w:rsid w:val="001618AA"/>
    <w:rsid w:val="00161CEA"/>
    <w:rsid w:val="001734A4"/>
    <w:rsid w:val="00175B91"/>
    <w:rsid w:val="00175F7A"/>
    <w:rsid w:val="00186259"/>
    <w:rsid w:val="001863E6"/>
    <w:rsid w:val="00190CDE"/>
    <w:rsid w:val="00191ADE"/>
    <w:rsid w:val="00193116"/>
    <w:rsid w:val="00194175"/>
    <w:rsid w:val="001A2995"/>
    <w:rsid w:val="001A38BD"/>
    <w:rsid w:val="001A65ED"/>
    <w:rsid w:val="001B075F"/>
    <w:rsid w:val="001B142F"/>
    <w:rsid w:val="001B3B74"/>
    <w:rsid w:val="001B43A1"/>
    <w:rsid w:val="001C1BF5"/>
    <w:rsid w:val="001C37EF"/>
    <w:rsid w:val="001C42EE"/>
    <w:rsid w:val="001C59D1"/>
    <w:rsid w:val="001D3000"/>
    <w:rsid w:val="001D4454"/>
    <w:rsid w:val="001D74EC"/>
    <w:rsid w:val="001E5E63"/>
    <w:rsid w:val="001F0D1C"/>
    <w:rsid w:val="001F20CA"/>
    <w:rsid w:val="001F7440"/>
    <w:rsid w:val="00202B7C"/>
    <w:rsid w:val="00207AE9"/>
    <w:rsid w:val="00216EE2"/>
    <w:rsid w:val="00221D5F"/>
    <w:rsid w:val="00224058"/>
    <w:rsid w:val="00227467"/>
    <w:rsid w:val="002278CF"/>
    <w:rsid w:val="00234405"/>
    <w:rsid w:val="00240674"/>
    <w:rsid w:val="00240926"/>
    <w:rsid w:val="002474B8"/>
    <w:rsid w:val="0025111C"/>
    <w:rsid w:val="00253C35"/>
    <w:rsid w:val="002566DE"/>
    <w:rsid w:val="00260C95"/>
    <w:rsid w:val="00260FF9"/>
    <w:rsid w:val="00263EDD"/>
    <w:rsid w:val="0026519D"/>
    <w:rsid w:val="002677A4"/>
    <w:rsid w:val="00267F1A"/>
    <w:rsid w:val="0027435A"/>
    <w:rsid w:val="002750DF"/>
    <w:rsid w:val="00275A62"/>
    <w:rsid w:val="00280A25"/>
    <w:rsid w:val="0028410F"/>
    <w:rsid w:val="00287362"/>
    <w:rsid w:val="0029007C"/>
    <w:rsid w:val="00294DD5"/>
    <w:rsid w:val="00296341"/>
    <w:rsid w:val="002A2425"/>
    <w:rsid w:val="002A3812"/>
    <w:rsid w:val="002A3EDC"/>
    <w:rsid w:val="002A6279"/>
    <w:rsid w:val="002B0487"/>
    <w:rsid w:val="002B250B"/>
    <w:rsid w:val="002B3790"/>
    <w:rsid w:val="002B423B"/>
    <w:rsid w:val="002B5CAF"/>
    <w:rsid w:val="002C057A"/>
    <w:rsid w:val="002D4A38"/>
    <w:rsid w:val="002D50DD"/>
    <w:rsid w:val="002D5613"/>
    <w:rsid w:val="002D63FF"/>
    <w:rsid w:val="002E03BA"/>
    <w:rsid w:val="002E1CAA"/>
    <w:rsid w:val="002E4283"/>
    <w:rsid w:val="002E4860"/>
    <w:rsid w:val="002E71C3"/>
    <w:rsid w:val="002F666D"/>
    <w:rsid w:val="002F71D5"/>
    <w:rsid w:val="002F7E87"/>
    <w:rsid w:val="00302B95"/>
    <w:rsid w:val="00305DBF"/>
    <w:rsid w:val="003127BC"/>
    <w:rsid w:val="003220BE"/>
    <w:rsid w:val="00324D67"/>
    <w:rsid w:val="003336BC"/>
    <w:rsid w:val="00333E33"/>
    <w:rsid w:val="00343496"/>
    <w:rsid w:val="00344DC2"/>
    <w:rsid w:val="00355232"/>
    <w:rsid w:val="00356143"/>
    <w:rsid w:val="003564A6"/>
    <w:rsid w:val="00360012"/>
    <w:rsid w:val="00361BD0"/>
    <w:rsid w:val="00363B6E"/>
    <w:rsid w:val="00364D08"/>
    <w:rsid w:val="00372AFC"/>
    <w:rsid w:val="00373746"/>
    <w:rsid w:val="00375B8D"/>
    <w:rsid w:val="003778AB"/>
    <w:rsid w:val="003819B9"/>
    <w:rsid w:val="00390045"/>
    <w:rsid w:val="00391AD4"/>
    <w:rsid w:val="00391F40"/>
    <w:rsid w:val="00394C70"/>
    <w:rsid w:val="0039520B"/>
    <w:rsid w:val="00397209"/>
    <w:rsid w:val="003A0150"/>
    <w:rsid w:val="003C3C1B"/>
    <w:rsid w:val="003D08A9"/>
    <w:rsid w:val="003E22CC"/>
    <w:rsid w:val="003F5C56"/>
    <w:rsid w:val="003F5DAE"/>
    <w:rsid w:val="003F7121"/>
    <w:rsid w:val="004002AF"/>
    <w:rsid w:val="00401A81"/>
    <w:rsid w:val="0040341B"/>
    <w:rsid w:val="0040591C"/>
    <w:rsid w:val="00406361"/>
    <w:rsid w:val="00407014"/>
    <w:rsid w:val="00414266"/>
    <w:rsid w:val="00415723"/>
    <w:rsid w:val="00417A97"/>
    <w:rsid w:val="00422069"/>
    <w:rsid w:val="00426759"/>
    <w:rsid w:val="004400DF"/>
    <w:rsid w:val="00441335"/>
    <w:rsid w:val="00441F76"/>
    <w:rsid w:val="004465FD"/>
    <w:rsid w:val="00447D33"/>
    <w:rsid w:val="004509A0"/>
    <w:rsid w:val="004513F4"/>
    <w:rsid w:val="0045510F"/>
    <w:rsid w:val="004555BC"/>
    <w:rsid w:val="00457641"/>
    <w:rsid w:val="00460C51"/>
    <w:rsid w:val="00461053"/>
    <w:rsid w:val="004625F1"/>
    <w:rsid w:val="00462A2C"/>
    <w:rsid w:val="00470655"/>
    <w:rsid w:val="004747D8"/>
    <w:rsid w:val="004765D5"/>
    <w:rsid w:val="00480B1C"/>
    <w:rsid w:val="004813B3"/>
    <w:rsid w:val="004831C4"/>
    <w:rsid w:val="0048426A"/>
    <w:rsid w:val="004865EC"/>
    <w:rsid w:val="00486DC9"/>
    <w:rsid w:val="00496A6C"/>
    <w:rsid w:val="004A0A81"/>
    <w:rsid w:val="004A11B4"/>
    <w:rsid w:val="004A5689"/>
    <w:rsid w:val="004A64C1"/>
    <w:rsid w:val="004A66C8"/>
    <w:rsid w:val="004B0049"/>
    <w:rsid w:val="004B0D99"/>
    <w:rsid w:val="004B1103"/>
    <w:rsid w:val="004B1CD8"/>
    <w:rsid w:val="004B7D7F"/>
    <w:rsid w:val="004C1CB9"/>
    <w:rsid w:val="004C3795"/>
    <w:rsid w:val="004C624D"/>
    <w:rsid w:val="004C6B36"/>
    <w:rsid w:val="004D0DA2"/>
    <w:rsid w:val="004D680B"/>
    <w:rsid w:val="004D750E"/>
    <w:rsid w:val="004E0887"/>
    <w:rsid w:val="004E1540"/>
    <w:rsid w:val="004E1C70"/>
    <w:rsid w:val="004E3C6A"/>
    <w:rsid w:val="004E47C4"/>
    <w:rsid w:val="004E5B5B"/>
    <w:rsid w:val="004F0FA1"/>
    <w:rsid w:val="004F1C4E"/>
    <w:rsid w:val="004F2AE5"/>
    <w:rsid w:val="004F6CD1"/>
    <w:rsid w:val="004F7A4E"/>
    <w:rsid w:val="00500250"/>
    <w:rsid w:val="00503199"/>
    <w:rsid w:val="00505EC6"/>
    <w:rsid w:val="00507158"/>
    <w:rsid w:val="00513CE2"/>
    <w:rsid w:val="0053026C"/>
    <w:rsid w:val="00542330"/>
    <w:rsid w:val="005502D5"/>
    <w:rsid w:val="00551BEB"/>
    <w:rsid w:val="005538DD"/>
    <w:rsid w:val="0056338B"/>
    <w:rsid w:val="00565937"/>
    <w:rsid w:val="005715F9"/>
    <w:rsid w:val="005806BD"/>
    <w:rsid w:val="005821FE"/>
    <w:rsid w:val="00583B7E"/>
    <w:rsid w:val="00587836"/>
    <w:rsid w:val="0059058B"/>
    <w:rsid w:val="00597959"/>
    <w:rsid w:val="005A2286"/>
    <w:rsid w:val="005A672B"/>
    <w:rsid w:val="005B0A80"/>
    <w:rsid w:val="005B36D9"/>
    <w:rsid w:val="005B6006"/>
    <w:rsid w:val="005B7DC1"/>
    <w:rsid w:val="005C1FE5"/>
    <w:rsid w:val="005C29A3"/>
    <w:rsid w:val="005C2B02"/>
    <w:rsid w:val="005D0801"/>
    <w:rsid w:val="005D1C9B"/>
    <w:rsid w:val="005D5772"/>
    <w:rsid w:val="005E0B90"/>
    <w:rsid w:val="005E6082"/>
    <w:rsid w:val="005E7EEC"/>
    <w:rsid w:val="005F2D77"/>
    <w:rsid w:val="00604F93"/>
    <w:rsid w:val="00605774"/>
    <w:rsid w:val="00610C94"/>
    <w:rsid w:val="006140AA"/>
    <w:rsid w:val="00615AE3"/>
    <w:rsid w:val="00616500"/>
    <w:rsid w:val="006206C3"/>
    <w:rsid w:val="0062231A"/>
    <w:rsid w:val="0062352C"/>
    <w:rsid w:val="00624DA0"/>
    <w:rsid w:val="00625B40"/>
    <w:rsid w:val="00634847"/>
    <w:rsid w:val="0063764B"/>
    <w:rsid w:val="006436AE"/>
    <w:rsid w:val="00643756"/>
    <w:rsid w:val="006505F5"/>
    <w:rsid w:val="006506E7"/>
    <w:rsid w:val="00652080"/>
    <w:rsid w:val="0065481E"/>
    <w:rsid w:val="00657617"/>
    <w:rsid w:val="00662E8D"/>
    <w:rsid w:val="006677A7"/>
    <w:rsid w:val="00667A6B"/>
    <w:rsid w:val="00671C55"/>
    <w:rsid w:val="00683619"/>
    <w:rsid w:val="0069435E"/>
    <w:rsid w:val="0069490F"/>
    <w:rsid w:val="00695869"/>
    <w:rsid w:val="006A0E4D"/>
    <w:rsid w:val="006A2B23"/>
    <w:rsid w:val="006B24B6"/>
    <w:rsid w:val="006B3562"/>
    <w:rsid w:val="006B3C79"/>
    <w:rsid w:val="006B3F56"/>
    <w:rsid w:val="006B4C83"/>
    <w:rsid w:val="006B65F7"/>
    <w:rsid w:val="006B76BE"/>
    <w:rsid w:val="006B7E5E"/>
    <w:rsid w:val="006C0565"/>
    <w:rsid w:val="006C2EAB"/>
    <w:rsid w:val="006D3C6F"/>
    <w:rsid w:val="006E0A48"/>
    <w:rsid w:val="006E1CA8"/>
    <w:rsid w:val="006E7D0F"/>
    <w:rsid w:val="00700F08"/>
    <w:rsid w:val="00701D33"/>
    <w:rsid w:val="00704CA2"/>
    <w:rsid w:val="00711023"/>
    <w:rsid w:val="0071541F"/>
    <w:rsid w:val="007219FB"/>
    <w:rsid w:val="007231F6"/>
    <w:rsid w:val="007236D2"/>
    <w:rsid w:val="0072431F"/>
    <w:rsid w:val="00730891"/>
    <w:rsid w:val="0073290B"/>
    <w:rsid w:val="00735AF1"/>
    <w:rsid w:val="007371A6"/>
    <w:rsid w:val="007412E7"/>
    <w:rsid w:val="007414AB"/>
    <w:rsid w:val="00743F6E"/>
    <w:rsid w:val="007560E0"/>
    <w:rsid w:val="007564BB"/>
    <w:rsid w:val="00763AA1"/>
    <w:rsid w:val="00765199"/>
    <w:rsid w:val="007655CB"/>
    <w:rsid w:val="00766142"/>
    <w:rsid w:val="007670FF"/>
    <w:rsid w:val="0077555C"/>
    <w:rsid w:val="0078367A"/>
    <w:rsid w:val="00783CFD"/>
    <w:rsid w:val="0078651B"/>
    <w:rsid w:val="00793975"/>
    <w:rsid w:val="00794CC3"/>
    <w:rsid w:val="00795080"/>
    <w:rsid w:val="0079775A"/>
    <w:rsid w:val="007A2AD5"/>
    <w:rsid w:val="007A4935"/>
    <w:rsid w:val="007A4EC4"/>
    <w:rsid w:val="007A73FB"/>
    <w:rsid w:val="007B5A1D"/>
    <w:rsid w:val="007C26F4"/>
    <w:rsid w:val="007C3EDD"/>
    <w:rsid w:val="007C6406"/>
    <w:rsid w:val="007C6A0E"/>
    <w:rsid w:val="007C6ACB"/>
    <w:rsid w:val="007D0410"/>
    <w:rsid w:val="007D09CB"/>
    <w:rsid w:val="007D133D"/>
    <w:rsid w:val="007D15D7"/>
    <w:rsid w:val="007D4B7D"/>
    <w:rsid w:val="007E4F96"/>
    <w:rsid w:val="007E5585"/>
    <w:rsid w:val="007E69F2"/>
    <w:rsid w:val="007F5419"/>
    <w:rsid w:val="008053D3"/>
    <w:rsid w:val="00814C58"/>
    <w:rsid w:val="00820FCF"/>
    <w:rsid w:val="008249A0"/>
    <w:rsid w:val="008261A5"/>
    <w:rsid w:val="00831BF8"/>
    <w:rsid w:val="008334AC"/>
    <w:rsid w:val="00834015"/>
    <w:rsid w:val="00834BD8"/>
    <w:rsid w:val="00840920"/>
    <w:rsid w:val="00857590"/>
    <w:rsid w:val="008649A0"/>
    <w:rsid w:val="00865237"/>
    <w:rsid w:val="0087383F"/>
    <w:rsid w:val="0087598C"/>
    <w:rsid w:val="008769F6"/>
    <w:rsid w:val="00882C7C"/>
    <w:rsid w:val="00895AA6"/>
    <w:rsid w:val="008A0E3D"/>
    <w:rsid w:val="008A14DE"/>
    <w:rsid w:val="008A3327"/>
    <w:rsid w:val="008B6A53"/>
    <w:rsid w:val="008B70DE"/>
    <w:rsid w:val="008B71C6"/>
    <w:rsid w:val="008B79CC"/>
    <w:rsid w:val="008C136C"/>
    <w:rsid w:val="008C55E8"/>
    <w:rsid w:val="008D59AA"/>
    <w:rsid w:val="008D7133"/>
    <w:rsid w:val="008E3B6B"/>
    <w:rsid w:val="008F3306"/>
    <w:rsid w:val="008F3BA0"/>
    <w:rsid w:val="008F4EAF"/>
    <w:rsid w:val="008F5822"/>
    <w:rsid w:val="008F60D0"/>
    <w:rsid w:val="008F76A3"/>
    <w:rsid w:val="009039ED"/>
    <w:rsid w:val="009040BF"/>
    <w:rsid w:val="00904B64"/>
    <w:rsid w:val="00917C19"/>
    <w:rsid w:val="00937849"/>
    <w:rsid w:val="0094198F"/>
    <w:rsid w:val="009455F5"/>
    <w:rsid w:val="00945E2E"/>
    <w:rsid w:val="009512DA"/>
    <w:rsid w:val="0097190B"/>
    <w:rsid w:val="009752BE"/>
    <w:rsid w:val="009757B5"/>
    <w:rsid w:val="00976187"/>
    <w:rsid w:val="00980696"/>
    <w:rsid w:val="00982AA3"/>
    <w:rsid w:val="00982F64"/>
    <w:rsid w:val="00987F65"/>
    <w:rsid w:val="009911DE"/>
    <w:rsid w:val="00991372"/>
    <w:rsid w:val="00991378"/>
    <w:rsid w:val="00994D32"/>
    <w:rsid w:val="009A193C"/>
    <w:rsid w:val="009A2C09"/>
    <w:rsid w:val="009A5421"/>
    <w:rsid w:val="009A6140"/>
    <w:rsid w:val="009B5965"/>
    <w:rsid w:val="009C0361"/>
    <w:rsid w:val="009D1713"/>
    <w:rsid w:val="009D7063"/>
    <w:rsid w:val="009E655B"/>
    <w:rsid w:val="009E7378"/>
    <w:rsid w:val="009F2CDE"/>
    <w:rsid w:val="009F588D"/>
    <w:rsid w:val="009F5D53"/>
    <w:rsid w:val="009F7411"/>
    <w:rsid w:val="00A02E4A"/>
    <w:rsid w:val="00A03D7F"/>
    <w:rsid w:val="00A06932"/>
    <w:rsid w:val="00A1532B"/>
    <w:rsid w:val="00A15D89"/>
    <w:rsid w:val="00A24886"/>
    <w:rsid w:val="00A24C88"/>
    <w:rsid w:val="00A31712"/>
    <w:rsid w:val="00A33BBD"/>
    <w:rsid w:val="00A35650"/>
    <w:rsid w:val="00A42EAA"/>
    <w:rsid w:val="00A451EA"/>
    <w:rsid w:val="00A46A8B"/>
    <w:rsid w:val="00A46CD9"/>
    <w:rsid w:val="00A50127"/>
    <w:rsid w:val="00A511A1"/>
    <w:rsid w:val="00A53299"/>
    <w:rsid w:val="00A53597"/>
    <w:rsid w:val="00A61193"/>
    <w:rsid w:val="00A76D60"/>
    <w:rsid w:val="00A8657E"/>
    <w:rsid w:val="00AA0DCF"/>
    <w:rsid w:val="00AA2690"/>
    <w:rsid w:val="00AA4536"/>
    <w:rsid w:val="00AA5852"/>
    <w:rsid w:val="00AC0CCC"/>
    <w:rsid w:val="00AC26A1"/>
    <w:rsid w:val="00AC61E9"/>
    <w:rsid w:val="00AC7C9F"/>
    <w:rsid w:val="00AD0265"/>
    <w:rsid w:val="00AD56CC"/>
    <w:rsid w:val="00AE487E"/>
    <w:rsid w:val="00AE508B"/>
    <w:rsid w:val="00AF14CF"/>
    <w:rsid w:val="00AF4418"/>
    <w:rsid w:val="00AF6D92"/>
    <w:rsid w:val="00AF70BE"/>
    <w:rsid w:val="00B065A0"/>
    <w:rsid w:val="00B06BA3"/>
    <w:rsid w:val="00B07A9F"/>
    <w:rsid w:val="00B07BDB"/>
    <w:rsid w:val="00B07EE1"/>
    <w:rsid w:val="00B1358D"/>
    <w:rsid w:val="00B15598"/>
    <w:rsid w:val="00B21793"/>
    <w:rsid w:val="00B22A14"/>
    <w:rsid w:val="00B26709"/>
    <w:rsid w:val="00B27F00"/>
    <w:rsid w:val="00B31D49"/>
    <w:rsid w:val="00B349D4"/>
    <w:rsid w:val="00B4317F"/>
    <w:rsid w:val="00B446C2"/>
    <w:rsid w:val="00B451CA"/>
    <w:rsid w:val="00B51EAF"/>
    <w:rsid w:val="00B561EA"/>
    <w:rsid w:val="00B62852"/>
    <w:rsid w:val="00B67E8F"/>
    <w:rsid w:val="00B72DD8"/>
    <w:rsid w:val="00B74FE6"/>
    <w:rsid w:val="00B82A39"/>
    <w:rsid w:val="00B82ED6"/>
    <w:rsid w:val="00B83469"/>
    <w:rsid w:val="00B83F04"/>
    <w:rsid w:val="00B91A18"/>
    <w:rsid w:val="00B91E32"/>
    <w:rsid w:val="00B92C46"/>
    <w:rsid w:val="00B94B27"/>
    <w:rsid w:val="00B97D7B"/>
    <w:rsid w:val="00BA36ED"/>
    <w:rsid w:val="00BA378A"/>
    <w:rsid w:val="00BA705E"/>
    <w:rsid w:val="00BB53E3"/>
    <w:rsid w:val="00BC43EA"/>
    <w:rsid w:val="00BC44C3"/>
    <w:rsid w:val="00BC47ED"/>
    <w:rsid w:val="00BD23B0"/>
    <w:rsid w:val="00BD2B28"/>
    <w:rsid w:val="00BD2B70"/>
    <w:rsid w:val="00BD76AC"/>
    <w:rsid w:val="00BE6AD0"/>
    <w:rsid w:val="00BF0572"/>
    <w:rsid w:val="00BF0E10"/>
    <w:rsid w:val="00BF10DD"/>
    <w:rsid w:val="00BF2B7F"/>
    <w:rsid w:val="00C014B1"/>
    <w:rsid w:val="00C0399F"/>
    <w:rsid w:val="00C04468"/>
    <w:rsid w:val="00C04B45"/>
    <w:rsid w:val="00C05A74"/>
    <w:rsid w:val="00C077C3"/>
    <w:rsid w:val="00C1080E"/>
    <w:rsid w:val="00C110CA"/>
    <w:rsid w:val="00C1436F"/>
    <w:rsid w:val="00C1437A"/>
    <w:rsid w:val="00C1725A"/>
    <w:rsid w:val="00C2404D"/>
    <w:rsid w:val="00C2509A"/>
    <w:rsid w:val="00C26B1F"/>
    <w:rsid w:val="00C2709F"/>
    <w:rsid w:val="00C301D8"/>
    <w:rsid w:val="00C305B3"/>
    <w:rsid w:val="00C309EF"/>
    <w:rsid w:val="00C31338"/>
    <w:rsid w:val="00C33AC9"/>
    <w:rsid w:val="00C429CA"/>
    <w:rsid w:val="00C46D0D"/>
    <w:rsid w:val="00C470CA"/>
    <w:rsid w:val="00C5164E"/>
    <w:rsid w:val="00C5270C"/>
    <w:rsid w:val="00C54931"/>
    <w:rsid w:val="00C56D5B"/>
    <w:rsid w:val="00C620A7"/>
    <w:rsid w:val="00C662D9"/>
    <w:rsid w:val="00C72840"/>
    <w:rsid w:val="00C72CD4"/>
    <w:rsid w:val="00C74854"/>
    <w:rsid w:val="00C768E0"/>
    <w:rsid w:val="00C77FEA"/>
    <w:rsid w:val="00C83C25"/>
    <w:rsid w:val="00C90A60"/>
    <w:rsid w:val="00C93F73"/>
    <w:rsid w:val="00C95EBB"/>
    <w:rsid w:val="00CA43B5"/>
    <w:rsid w:val="00CA6D25"/>
    <w:rsid w:val="00CB0571"/>
    <w:rsid w:val="00CB6178"/>
    <w:rsid w:val="00CC26A6"/>
    <w:rsid w:val="00CC7241"/>
    <w:rsid w:val="00CD08D1"/>
    <w:rsid w:val="00CD123C"/>
    <w:rsid w:val="00CD390B"/>
    <w:rsid w:val="00CD470C"/>
    <w:rsid w:val="00CD51D7"/>
    <w:rsid w:val="00CD54A4"/>
    <w:rsid w:val="00CD5D9F"/>
    <w:rsid w:val="00CE1F8D"/>
    <w:rsid w:val="00CF04AE"/>
    <w:rsid w:val="00CF0A91"/>
    <w:rsid w:val="00CF0D1E"/>
    <w:rsid w:val="00CF3C71"/>
    <w:rsid w:val="00CF6E56"/>
    <w:rsid w:val="00CF759A"/>
    <w:rsid w:val="00D0340C"/>
    <w:rsid w:val="00D04DBA"/>
    <w:rsid w:val="00D05AE3"/>
    <w:rsid w:val="00D067AE"/>
    <w:rsid w:val="00D06A8A"/>
    <w:rsid w:val="00D07520"/>
    <w:rsid w:val="00D12424"/>
    <w:rsid w:val="00D13E06"/>
    <w:rsid w:val="00D21C2F"/>
    <w:rsid w:val="00D2425C"/>
    <w:rsid w:val="00D364A6"/>
    <w:rsid w:val="00D428BB"/>
    <w:rsid w:val="00D45E34"/>
    <w:rsid w:val="00D46DD7"/>
    <w:rsid w:val="00D47F8B"/>
    <w:rsid w:val="00D5056B"/>
    <w:rsid w:val="00D50C75"/>
    <w:rsid w:val="00D54811"/>
    <w:rsid w:val="00D62E15"/>
    <w:rsid w:val="00D62EA6"/>
    <w:rsid w:val="00D651D1"/>
    <w:rsid w:val="00D6585C"/>
    <w:rsid w:val="00D66B27"/>
    <w:rsid w:val="00D7268D"/>
    <w:rsid w:val="00D803C2"/>
    <w:rsid w:val="00D824BB"/>
    <w:rsid w:val="00D8396C"/>
    <w:rsid w:val="00D9347C"/>
    <w:rsid w:val="00D9572E"/>
    <w:rsid w:val="00D96049"/>
    <w:rsid w:val="00D96B5A"/>
    <w:rsid w:val="00D96E2C"/>
    <w:rsid w:val="00DA0558"/>
    <w:rsid w:val="00DA4877"/>
    <w:rsid w:val="00DA49FA"/>
    <w:rsid w:val="00DA7B45"/>
    <w:rsid w:val="00DB6D23"/>
    <w:rsid w:val="00DC4079"/>
    <w:rsid w:val="00DC6FF3"/>
    <w:rsid w:val="00DD0842"/>
    <w:rsid w:val="00DE2573"/>
    <w:rsid w:val="00DE2A34"/>
    <w:rsid w:val="00DE44E0"/>
    <w:rsid w:val="00DF3366"/>
    <w:rsid w:val="00DF3880"/>
    <w:rsid w:val="00E03F90"/>
    <w:rsid w:val="00E05025"/>
    <w:rsid w:val="00E050E7"/>
    <w:rsid w:val="00E05BFB"/>
    <w:rsid w:val="00E14C26"/>
    <w:rsid w:val="00E16406"/>
    <w:rsid w:val="00E22344"/>
    <w:rsid w:val="00E24B95"/>
    <w:rsid w:val="00E266CD"/>
    <w:rsid w:val="00E30B56"/>
    <w:rsid w:val="00E326CF"/>
    <w:rsid w:val="00E3309D"/>
    <w:rsid w:val="00E340ED"/>
    <w:rsid w:val="00E52877"/>
    <w:rsid w:val="00E53B81"/>
    <w:rsid w:val="00E54163"/>
    <w:rsid w:val="00E54828"/>
    <w:rsid w:val="00E567F0"/>
    <w:rsid w:val="00E6281D"/>
    <w:rsid w:val="00E62D11"/>
    <w:rsid w:val="00E66D63"/>
    <w:rsid w:val="00E71FF8"/>
    <w:rsid w:val="00E73175"/>
    <w:rsid w:val="00E80B95"/>
    <w:rsid w:val="00E8444B"/>
    <w:rsid w:val="00E90AFA"/>
    <w:rsid w:val="00E92A87"/>
    <w:rsid w:val="00E93E94"/>
    <w:rsid w:val="00E9446F"/>
    <w:rsid w:val="00E96435"/>
    <w:rsid w:val="00EA116E"/>
    <w:rsid w:val="00EA18F9"/>
    <w:rsid w:val="00EA47E7"/>
    <w:rsid w:val="00EB6C81"/>
    <w:rsid w:val="00EC264C"/>
    <w:rsid w:val="00ED0F91"/>
    <w:rsid w:val="00ED5326"/>
    <w:rsid w:val="00ED541A"/>
    <w:rsid w:val="00EE2956"/>
    <w:rsid w:val="00EE3797"/>
    <w:rsid w:val="00EE422E"/>
    <w:rsid w:val="00EE569D"/>
    <w:rsid w:val="00EF0A62"/>
    <w:rsid w:val="00EF23DA"/>
    <w:rsid w:val="00F009DA"/>
    <w:rsid w:val="00F01101"/>
    <w:rsid w:val="00F022AC"/>
    <w:rsid w:val="00F076B3"/>
    <w:rsid w:val="00F171A0"/>
    <w:rsid w:val="00F17F24"/>
    <w:rsid w:val="00F22977"/>
    <w:rsid w:val="00F25AE2"/>
    <w:rsid w:val="00F26696"/>
    <w:rsid w:val="00F35079"/>
    <w:rsid w:val="00F357B8"/>
    <w:rsid w:val="00F41C7D"/>
    <w:rsid w:val="00F41C8E"/>
    <w:rsid w:val="00F45632"/>
    <w:rsid w:val="00F46F80"/>
    <w:rsid w:val="00F47BDA"/>
    <w:rsid w:val="00F50E43"/>
    <w:rsid w:val="00F53F8A"/>
    <w:rsid w:val="00F55230"/>
    <w:rsid w:val="00F610E4"/>
    <w:rsid w:val="00F615DD"/>
    <w:rsid w:val="00F61789"/>
    <w:rsid w:val="00F621F5"/>
    <w:rsid w:val="00F806A5"/>
    <w:rsid w:val="00F837FA"/>
    <w:rsid w:val="00F85454"/>
    <w:rsid w:val="00F8576F"/>
    <w:rsid w:val="00F8757C"/>
    <w:rsid w:val="00F90507"/>
    <w:rsid w:val="00F97383"/>
    <w:rsid w:val="00FA1E1E"/>
    <w:rsid w:val="00FA22E2"/>
    <w:rsid w:val="00FA331D"/>
    <w:rsid w:val="00FA35C0"/>
    <w:rsid w:val="00FB31E1"/>
    <w:rsid w:val="00FC4198"/>
    <w:rsid w:val="00FC6BAF"/>
    <w:rsid w:val="00FD6A8B"/>
    <w:rsid w:val="00FE1083"/>
    <w:rsid w:val="00FE1234"/>
    <w:rsid w:val="00FF17E9"/>
    <w:rsid w:val="00FF1D2E"/>
    <w:rsid w:val="00FF69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558D9"/>
  <w15:chartTrackingRefBased/>
  <w15:docId w15:val="{9A0AF419-9563-B747-8155-D6A9B8F0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05AE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431F"/>
    <w:pPr>
      <w:tabs>
        <w:tab w:val="center" w:pos="4513"/>
        <w:tab w:val="right" w:pos="9026"/>
      </w:tabs>
    </w:pPr>
  </w:style>
  <w:style w:type="character" w:customStyle="1" w:styleId="HeaderChar">
    <w:name w:val="Header Char"/>
    <w:basedOn w:val="DefaultParagraphFont"/>
    <w:link w:val="Header"/>
    <w:uiPriority w:val="99"/>
    <w:rsid w:val="0072431F"/>
  </w:style>
  <w:style w:type="paragraph" w:styleId="Footer">
    <w:name w:val="footer"/>
    <w:basedOn w:val="Normal"/>
    <w:link w:val="FooterChar"/>
    <w:uiPriority w:val="99"/>
    <w:unhideWhenUsed/>
    <w:rsid w:val="0072431F"/>
    <w:pPr>
      <w:tabs>
        <w:tab w:val="center" w:pos="4513"/>
        <w:tab w:val="right" w:pos="9026"/>
      </w:tabs>
    </w:pPr>
  </w:style>
  <w:style w:type="character" w:customStyle="1" w:styleId="FooterChar">
    <w:name w:val="Footer Char"/>
    <w:basedOn w:val="DefaultParagraphFont"/>
    <w:link w:val="Footer"/>
    <w:uiPriority w:val="99"/>
    <w:rsid w:val="0072431F"/>
  </w:style>
  <w:style w:type="character" w:styleId="Hyperlink">
    <w:name w:val="Hyperlink"/>
    <w:basedOn w:val="DefaultParagraphFont"/>
    <w:uiPriority w:val="99"/>
    <w:unhideWhenUsed/>
    <w:rsid w:val="0072431F"/>
    <w:rPr>
      <w:color w:val="0000FF"/>
      <w:u w:val="single"/>
    </w:rPr>
  </w:style>
  <w:style w:type="character" w:customStyle="1" w:styleId="Heading1Char">
    <w:name w:val="Heading 1 Char"/>
    <w:basedOn w:val="DefaultParagraphFont"/>
    <w:link w:val="Heading1"/>
    <w:uiPriority w:val="9"/>
    <w:rsid w:val="00D05AE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649A0"/>
    <w:pPr>
      <w:spacing w:line="259" w:lineRule="auto"/>
      <w:outlineLvl w:val="9"/>
    </w:pPr>
    <w:rPr>
      <w:lang w:val="en-US"/>
    </w:rPr>
  </w:style>
  <w:style w:type="paragraph" w:styleId="TOC1">
    <w:name w:val="toc 1"/>
    <w:basedOn w:val="Normal"/>
    <w:next w:val="Normal"/>
    <w:autoRedefine/>
    <w:uiPriority w:val="39"/>
    <w:unhideWhenUsed/>
    <w:rsid w:val="0069435E"/>
    <w:pPr>
      <w:tabs>
        <w:tab w:val="left" w:pos="426"/>
        <w:tab w:val="right" w:leader="dot" w:pos="9016"/>
      </w:tabs>
      <w:spacing w:after="100"/>
    </w:pPr>
  </w:style>
  <w:style w:type="paragraph" w:styleId="ListParagraph">
    <w:name w:val="List Paragraph"/>
    <w:basedOn w:val="Normal"/>
    <w:uiPriority w:val="34"/>
    <w:qFormat/>
    <w:rsid w:val="00D13E06"/>
    <w:pPr>
      <w:ind w:left="720"/>
      <w:contextualSpacing/>
    </w:pPr>
  </w:style>
  <w:style w:type="character" w:styleId="CommentReference">
    <w:name w:val="annotation reference"/>
    <w:basedOn w:val="DefaultParagraphFont"/>
    <w:uiPriority w:val="99"/>
    <w:semiHidden/>
    <w:unhideWhenUsed/>
    <w:rsid w:val="00C56D5B"/>
    <w:rPr>
      <w:sz w:val="16"/>
      <w:szCs w:val="16"/>
    </w:rPr>
  </w:style>
  <w:style w:type="paragraph" w:styleId="CommentText">
    <w:name w:val="annotation text"/>
    <w:basedOn w:val="Normal"/>
    <w:link w:val="CommentTextChar"/>
    <w:uiPriority w:val="99"/>
    <w:unhideWhenUsed/>
    <w:rsid w:val="00C56D5B"/>
    <w:rPr>
      <w:sz w:val="20"/>
      <w:szCs w:val="20"/>
    </w:rPr>
  </w:style>
  <w:style w:type="character" w:customStyle="1" w:styleId="CommentTextChar">
    <w:name w:val="Comment Text Char"/>
    <w:basedOn w:val="DefaultParagraphFont"/>
    <w:link w:val="CommentText"/>
    <w:uiPriority w:val="99"/>
    <w:rsid w:val="00C56D5B"/>
    <w:rPr>
      <w:sz w:val="20"/>
      <w:szCs w:val="20"/>
    </w:rPr>
  </w:style>
  <w:style w:type="paragraph" w:styleId="CommentSubject">
    <w:name w:val="annotation subject"/>
    <w:basedOn w:val="CommentText"/>
    <w:next w:val="CommentText"/>
    <w:link w:val="CommentSubjectChar"/>
    <w:uiPriority w:val="99"/>
    <w:semiHidden/>
    <w:unhideWhenUsed/>
    <w:rsid w:val="00C56D5B"/>
    <w:rPr>
      <w:b/>
      <w:bCs/>
    </w:rPr>
  </w:style>
  <w:style w:type="character" w:customStyle="1" w:styleId="CommentSubjectChar">
    <w:name w:val="Comment Subject Char"/>
    <w:basedOn w:val="CommentTextChar"/>
    <w:link w:val="CommentSubject"/>
    <w:uiPriority w:val="99"/>
    <w:semiHidden/>
    <w:rsid w:val="00C56D5B"/>
    <w:rPr>
      <w:b/>
      <w:bCs/>
      <w:sz w:val="20"/>
      <w:szCs w:val="20"/>
    </w:rPr>
  </w:style>
  <w:style w:type="character" w:styleId="UnresolvedMention">
    <w:name w:val="Unresolved Mention"/>
    <w:basedOn w:val="DefaultParagraphFont"/>
    <w:uiPriority w:val="99"/>
    <w:semiHidden/>
    <w:unhideWhenUsed/>
    <w:rsid w:val="00B82ED6"/>
    <w:rPr>
      <w:color w:val="605E5C"/>
      <w:shd w:val="clear" w:color="auto" w:fill="E1DFDD"/>
    </w:rPr>
  </w:style>
  <w:style w:type="paragraph" w:styleId="Subtitle">
    <w:name w:val="Subtitle"/>
    <w:basedOn w:val="Normal"/>
    <w:next w:val="Normal"/>
    <w:link w:val="SubtitleChar"/>
    <w:uiPriority w:val="11"/>
    <w:qFormat/>
    <w:rsid w:val="0026519D"/>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26519D"/>
    <w:rPr>
      <w:rFonts w:eastAsiaTheme="minorEastAsia"/>
      <w:color w:val="5A5A5A" w:themeColor="text1" w:themeTint="A5"/>
      <w:spacing w:val="15"/>
      <w:sz w:val="22"/>
      <w:szCs w:val="22"/>
    </w:rPr>
  </w:style>
  <w:style w:type="table" w:styleId="TableGrid">
    <w:name w:val="Table Grid"/>
    <w:basedOn w:val="TableNormal"/>
    <w:uiPriority w:val="39"/>
    <w:rsid w:val="00E94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oList"/>
    <w:uiPriority w:val="99"/>
    <w:unhideWhenUsed/>
    <w:rsid w:val="0065481E"/>
    <w:pPr>
      <w:numPr>
        <w:numId w:val="41"/>
      </w:numPr>
    </w:pPr>
  </w:style>
  <w:style w:type="paragraph" w:styleId="Revision">
    <w:name w:val="Revision"/>
    <w:hidden/>
    <w:uiPriority w:val="99"/>
    <w:semiHidden/>
    <w:rsid w:val="0069435E"/>
  </w:style>
  <w:style w:type="character" w:styleId="FollowedHyperlink">
    <w:name w:val="FollowedHyperlink"/>
    <w:basedOn w:val="DefaultParagraphFont"/>
    <w:uiPriority w:val="99"/>
    <w:semiHidden/>
    <w:unhideWhenUsed/>
    <w:rsid w:val="007D09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2150196">
      <w:bodyDiv w:val="1"/>
      <w:marLeft w:val="0"/>
      <w:marRight w:val="0"/>
      <w:marTop w:val="0"/>
      <w:marBottom w:val="0"/>
      <w:divBdr>
        <w:top w:val="none" w:sz="0" w:space="0" w:color="auto"/>
        <w:left w:val="none" w:sz="0" w:space="0" w:color="auto"/>
        <w:bottom w:val="none" w:sz="0" w:space="0" w:color="auto"/>
        <w:right w:val="none" w:sz="0" w:space="0" w:color="auto"/>
      </w:divBdr>
    </w:div>
    <w:div w:id="1479492923">
      <w:bodyDiv w:val="1"/>
      <w:marLeft w:val="0"/>
      <w:marRight w:val="0"/>
      <w:marTop w:val="0"/>
      <w:marBottom w:val="0"/>
      <w:divBdr>
        <w:top w:val="none" w:sz="0" w:space="0" w:color="auto"/>
        <w:left w:val="none" w:sz="0" w:space="0" w:color="auto"/>
        <w:bottom w:val="none" w:sz="0" w:space="0" w:color="auto"/>
        <w:right w:val="none" w:sz="0" w:space="0" w:color="auto"/>
      </w:divBdr>
    </w:div>
    <w:div w:id="1833595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government/uploads/system/uploads/attachment_data/file/940826/Social-Value-Model-Edn-1.1-3-Dec-20.pdf" TargetMode="External"/><Relationship Id="rId18" Type="http://schemas.openxmlformats.org/officeDocument/2006/relationships/hyperlink" Target="mailto:ecsenquiries@ecservices.org.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pp.cimple.uk/login"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app.cimple.uk/logi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si/2021/872/schedule/1/made" TargetMode="External"/><Relationship Id="rId5" Type="http://schemas.openxmlformats.org/officeDocument/2006/relationships/numbering" Target="numbering.xml"/><Relationship Id="rId15" Type="http://schemas.openxmlformats.org/officeDocument/2006/relationships/hyperlink" Target="https://app.cimple.uk/login"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csenquiries@ecservices.org.uk"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cservices.org.uk" TargetMode="External"/><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8CE57E841DDF468AC6E07B54F725CD" ma:contentTypeVersion="9" ma:contentTypeDescription="Create a new document." ma:contentTypeScope="" ma:versionID="b6194352dcba4fd7665dd81765263697">
  <xsd:schema xmlns:xsd="http://www.w3.org/2001/XMLSchema" xmlns:xs="http://www.w3.org/2001/XMLSchema" xmlns:p="http://schemas.microsoft.com/office/2006/metadata/properties" xmlns:ns2="7d002c43-d78a-466d-807b-8524af57ecfc" targetNamespace="http://schemas.microsoft.com/office/2006/metadata/properties" ma:root="true" ma:fieldsID="4fc95e1e21c6589b2e10f2b6d6c25043" ns2:_="">
    <xsd:import namespace="7d002c43-d78a-466d-807b-8524af57ec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002c43-d78a-466d-807b-8524af57ec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A4390A-8B1F-4CAB-A32E-2CAD8FB4F7C8}">
  <ds:schemaRefs>
    <ds:schemaRef ds:uri="http://schemas.openxmlformats.org/officeDocument/2006/bibliography"/>
  </ds:schemaRefs>
</ds:datastoreItem>
</file>

<file path=customXml/itemProps2.xml><?xml version="1.0" encoding="utf-8"?>
<ds:datastoreItem xmlns:ds="http://schemas.openxmlformats.org/officeDocument/2006/customXml" ds:itemID="{EFC96D43-B532-4ABB-AD54-FD4C63019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002c43-d78a-466d-807b-8524af57ec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31970B-DFF0-4DC4-BEFF-ECA1000E05CF}">
  <ds:schemaRefs>
    <ds:schemaRef ds:uri="http://schemas.microsoft.com/sharepoint/v3/contenttype/forms"/>
  </ds:schemaRefs>
</ds:datastoreItem>
</file>

<file path=customXml/itemProps4.xml><?xml version="1.0" encoding="utf-8"?>
<ds:datastoreItem xmlns:ds="http://schemas.openxmlformats.org/officeDocument/2006/customXml" ds:itemID="{0DBDD9B2-6B5B-4460-963C-416FFA16217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1600</Words>
  <Characters>9123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Florence Gibbs Price</dc:creator>
  <cp:keywords/>
  <dc:description/>
  <cp:lastModifiedBy>Emily Stewart</cp:lastModifiedBy>
  <cp:revision>5</cp:revision>
  <dcterms:created xsi:type="dcterms:W3CDTF">2022-04-05T15:35:00Z</dcterms:created>
  <dcterms:modified xsi:type="dcterms:W3CDTF">2022-05-06T15:29:00Z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0x010100848CE57E841DDF468AC6E07B54F725CD</vt:lpwstr>
  </property>
</Properties>
</file>